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1AFC1" w14:textId="77777777" w:rsidR="00886AC0" w:rsidRPr="00CC4E32" w:rsidRDefault="00886AC0" w:rsidP="00886AC0">
      <w:pPr>
        <w:tabs>
          <w:tab w:val="left" w:pos="6047"/>
        </w:tabs>
        <w:spacing w:after="0" w:line="240" w:lineRule="auto"/>
        <w:ind w:right="-567"/>
        <w:outlineLvl w:val="1"/>
        <w:rPr>
          <w:rFonts w:ascii="Gill Sans MT" w:eastAsia="Times New Roman" w:hAnsi="Gill Sans MT" w:cs="Times New Roman"/>
          <w:b/>
          <w:lang w:eastAsia="hr-HR"/>
        </w:rPr>
      </w:pPr>
    </w:p>
    <w:p w14:paraId="5EC0799F" w14:textId="77777777" w:rsidR="00886AC0" w:rsidRPr="00CC4E32" w:rsidRDefault="00886AC0" w:rsidP="00886AC0">
      <w:pPr>
        <w:tabs>
          <w:tab w:val="left" w:pos="6047"/>
        </w:tabs>
        <w:spacing w:after="0" w:line="240" w:lineRule="auto"/>
        <w:ind w:right="-567"/>
        <w:outlineLvl w:val="1"/>
        <w:rPr>
          <w:rFonts w:ascii="Gill Sans MT" w:eastAsia="Times New Roman" w:hAnsi="Gill Sans MT" w:cs="Times New Roman"/>
          <w:b/>
          <w:lang w:eastAsia="hr-HR"/>
        </w:rPr>
      </w:pPr>
    </w:p>
    <w:p w14:paraId="1906A1EE" w14:textId="77777777" w:rsidR="00886AC0" w:rsidRPr="00CC4E32" w:rsidRDefault="00886AC0" w:rsidP="00886AC0">
      <w:pPr>
        <w:spacing w:after="160" w:line="256" w:lineRule="auto"/>
        <w:jc w:val="center"/>
        <w:rPr>
          <w:rFonts w:ascii="Arial" w:hAnsi="Arial" w:cs="Arial"/>
          <w:b/>
          <w:sz w:val="24"/>
          <w:szCs w:val="24"/>
        </w:rPr>
      </w:pPr>
    </w:p>
    <w:p w14:paraId="2E7EE0C8" w14:textId="77777777" w:rsidR="00886AC0" w:rsidRPr="00CC4E32" w:rsidRDefault="00886AC0" w:rsidP="00886AC0">
      <w:pPr>
        <w:spacing w:after="160" w:line="256" w:lineRule="auto"/>
        <w:jc w:val="center"/>
        <w:rPr>
          <w:rFonts w:ascii="Gill Sans MT" w:hAnsi="Gill Sans MT" w:cs="Arial"/>
          <w:b/>
          <w:sz w:val="24"/>
          <w:szCs w:val="24"/>
        </w:rPr>
      </w:pPr>
      <w:r w:rsidRPr="00CC4E32">
        <w:rPr>
          <w:rFonts w:ascii="Gill Sans MT" w:hAnsi="Gill Sans MT" w:cs="Arial"/>
          <w:b/>
          <w:sz w:val="24"/>
          <w:szCs w:val="24"/>
        </w:rPr>
        <w:t>NACIONALNI PLAN OPORAVKA I OTPORNOSTI 2021. – 2026.</w:t>
      </w:r>
    </w:p>
    <w:p w14:paraId="548230C5" w14:textId="77777777" w:rsidR="00886AC0" w:rsidRPr="00CC4E32" w:rsidRDefault="00886AC0" w:rsidP="00886AC0">
      <w:pPr>
        <w:spacing w:after="120" w:line="240" w:lineRule="auto"/>
        <w:rPr>
          <w:rFonts w:ascii="Gill Sans MT" w:hAnsi="Gill Sans MT" w:cs="Times New Roman"/>
          <w:sz w:val="24"/>
          <w:szCs w:val="24"/>
        </w:rPr>
      </w:pPr>
    </w:p>
    <w:p w14:paraId="2195E6C9" w14:textId="77777777" w:rsidR="00886AC0" w:rsidRPr="00CC4E32" w:rsidRDefault="00886AC0" w:rsidP="00886AC0">
      <w:pPr>
        <w:spacing w:after="120" w:line="240" w:lineRule="auto"/>
        <w:rPr>
          <w:rFonts w:ascii="Gill Sans MT" w:hAnsi="Gill Sans MT" w:cs="Times New Roman"/>
          <w:sz w:val="24"/>
          <w:szCs w:val="24"/>
        </w:rPr>
      </w:pPr>
    </w:p>
    <w:p w14:paraId="0EC3721B" w14:textId="77777777" w:rsidR="00886AC0" w:rsidRPr="00CC4E32" w:rsidRDefault="00886AC0" w:rsidP="00886AC0">
      <w:pPr>
        <w:spacing w:after="0" w:line="240" w:lineRule="auto"/>
        <w:jc w:val="center"/>
        <w:rPr>
          <w:rFonts w:ascii="Gill Sans MT" w:eastAsia="PMingLiU" w:hAnsi="Gill Sans MT" w:cs="Times New Roman"/>
          <w:b/>
          <w:color w:val="FF0000"/>
          <w:sz w:val="28"/>
          <w:szCs w:val="28"/>
          <w:lang w:eastAsia="zh-CN"/>
        </w:rPr>
      </w:pPr>
      <w:r w:rsidRPr="00CC4E32">
        <w:rPr>
          <w:rFonts w:ascii="Gill Sans MT" w:eastAsia="PMingLiU" w:hAnsi="Gill Sans MT" w:cs="Times New Roman"/>
          <w:b/>
          <w:color w:val="FF0000"/>
          <w:sz w:val="28"/>
          <w:szCs w:val="28"/>
          <w:lang w:eastAsia="zh-CN"/>
        </w:rPr>
        <w:t>UPUTE ZA PRIJAVITELJE</w:t>
      </w:r>
    </w:p>
    <w:p w14:paraId="7AFD3B6A" w14:textId="77777777" w:rsidR="00886AC0" w:rsidRPr="00CC4E32" w:rsidRDefault="00886AC0" w:rsidP="00886AC0">
      <w:pPr>
        <w:spacing w:line="240" w:lineRule="auto"/>
        <w:rPr>
          <w:rFonts w:ascii="Gill Sans MT" w:eastAsia="PMingLiU" w:hAnsi="Gill Sans MT" w:cs="Times New Roman"/>
          <w:b/>
          <w:sz w:val="28"/>
          <w:szCs w:val="28"/>
          <w:lang w:eastAsia="zh-CN"/>
        </w:rPr>
      </w:pPr>
    </w:p>
    <w:p w14:paraId="5FDD47E5" w14:textId="77777777" w:rsidR="00886AC0" w:rsidRPr="00CC4E32" w:rsidRDefault="00886AC0" w:rsidP="00886AC0">
      <w:pPr>
        <w:spacing w:line="240" w:lineRule="auto"/>
        <w:jc w:val="center"/>
        <w:rPr>
          <w:rFonts w:ascii="Gill Sans MT" w:eastAsia="PMingLiU" w:hAnsi="Gill Sans MT" w:cs="Times New Roman"/>
          <w:b/>
          <w:sz w:val="28"/>
          <w:szCs w:val="28"/>
          <w:lang w:eastAsia="zh-CN"/>
        </w:rPr>
      </w:pPr>
      <w:r w:rsidRPr="00CC4E32">
        <w:rPr>
          <w:rFonts w:ascii="Gill Sans MT" w:eastAsia="PMingLiU" w:hAnsi="Gill Sans MT" w:cs="Times New Roman"/>
          <w:b/>
          <w:sz w:val="28"/>
          <w:szCs w:val="28"/>
          <w:lang w:eastAsia="zh-CN"/>
        </w:rPr>
        <w:t>Poziv na dostavu projektnih prijedloga</w:t>
      </w:r>
    </w:p>
    <w:p w14:paraId="471BF5BB" w14:textId="77777777" w:rsidR="00886AC0" w:rsidRPr="00CC4E32" w:rsidRDefault="00886AC0" w:rsidP="00886AC0">
      <w:pPr>
        <w:spacing w:after="0" w:line="240" w:lineRule="auto"/>
        <w:jc w:val="center"/>
        <w:rPr>
          <w:rFonts w:ascii="Gill Sans MT" w:eastAsia="Calibri" w:hAnsi="Gill Sans MT" w:cs="Times New Roman"/>
          <w:b/>
          <w:color w:val="0070C0"/>
          <w:sz w:val="28"/>
          <w:szCs w:val="28"/>
          <w:lang w:eastAsia="zh-CN"/>
        </w:rPr>
      </w:pPr>
      <w:r w:rsidRPr="00CC4E32">
        <w:rPr>
          <w:rFonts w:ascii="Gill Sans MT" w:eastAsia="Calibri" w:hAnsi="Gill Sans MT" w:cs="Times New Roman"/>
          <w:b/>
          <w:color w:val="000000"/>
          <w:sz w:val="28"/>
          <w:szCs w:val="28"/>
          <w:lang w:eastAsia="zh-CN"/>
        </w:rPr>
        <w:t xml:space="preserve">Uspostava </w:t>
      </w:r>
      <w:proofErr w:type="spellStart"/>
      <w:r w:rsidRPr="00CC4E32">
        <w:rPr>
          <w:rFonts w:ascii="Gill Sans MT" w:eastAsia="Calibri" w:hAnsi="Gill Sans MT" w:cs="Times New Roman"/>
          <w:b/>
          <w:color w:val="000000"/>
          <w:sz w:val="28"/>
          <w:szCs w:val="28"/>
          <w:lang w:eastAsia="zh-CN"/>
        </w:rPr>
        <w:t>reciklažnih</w:t>
      </w:r>
      <w:proofErr w:type="spellEnd"/>
      <w:r w:rsidRPr="00CC4E32">
        <w:rPr>
          <w:rFonts w:ascii="Gill Sans MT" w:eastAsia="Calibri" w:hAnsi="Gill Sans MT" w:cs="Times New Roman"/>
          <w:b/>
          <w:color w:val="000000"/>
          <w:sz w:val="28"/>
          <w:szCs w:val="28"/>
          <w:lang w:eastAsia="zh-CN"/>
        </w:rPr>
        <w:t xml:space="preserve"> dvorišta </w:t>
      </w:r>
    </w:p>
    <w:p w14:paraId="16AEE319" w14:textId="77777777" w:rsidR="00886AC0" w:rsidRPr="00CC4E32" w:rsidRDefault="00886AC0" w:rsidP="00886AC0">
      <w:pPr>
        <w:spacing w:after="0" w:line="240" w:lineRule="auto"/>
        <w:jc w:val="center"/>
        <w:rPr>
          <w:rFonts w:ascii="Gill Sans MT" w:eastAsia="PMingLiU" w:hAnsi="Gill Sans MT" w:cs="Times New Roman"/>
          <w:b/>
          <w:sz w:val="24"/>
          <w:szCs w:val="24"/>
          <w:lang w:eastAsia="zh-CN"/>
        </w:rPr>
      </w:pPr>
    </w:p>
    <w:p w14:paraId="4E4AF998" w14:textId="6DC93ED8" w:rsidR="00886AC0" w:rsidRPr="00CC4E32" w:rsidRDefault="00886AC0" w:rsidP="00886AC0">
      <w:pPr>
        <w:spacing w:after="0" w:line="240" w:lineRule="auto"/>
        <w:jc w:val="center"/>
        <w:rPr>
          <w:rFonts w:ascii="Gill Sans MT" w:eastAsia="Calibri" w:hAnsi="Gill Sans MT" w:cs="Times New Roman"/>
          <w:b/>
          <w:color w:val="0070C0"/>
          <w:sz w:val="28"/>
          <w:szCs w:val="24"/>
          <w:lang w:eastAsia="zh-CN"/>
        </w:rPr>
      </w:pPr>
      <w:r w:rsidRPr="00CC4E32">
        <w:rPr>
          <w:rFonts w:ascii="Gill Sans MT" w:eastAsia="PMingLiU" w:hAnsi="Gill Sans MT" w:cs="Times New Roman"/>
          <w:b/>
          <w:sz w:val="28"/>
          <w:szCs w:val="24"/>
          <w:lang w:eastAsia="zh-CN"/>
        </w:rPr>
        <w:t>(</w:t>
      </w:r>
      <w:r w:rsidR="00167201" w:rsidRPr="00167201">
        <w:rPr>
          <w:rFonts w:ascii="Gill Sans MT" w:eastAsia="PMingLiU" w:hAnsi="Gill Sans MT" w:cs="Times New Roman"/>
          <w:b/>
          <w:i/>
          <w:sz w:val="28"/>
          <w:szCs w:val="24"/>
          <w:lang w:eastAsia="zh-CN"/>
        </w:rPr>
        <w:t>kod poziva</w:t>
      </w:r>
      <w:r w:rsidRPr="00CC4E32">
        <w:rPr>
          <w:rFonts w:ascii="Gill Sans MT" w:eastAsia="PMingLiU" w:hAnsi="Gill Sans MT" w:cs="Times New Roman"/>
          <w:b/>
          <w:i/>
          <w:sz w:val="28"/>
          <w:szCs w:val="24"/>
          <w:lang w:eastAsia="zh-CN"/>
        </w:rPr>
        <w:t>:</w:t>
      </w:r>
      <w:r w:rsidR="007B6104" w:rsidRPr="00CC4E32">
        <w:rPr>
          <w:rFonts w:ascii="Gill Sans MT" w:eastAsia="PMingLiU" w:hAnsi="Gill Sans MT" w:cs="Times New Roman"/>
          <w:b/>
          <w:i/>
          <w:sz w:val="28"/>
          <w:szCs w:val="24"/>
          <w:lang w:eastAsia="zh-CN"/>
        </w:rPr>
        <w:t xml:space="preserve"> NPOO.C1.3.R2</w:t>
      </w:r>
      <w:r w:rsidR="004A61F2">
        <w:rPr>
          <w:rFonts w:ascii="Gill Sans MT" w:eastAsia="PMingLiU" w:hAnsi="Gill Sans MT" w:cs="Times New Roman"/>
          <w:b/>
          <w:i/>
          <w:sz w:val="28"/>
          <w:szCs w:val="24"/>
          <w:lang w:eastAsia="zh-CN"/>
        </w:rPr>
        <w:t>-</w:t>
      </w:r>
      <w:bookmarkStart w:id="0" w:name="_GoBack"/>
      <w:bookmarkEnd w:id="0"/>
      <w:r w:rsidR="007B6104" w:rsidRPr="00CC4E32">
        <w:rPr>
          <w:rFonts w:ascii="Gill Sans MT" w:eastAsia="PMingLiU" w:hAnsi="Gill Sans MT" w:cs="Times New Roman"/>
          <w:b/>
          <w:i/>
          <w:sz w:val="28"/>
          <w:szCs w:val="24"/>
          <w:lang w:eastAsia="zh-CN"/>
        </w:rPr>
        <w:t>I1</w:t>
      </w:r>
      <w:r w:rsidR="007B6104" w:rsidRPr="009A5D33">
        <w:rPr>
          <w:rFonts w:ascii="Gill Sans MT" w:eastAsia="PMingLiU" w:hAnsi="Gill Sans MT" w:cs="Times New Roman"/>
          <w:b/>
          <w:i/>
          <w:sz w:val="28"/>
          <w:szCs w:val="24"/>
          <w:lang w:eastAsia="zh-CN"/>
        </w:rPr>
        <w:t>.0</w:t>
      </w:r>
      <w:r w:rsidR="00080699">
        <w:rPr>
          <w:rFonts w:ascii="Gill Sans MT" w:eastAsia="PMingLiU" w:hAnsi="Gill Sans MT" w:cs="Times New Roman"/>
          <w:b/>
          <w:i/>
          <w:sz w:val="28"/>
          <w:szCs w:val="24"/>
          <w:lang w:eastAsia="zh-CN"/>
        </w:rPr>
        <w:t>4</w:t>
      </w:r>
      <w:r w:rsidRPr="00CC4E32">
        <w:rPr>
          <w:rFonts w:ascii="Gill Sans MT" w:eastAsia="PMingLiU" w:hAnsi="Gill Sans MT" w:cs="Times New Roman"/>
          <w:b/>
          <w:i/>
          <w:sz w:val="28"/>
          <w:szCs w:val="24"/>
          <w:lang w:eastAsia="zh-CN"/>
        </w:rPr>
        <w:t>)</w:t>
      </w:r>
    </w:p>
    <w:p w14:paraId="2D5608F2" w14:textId="77777777" w:rsidR="00886AC0" w:rsidRPr="00CC4E32" w:rsidRDefault="00886AC0" w:rsidP="00886AC0">
      <w:pPr>
        <w:spacing w:after="0" w:line="240" w:lineRule="auto"/>
        <w:rPr>
          <w:rFonts w:ascii="Gill Sans MT" w:eastAsia="PMingLiU" w:hAnsi="Gill Sans MT" w:cs="Times New Roman"/>
          <w:b/>
          <w:i/>
          <w:sz w:val="24"/>
          <w:szCs w:val="24"/>
          <w:lang w:eastAsia="zh-CN"/>
        </w:rPr>
      </w:pPr>
    </w:p>
    <w:p w14:paraId="58A205C0" w14:textId="77777777" w:rsidR="00886AC0" w:rsidRPr="00CC4E32" w:rsidRDefault="00886AC0" w:rsidP="00886AC0">
      <w:pPr>
        <w:spacing w:after="0" w:line="240" w:lineRule="auto"/>
        <w:jc w:val="center"/>
        <w:rPr>
          <w:rFonts w:ascii="Gill Sans MT" w:eastAsia="PMingLiU" w:hAnsi="Gill Sans MT" w:cs="Times New Roman"/>
          <w:i/>
          <w:sz w:val="24"/>
          <w:szCs w:val="24"/>
          <w:lang w:eastAsia="zh-CN"/>
        </w:rPr>
      </w:pPr>
      <w:r w:rsidRPr="00CC4E32">
        <w:rPr>
          <w:rFonts w:ascii="Gill Sans MT" w:eastAsia="PMingLiU" w:hAnsi="Gill Sans MT" w:cs="Times New Roman"/>
          <w:b/>
          <w:i/>
          <w:sz w:val="24"/>
          <w:szCs w:val="24"/>
          <w:lang w:eastAsia="zh-CN"/>
        </w:rPr>
        <w:t xml:space="preserve">- </w:t>
      </w:r>
      <w:r w:rsidRPr="00CC4E32">
        <w:rPr>
          <w:rFonts w:ascii="Gill Sans MT" w:eastAsia="PMingLiU" w:hAnsi="Gill Sans MT" w:cs="Times New Roman"/>
          <w:i/>
          <w:sz w:val="24"/>
          <w:szCs w:val="24"/>
          <w:lang w:eastAsia="zh-CN"/>
        </w:rPr>
        <w:t xml:space="preserve">otvoreni postupak u modalitetu </w:t>
      </w:r>
      <w:r w:rsidR="0023513A" w:rsidRPr="00CC4E32">
        <w:rPr>
          <w:rFonts w:ascii="Gill Sans MT" w:eastAsia="PMingLiU" w:hAnsi="Gill Sans MT" w:cs="Times New Roman"/>
          <w:i/>
          <w:sz w:val="24"/>
          <w:szCs w:val="24"/>
          <w:lang w:eastAsia="zh-CN"/>
        </w:rPr>
        <w:t xml:space="preserve">privremenog </w:t>
      </w:r>
      <w:r w:rsidRPr="00CC4E32">
        <w:rPr>
          <w:rFonts w:ascii="Gill Sans MT" w:eastAsia="PMingLiU" w:hAnsi="Gill Sans MT" w:cs="Times New Roman"/>
          <w:i/>
          <w:sz w:val="24"/>
          <w:szCs w:val="24"/>
          <w:lang w:eastAsia="zh-CN"/>
        </w:rPr>
        <w:t>poziva</w:t>
      </w:r>
    </w:p>
    <w:p w14:paraId="5AC38EC9" w14:textId="77777777" w:rsidR="00886AC0" w:rsidRPr="00CC4E32" w:rsidRDefault="00886AC0" w:rsidP="00886AC0">
      <w:pPr>
        <w:spacing w:after="120" w:line="240" w:lineRule="auto"/>
        <w:rPr>
          <w:rFonts w:ascii="Gill Sans MT" w:hAnsi="Gill Sans MT" w:cs="Times New Roman"/>
          <w:b/>
          <w:i/>
          <w:sz w:val="24"/>
          <w:szCs w:val="24"/>
        </w:rPr>
      </w:pPr>
    </w:p>
    <w:p w14:paraId="1B498E69" w14:textId="77777777" w:rsidR="00886AC0" w:rsidRPr="00CC4E32" w:rsidRDefault="00886AC0" w:rsidP="00886AC0">
      <w:pPr>
        <w:spacing w:after="120" w:line="240" w:lineRule="auto"/>
        <w:rPr>
          <w:rFonts w:ascii="Gill Sans MT" w:hAnsi="Gill Sans MT" w:cs="Times New Roman"/>
          <w:b/>
          <w:i/>
          <w:sz w:val="24"/>
          <w:szCs w:val="24"/>
        </w:rPr>
      </w:pPr>
    </w:p>
    <w:p w14:paraId="6FE9205E" w14:textId="77777777" w:rsidR="00886AC0" w:rsidRPr="00CC4E32" w:rsidRDefault="00886AC0" w:rsidP="00886AC0">
      <w:pPr>
        <w:spacing w:after="120" w:line="240" w:lineRule="auto"/>
        <w:rPr>
          <w:rFonts w:ascii="Gill Sans MT" w:hAnsi="Gill Sans MT" w:cs="Times New Roman"/>
          <w:b/>
          <w:i/>
          <w:sz w:val="24"/>
          <w:szCs w:val="24"/>
        </w:rPr>
      </w:pPr>
    </w:p>
    <w:p w14:paraId="5D8BA843" w14:textId="77777777" w:rsidR="00886AC0" w:rsidRPr="00CC4E32" w:rsidRDefault="00886AC0" w:rsidP="00886AC0">
      <w:pPr>
        <w:spacing w:after="120" w:line="240" w:lineRule="auto"/>
        <w:rPr>
          <w:rFonts w:ascii="Gill Sans MT" w:hAnsi="Gill Sans MT" w:cs="Times New Roman"/>
          <w:b/>
          <w:i/>
          <w:sz w:val="24"/>
          <w:szCs w:val="24"/>
        </w:rPr>
      </w:pPr>
    </w:p>
    <w:p w14:paraId="51C304C1" w14:textId="77777777" w:rsidR="00886AC0" w:rsidRPr="00CC4E32" w:rsidRDefault="00886AC0" w:rsidP="00886AC0">
      <w:pPr>
        <w:pStyle w:val="Bezproreda"/>
        <w:spacing w:after="120"/>
        <w:rPr>
          <w:rFonts w:ascii="Gill Sans MT" w:hAnsi="Gill Sans MT" w:cs="Times New Roman"/>
        </w:rPr>
      </w:pPr>
    </w:p>
    <w:p w14:paraId="419A47F7" w14:textId="77777777" w:rsidR="00886AC0" w:rsidRPr="00CC4E32" w:rsidRDefault="00886AC0" w:rsidP="00886AC0">
      <w:pPr>
        <w:pStyle w:val="Bezproreda"/>
        <w:spacing w:after="120"/>
        <w:rPr>
          <w:rFonts w:ascii="Gill Sans MT" w:hAnsi="Gill Sans MT" w:cs="Times New Roman"/>
        </w:rPr>
      </w:pPr>
    </w:p>
    <w:p w14:paraId="56C79F21" w14:textId="77777777" w:rsidR="00886AC0" w:rsidRPr="00CC4E32" w:rsidRDefault="00886AC0" w:rsidP="00886AC0">
      <w:pPr>
        <w:pStyle w:val="Bezproreda"/>
        <w:spacing w:after="120"/>
        <w:rPr>
          <w:rFonts w:ascii="Gill Sans MT" w:hAnsi="Gill Sans MT" w:cs="Times New Roman"/>
        </w:rPr>
      </w:pPr>
    </w:p>
    <w:p w14:paraId="43308B02" w14:textId="77777777" w:rsidR="00886AC0" w:rsidRPr="00CC4E32" w:rsidRDefault="00886AC0" w:rsidP="00886AC0">
      <w:pPr>
        <w:pStyle w:val="Bezproreda"/>
        <w:spacing w:after="120"/>
        <w:rPr>
          <w:rFonts w:ascii="Gill Sans MT" w:hAnsi="Gill Sans MT" w:cs="Times New Roman"/>
        </w:rPr>
      </w:pPr>
    </w:p>
    <w:p w14:paraId="38519349" w14:textId="77777777" w:rsidR="00886AC0" w:rsidRPr="00CC4E32" w:rsidRDefault="00886AC0" w:rsidP="00886AC0">
      <w:pPr>
        <w:spacing w:after="120" w:line="240" w:lineRule="auto"/>
        <w:rPr>
          <w:rFonts w:ascii="Gill Sans MT" w:hAnsi="Gill Sans MT" w:cs="Times New Roman"/>
          <w:b/>
          <w:i/>
          <w:sz w:val="24"/>
          <w:szCs w:val="24"/>
        </w:rPr>
      </w:pPr>
    </w:p>
    <w:p w14:paraId="2C8C1CE8" w14:textId="77777777" w:rsidR="00886AC0" w:rsidRPr="00CC4E32" w:rsidRDefault="00886AC0" w:rsidP="00886AC0">
      <w:pPr>
        <w:pStyle w:val="Bezproreda"/>
        <w:spacing w:after="120"/>
        <w:rPr>
          <w:rFonts w:ascii="Gill Sans MT" w:hAnsi="Gill Sans MT" w:cs="Times New Roman"/>
        </w:rPr>
      </w:pPr>
    </w:p>
    <w:p w14:paraId="163DAB67" w14:textId="77777777" w:rsidR="00886AC0" w:rsidRPr="00CC4E32" w:rsidRDefault="00886AC0" w:rsidP="00886AC0">
      <w:pPr>
        <w:spacing w:after="160" w:line="240" w:lineRule="auto"/>
        <w:jc w:val="center"/>
        <w:rPr>
          <w:rFonts w:ascii="Gill Sans MT" w:eastAsia="Times New Roman" w:hAnsi="Gill Sans MT" w:cs="Times New Roman"/>
          <w:sz w:val="28"/>
          <w:szCs w:val="28"/>
          <w:lang w:eastAsia="hr-HR"/>
        </w:rPr>
      </w:pPr>
      <w:r w:rsidRPr="00CC4E32">
        <w:rPr>
          <w:rFonts w:ascii="Gill Sans MT" w:eastAsia="Times New Roman" w:hAnsi="Gill Sans MT" w:cs="Times New Roman"/>
          <w:noProof/>
          <w:color w:val="1F497D"/>
          <w:sz w:val="24"/>
          <w:lang w:eastAsia="hr-HR"/>
        </w:rPr>
        <w:drawing>
          <wp:inline distT="0" distB="0" distL="0" distR="0" wp14:anchorId="31841574" wp14:editId="3337C2E8">
            <wp:extent cx="352425" cy="466725"/>
            <wp:effectExtent l="0" t="0" r="9525" b="9525"/>
            <wp:docPr id="2" name="Picture 1" descr="cid:image005.png@01D3472D.2A2B2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png@01D3472D.2A2B2F5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52425" cy="466725"/>
                    </a:xfrm>
                    <a:prstGeom prst="rect">
                      <a:avLst/>
                    </a:prstGeom>
                    <a:noFill/>
                    <a:ln>
                      <a:noFill/>
                    </a:ln>
                  </pic:spPr>
                </pic:pic>
              </a:graphicData>
            </a:graphic>
          </wp:inline>
        </w:drawing>
      </w:r>
    </w:p>
    <w:p w14:paraId="56E54DF5" w14:textId="77777777" w:rsidR="00886AC0" w:rsidRPr="00CC4E32" w:rsidRDefault="00886AC0" w:rsidP="00886AC0">
      <w:pPr>
        <w:spacing w:after="160" w:line="240" w:lineRule="auto"/>
        <w:jc w:val="center"/>
        <w:rPr>
          <w:rFonts w:ascii="Gill Sans MT" w:eastAsia="Times New Roman" w:hAnsi="Gill Sans MT" w:cs="Times New Roman"/>
          <w:sz w:val="28"/>
          <w:szCs w:val="28"/>
        </w:rPr>
      </w:pPr>
      <w:r w:rsidRPr="00CC4E32">
        <w:rPr>
          <w:rFonts w:ascii="Gill Sans MT" w:eastAsia="Times New Roman" w:hAnsi="Gill Sans MT" w:cs="Times New Roman"/>
          <w:sz w:val="28"/>
          <w:szCs w:val="28"/>
          <w:lang w:eastAsia="hr-HR"/>
        </w:rPr>
        <w:t>Ministarstvo gospodarstva i održivog razvoja</w:t>
      </w:r>
    </w:p>
    <w:p w14:paraId="35EC8B0B" w14:textId="77777777" w:rsidR="00886AC0" w:rsidRPr="00CC4E32" w:rsidRDefault="00886AC0" w:rsidP="00886AC0">
      <w:pPr>
        <w:pStyle w:val="Bezproreda"/>
        <w:spacing w:after="120"/>
        <w:rPr>
          <w:rFonts w:ascii="Gill Sans MT" w:hAnsi="Gill Sans MT" w:cs="Times New Roman"/>
        </w:rPr>
      </w:pPr>
    </w:p>
    <w:p w14:paraId="4E9EF312" w14:textId="77777777" w:rsidR="00886AC0" w:rsidRPr="00CC4E32" w:rsidRDefault="00886AC0" w:rsidP="00886AC0">
      <w:pPr>
        <w:pStyle w:val="Bezproreda"/>
        <w:spacing w:after="120"/>
        <w:rPr>
          <w:rFonts w:ascii="Gill Sans MT" w:hAnsi="Gill Sans MT" w:cs="Times New Roman"/>
        </w:rPr>
      </w:pPr>
    </w:p>
    <w:p w14:paraId="42DFDDB8" w14:textId="77777777" w:rsidR="00886AC0" w:rsidRPr="00CC4E32" w:rsidRDefault="00886AC0" w:rsidP="00886AC0">
      <w:pPr>
        <w:pStyle w:val="Bezproreda"/>
        <w:jc w:val="center"/>
        <w:rPr>
          <w:rFonts w:ascii="Gill Sans MT" w:eastAsia="Times New Roman" w:hAnsi="Gill Sans MT" w:cs="Times New Roman"/>
          <w:i/>
          <w:sz w:val="20"/>
          <w:szCs w:val="20"/>
        </w:rPr>
      </w:pPr>
      <w:bookmarkStart w:id="1" w:name="bookmark0"/>
      <w:bookmarkStart w:id="2" w:name="bookmark1"/>
      <w:bookmarkStart w:id="3" w:name="bookmark3"/>
      <w:bookmarkStart w:id="4" w:name="bookmark4"/>
      <w:bookmarkStart w:id="5" w:name="bookmark8"/>
      <w:bookmarkEnd w:id="1"/>
      <w:bookmarkEnd w:id="2"/>
      <w:bookmarkEnd w:id="3"/>
      <w:bookmarkEnd w:id="4"/>
      <w:bookmarkEnd w:id="5"/>
    </w:p>
    <w:p w14:paraId="2149B011" w14:textId="77777777" w:rsidR="00886AC0" w:rsidRPr="00CC4E32" w:rsidRDefault="00886AC0" w:rsidP="00886AC0">
      <w:pPr>
        <w:spacing w:after="160" w:line="240" w:lineRule="auto"/>
        <w:rPr>
          <w:rFonts w:ascii="Gill Sans MT" w:eastAsia="Times New Roman" w:hAnsi="Gill Sans MT" w:cs="Times New Roman"/>
          <w:sz w:val="28"/>
          <w:szCs w:val="28"/>
        </w:rPr>
      </w:pPr>
      <w:r w:rsidRPr="00CC4E32">
        <w:rPr>
          <w:rFonts w:ascii="Gill Sans MT" w:eastAsia="Times New Roman" w:hAnsi="Gill Sans MT" w:cs="Times New Roman"/>
          <w:i/>
          <w:sz w:val="20"/>
          <w:szCs w:val="20"/>
        </w:rPr>
        <w:br w:type="page"/>
      </w:r>
      <w:r w:rsidRPr="00CC4E32">
        <w:rPr>
          <w:rFonts w:ascii="Gill Sans MT" w:eastAsia="Times New Roman" w:hAnsi="Gill Sans MT" w:cs="Times New Roman"/>
          <w:color w:val="92D050"/>
          <w:sz w:val="24"/>
          <w:szCs w:val="28"/>
        </w:rPr>
        <w:lastRenderedPageBreak/>
        <w:t>SADRŽAJ</w:t>
      </w:r>
      <w:r w:rsidRPr="00CC4E32">
        <w:rPr>
          <w:rFonts w:ascii="Gill Sans MT" w:eastAsia="Times New Roman" w:hAnsi="Gill Sans MT" w:cs="Times New Roman"/>
          <w:color w:val="92D050"/>
          <w:sz w:val="24"/>
          <w:szCs w:val="28"/>
        </w:rPr>
        <w:tab/>
      </w:r>
      <w:r w:rsidRPr="00CC4E32">
        <w:rPr>
          <w:rFonts w:ascii="Gill Sans MT" w:eastAsia="Times New Roman" w:hAnsi="Gill Sans MT" w:cs="Times New Roman"/>
          <w:sz w:val="28"/>
          <w:szCs w:val="28"/>
        </w:rPr>
        <w:tab/>
      </w:r>
      <w:r w:rsidRPr="00CC4E32">
        <w:rPr>
          <w:rFonts w:ascii="Gill Sans MT" w:eastAsia="Times New Roman" w:hAnsi="Gill Sans MT" w:cs="Times New Roman"/>
          <w:sz w:val="28"/>
          <w:szCs w:val="28"/>
        </w:rPr>
        <w:tab/>
      </w:r>
    </w:p>
    <w:sdt>
      <w:sdtPr>
        <w:rPr>
          <w:rFonts w:asciiTheme="minorHAnsi" w:hAnsiTheme="minorHAnsi"/>
          <w:b w:val="0"/>
          <w:bCs/>
          <w:noProof/>
          <w:sz w:val="22"/>
          <w:szCs w:val="22"/>
        </w:rPr>
        <w:id w:val="-263381411"/>
        <w:docPartObj>
          <w:docPartGallery w:val="Table of Contents"/>
          <w:docPartUnique/>
        </w:docPartObj>
      </w:sdtPr>
      <w:sdtEndPr>
        <w:rPr>
          <w:b/>
        </w:rPr>
      </w:sdtEndPr>
      <w:sdtContent>
        <w:p w14:paraId="22F435F3" w14:textId="77777777" w:rsidR="00886AC0" w:rsidRPr="00D1331F" w:rsidRDefault="00886AC0" w:rsidP="00886AC0">
          <w:pPr>
            <w:pStyle w:val="Naslov1"/>
            <w:numPr>
              <w:ilvl w:val="0"/>
              <w:numId w:val="0"/>
            </w:numPr>
            <w:ind w:left="720"/>
            <w:rPr>
              <w:b w:val="0"/>
              <w:sz w:val="16"/>
            </w:rPr>
          </w:pPr>
        </w:p>
        <w:p w14:paraId="0DC6607B" w14:textId="441A107D" w:rsidR="00DE0AD8" w:rsidRDefault="00886AC0">
          <w:pPr>
            <w:pStyle w:val="Sadraj1"/>
            <w:rPr>
              <w:rFonts w:eastAsiaTheme="minorEastAsia" w:cstheme="minorBidi"/>
              <w:b w:val="0"/>
              <w:bCs w:val="0"/>
              <w:spacing w:val="0"/>
              <w:lang w:eastAsia="hr-HR"/>
            </w:rPr>
          </w:pPr>
          <w:r w:rsidRPr="00D1331F">
            <w:rPr>
              <w:rFonts w:ascii="Gill Sans MT" w:hAnsi="Gill Sans MT"/>
            </w:rPr>
            <w:fldChar w:fldCharType="begin"/>
          </w:r>
          <w:r w:rsidRPr="00D1331F">
            <w:rPr>
              <w:rFonts w:ascii="Gill Sans MT" w:hAnsi="Gill Sans MT"/>
            </w:rPr>
            <w:instrText xml:space="preserve"> TOC \o "1-3" \h \z \u </w:instrText>
          </w:r>
          <w:r w:rsidRPr="00D1331F">
            <w:rPr>
              <w:rFonts w:ascii="Gill Sans MT" w:hAnsi="Gill Sans MT"/>
            </w:rPr>
            <w:fldChar w:fldCharType="separate"/>
          </w:r>
          <w:hyperlink w:anchor="_Toc124412856" w:history="1">
            <w:r w:rsidR="00DE0AD8" w:rsidRPr="00C43331">
              <w:rPr>
                <w:rStyle w:val="Hiperveza"/>
              </w:rPr>
              <w:t>1.</w:t>
            </w:r>
            <w:r w:rsidR="00DE0AD8">
              <w:rPr>
                <w:rFonts w:eastAsiaTheme="minorEastAsia" w:cstheme="minorBidi"/>
                <w:b w:val="0"/>
                <w:bCs w:val="0"/>
                <w:spacing w:val="0"/>
                <w:lang w:eastAsia="hr-HR"/>
              </w:rPr>
              <w:tab/>
            </w:r>
            <w:r w:rsidR="00DE0AD8" w:rsidRPr="00C43331">
              <w:rPr>
                <w:rStyle w:val="Hiperveza"/>
              </w:rPr>
              <w:t>OPĆE INFORMACIJE</w:t>
            </w:r>
            <w:r w:rsidR="00DE0AD8">
              <w:rPr>
                <w:webHidden/>
              </w:rPr>
              <w:tab/>
            </w:r>
            <w:r w:rsidR="00DE0AD8">
              <w:rPr>
                <w:webHidden/>
              </w:rPr>
              <w:fldChar w:fldCharType="begin"/>
            </w:r>
            <w:r w:rsidR="00DE0AD8">
              <w:rPr>
                <w:webHidden/>
              </w:rPr>
              <w:instrText xml:space="preserve"> PAGEREF _Toc124412856 \h </w:instrText>
            </w:r>
            <w:r w:rsidR="00DE0AD8">
              <w:rPr>
                <w:webHidden/>
              </w:rPr>
            </w:r>
            <w:r w:rsidR="00DE0AD8">
              <w:rPr>
                <w:webHidden/>
              </w:rPr>
              <w:fldChar w:fldCharType="separate"/>
            </w:r>
            <w:r w:rsidR="00DF5C5A">
              <w:rPr>
                <w:webHidden/>
              </w:rPr>
              <w:t>4</w:t>
            </w:r>
            <w:r w:rsidR="00DE0AD8">
              <w:rPr>
                <w:webHidden/>
              </w:rPr>
              <w:fldChar w:fldCharType="end"/>
            </w:r>
          </w:hyperlink>
        </w:p>
        <w:p w14:paraId="0E7000D0" w14:textId="4B0E2444" w:rsidR="00DE0AD8" w:rsidRDefault="001416F1">
          <w:pPr>
            <w:pStyle w:val="Sadraj2"/>
            <w:rPr>
              <w:rFonts w:asciiTheme="minorHAnsi" w:eastAsiaTheme="minorEastAsia" w:hAnsiTheme="minorHAnsi" w:cstheme="minorBidi"/>
              <w:bCs w:val="0"/>
              <w:iCs w:val="0"/>
              <w:lang w:eastAsia="hr-HR"/>
            </w:rPr>
          </w:pPr>
          <w:hyperlink w:anchor="_Toc124412857" w:history="1">
            <w:r w:rsidR="00DE0AD8" w:rsidRPr="00C43331">
              <w:rPr>
                <w:rStyle w:val="Hiperveza"/>
              </w:rPr>
              <w:t>1.1.</w:t>
            </w:r>
            <w:r w:rsidR="00DE0AD8">
              <w:rPr>
                <w:rFonts w:asciiTheme="minorHAnsi" w:eastAsiaTheme="minorEastAsia" w:hAnsiTheme="minorHAnsi" w:cstheme="minorBidi"/>
                <w:bCs w:val="0"/>
                <w:iCs w:val="0"/>
                <w:lang w:eastAsia="hr-HR"/>
              </w:rPr>
              <w:tab/>
            </w:r>
            <w:r w:rsidR="00DE0AD8" w:rsidRPr="00C43331">
              <w:rPr>
                <w:rStyle w:val="Hiperveza"/>
              </w:rPr>
              <w:t>Predmet Poziva</w:t>
            </w:r>
            <w:r w:rsidR="00DE0AD8">
              <w:rPr>
                <w:webHidden/>
              </w:rPr>
              <w:tab/>
            </w:r>
            <w:r w:rsidR="00DE0AD8">
              <w:rPr>
                <w:webHidden/>
              </w:rPr>
              <w:fldChar w:fldCharType="begin"/>
            </w:r>
            <w:r w:rsidR="00DE0AD8">
              <w:rPr>
                <w:webHidden/>
              </w:rPr>
              <w:instrText xml:space="preserve"> PAGEREF _Toc124412857 \h </w:instrText>
            </w:r>
            <w:r w:rsidR="00DE0AD8">
              <w:rPr>
                <w:webHidden/>
              </w:rPr>
            </w:r>
            <w:r w:rsidR="00DE0AD8">
              <w:rPr>
                <w:webHidden/>
              </w:rPr>
              <w:fldChar w:fldCharType="separate"/>
            </w:r>
            <w:r w:rsidR="00DF5C5A">
              <w:rPr>
                <w:webHidden/>
              </w:rPr>
              <w:t>4</w:t>
            </w:r>
            <w:r w:rsidR="00DE0AD8">
              <w:rPr>
                <w:webHidden/>
              </w:rPr>
              <w:fldChar w:fldCharType="end"/>
            </w:r>
          </w:hyperlink>
        </w:p>
        <w:p w14:paraId="79DBF2E4" w14:textId="1C0325A2" w:rsidR="00DE0AD8" w:rsidRDefault="001416F1">
          <w:pPr>
            <w:pStyle w:val="Sadraj2"/>
            <w:rPr>
              <w:rFonts w:asciiTheme="minorHAnsi" w:eastAsiaTheme="minorEastAsia" w:hAnsiTheme="minorHAnsi" w:cstheme="minorBidi"/>
              <w:bCs w:val="0"/>
              <w:iCs w:val="0"/>
              <w:lang w:eastAsia="hr-HR"/>
            </w:rPr>
          </w:pPr>
          <w:hyperlink w:anchor="_Toc124412858" w:history="1">
            <w:r w:rsidR="00DE0AD8" w:rsidRPr="00C43331">
              <w:rPr>
                <w:rStyle w:val="Hiperveza"/>
              </w:rPr>
              <w:t>1.2.</w:t>
            </w:r>
            <w:r w:rsidR="00DE0AD8">
              <w:rPr>
                <w:rFonts w:asciiTheme="minorHAnsi" w:eastAsiaTheme="minorEastAsia" w:hAnsiTheme="minorHAnsi" w:cstheme="minorBidi"/>
                <w:bCs w:val="0"/>
                <w:iCs w:val="0"/>
                <w:lang w:eastAsia="hr-HR"/>
              </w:rPr>
              <w:tab/>
            </w:r>
            <w:r w:rsidR="00DE0AD8" w:rsidRPr="00C43331">
              <w:rPr>
                <w:rStyle w:val="Hiperveza"/>
              </w:rPr>
              <w:t>Svrha poziva</w:t>
            </w:r>
            <w:r w:rsidR="00DE0AD8">
              <w:rPr>
                <w:webHidden/>
              </w:rPr>
              <w:tab/>
            </w:r>
            <w:r w:rsidR="00DE0AD8">
              <w:rPr>
                <w:webHidden/>
              </w:rPr>
              <w:fldChar w:fldCharType="begin"/>
            </w:r>
            <w:r w:rsidR="00DE0AD8">
              <w:rPr>
                <w:webHidden/>
              </w:rPr>
              <w:instrText xml:space="preserve"> PAGEREF _Toc124412858 \h </w:instrText>
            </w:r>
            <w:r w:rsidR="00DE0AD8">
              <w:rPr>
                <w:webHidden/>
              </w:rPr>
            </w:r>
            <w:r w:rsidR="00DE0AD8">
              <w:rPr>
                <w:webHidden/>
              </w:rPr>
              <w:fldChar w:fldCharType="separate"/>
            </w:r>
            <w:r w:rsidR="00DF5C5A">
              <w:rPr>
                <w:webHidden/>
              </w:rPr>
              <w:t>6</w:t>
            </w:r>
            <w:r w:rsidR="00DE0AD8">
              <w:rPr>
                <w:webHidden/>
              </w:rPr>
              <w:fldChar w:fldCharType="end"/>
            </w:r>
          </w:hyperlink>
        </w:p>
        <w:p w14:paraId="0602120A" w14:textId="604AC8BD" w:rsidR="00DE0AD8" w:rsidRDefault="001416F1">
          <w:pPr>
            <w:pStyle w:val="Sadraj2"/>
            <w:rPr>
              <w:rFonts w:asciiTheme="minorHAnsi" w:eastAsiaTheme="minorEastAsia" w:hAnsiTheme="minorHAnsi" w:cstheme="minorBidi"/>
              <w:bCs w:val="0"/>
              <w:iCs w:val="0"/>
              <w:lang w:eastAsia="hr-HR"/>
            </w:rPr>
          </w:pPr>
          <w:hyperlink w:anchor="_Toc124412859" w:history="1">
            <w:r w:rsidR="00DE0AD8" w:rsidRPr="00C43331">
              <w:rPr>
                <w:rStyle w:val="Hiperveza"/>
              </w:rPr>
              <w:t>1.3.</w:t>
            </w:r>
            <w:r w:rsidR="00DE0AD8">
              <w:rPr>
                <w:rFonts w:asciiTheme="minorHAnsi" w:eastAsiaTheme="minorEastAsia" w:hAnsiTheme="minorHAnsi" w:cstheme="minorBidi"/>
                <w:bCs w:val="0"/>
                <w:iCs w:val="0"/>
                <w:lang w:eastAsia="hr-HR"/>
              </w:rPr>
              <w:tab/>
            </w:r>
            <w:r w:rsidR="00DE0AD8" w:rsidRPr="00C43331">
              <w:rPr>
                <w:rStyle w:val="Hiperveza"/>
              </w:rPr>
              <w:t>Pokazatelji</w:t>
            </w:r>
            <w:r w:rsidR="00DE0AD8">
              <w:rPr>
                <w:webHidden/>
              </w:rPr>
              <w:tab/>
            </w:r>
            <w:r w:rsidR="00DE0AD8">
              <w:rPr>
                <w:webHidden/>
              </w:rPr>
              <w:fldChar w:fldCharType="begin"/>
            </w:r>
            <w:r w:rsidR="00DE0AD8">
              <w:rPr>
                <w:webHidden/>
              </w:rPr>
              <w:instrText xml:space="preserve"> PAGEREF _Toc124412859 \h </w:instrText>
            </w:r>
            <w:r w:rsidR="00DE0AD8">
              <w:rPr>
                <w:webHidden/>
              </w:rPr>
            </w:r>
            <w:r w:rsidR="00DE0AD8">
              <w:rPr>
                <w:webHidden/>
              </w:rPr>
              <w:fldChar w:fldCharType="separate"/>
            </w:r>
            <w:r w:rsidR="00DF5C5A">
              <w:rPr>
                <w:webHidden/>
              </w:rPr>
              <w:t>7</w:t>
            </w:r>
            <w:r w:rsidR="00DE0AD8">
              <w:rPr>
                <w:webHidden/>
              </w:rPr>
              <w:fldChar w:fldCharType="end"/>
            </w:r>
          </w:hyperlink>
        </w:p>
        <w:p w14:paraId="187AAAD4" w14:textId="1F9431CF" w:rsidR="00DE0AD8" w:rsidRDefault="001416F1">
          <w:pPr>
            <w:pStyle w:val="Sadraj2"/>
            <w:rPr>
              <w:rFonts w:asciiTheme="minorHAnsi" w:eastAsiaTheme="minorEastAsia" w:hAnsiTheme="minorHAnsi" w:cstheme="minorBidi"/>
              <w:bCs w:val="0"/>
              <w:iCs w:val="0"/>
              <w:lang w:eastAsia="hr-HR"/>
            </w:rPr>
          </w:pPr>
          <w:hyperlink w:anchor="_Toc124412860" w:history="1">
            <w:r w:rsidR="00DE0AD8" w:rsidRPr="00C43331">
              <w:rPr>
                <w:rStyle w:val="Hiperveza"/>
              </w:rPr>
              <w:t>1.4.</w:t>
            </w:r>
            <w:r w:rsidR="00DE0AD8">
              <w:rPr>
                <w:rFonts w:asciiTheme="minorHAnsi" w:eastAsiaTheme="minorEastAsia" w:hAnsiTheme="minorHAnsi" w:cstheme="minorBidi"/>
                <w:bCs w:val="0"/>
                <w:iCs w:val="0"/>
                <w:lang w:eastAsia="hr-HR"/>
              </w:rPr>
              <w:tab/>
            </w:r>
            <w:r w:rsidR="00DE0AD8" w:rsidRPr="00C43331">
              <w:rPr>
                <w:rStyle w:val="Hiperveza"/>
              </w:rPr>
              <w:t>Financijska alokacija, iznosi i intenziteti bespo</w:t>
            </w:r>
            <w:r w:rsidR="00DE0AD8" w:rsidRPr="00C43331">
              <w:rPr>
                <w:rStyle w:val="Hiperveza"/>
              </w:rPr>
              <w:t>v</w:t>
            </w:r>
            <w:r w:rsidR="00DE0AD8" w:rsidRPr="00C43331">
              <w:rPr>
                <w:rStyle w:val="Hiperveza"/>
              </w:rPr>
              <w:t>ratnih sredstava</w:t>
            </w:r>
            <w:r w:rsidR="00DE0AD8">
              <w:rPr>
                <w:webHidden/>
              </w:rPr>
              <w:tab/>
            </w:r>
            <w:r w:rsidR="00DE0AD8">
              <w:rPr>
                <w:webHidden/>
              </w:rPr>
              <w:fldChar w:fldCharType="begin"/>
            </w:r>
            <w:r w:rsidR="00DE0AD8">
              <w:rPr>
                <w:webHidden/>
              </w:rPr>
              <w:instrText xml:space="preserve"> PAGEREF _Toc124412860 \h </w:instrText>
            </w:r>
            <w:r w:rsidR="00DE0AD8">
              <w:rPr>
                <w:webHidden/>
              </w:rPr>
            </w:r>
            <w:r w:rsidR="00DE0AD8">
              <w:rPr>
                <w:webHidden/>
              </w:rPr>
              <w:fldChar w:fldCharType="separate"/>
            </w:r>
            <w:r w:rsidR="00DF5C5A">
              <w:rPr>
                <w:webHidden/>
              </w:rPr>
              <w:t>8</w:t>
            </w:r>
            <w:r w:rsidR="00DE0AD8">
              <w:rPr>
                <w:webHidden/>
              </w:rPr>
              <w:fldChar w:fldCharType="end"/>
            </w:r>
          </w:hyperlink>
        </w:p>
        <w:p w14:paraId="34F84C66" w14:textId="3E18DEE5" w:rsidR="00DE0AD8" w:rsidRDefault="001416F1">
          <w:pPr>
            <w:pStyle w:val="Sadraj2"/>
            <w:rPr>
              <w:rFonts w:asciiTheme="minorHAnsi" w:eastAsiaTheme="minorEastAsia" w:hAnsiTheme="minorHAnsi" w:cstheme="minorBidi"/>
              <w:bCs w:val="0"/>
              <w:iCs w:val="0"/>
              <w:lang w:eastAsia="hr-HR"/>
            </w:rPr>
          </w:pPr>
          <w:hyperlink w:anchor="_Toc124412861" w:history="1">
            <w:r w:rsidR="00DE0AD8" w:rsidRPr="00C43331">
              <w:rPr>
                <w:rStyle w:val="Hiperveza"/>
              </w:rPr>
              <w:t>1.5.</w:t>
            </w:r>
            <w:r w:rsidR="00DE0AD8">
              <w:rPr>
                <w:rFonts w:asciiTheme="minorHAnsi" w:eastAsiaTheme="minorEastAsia" w:hAnsiTheme="minorHAnsi" w:cstheme="minorBidi"/>
                <w:bCs w:val="0"/>
                <w:iCs w:val="0"/>
                <w:lang w:eastAsia="hr-HR"/>
              </w:rPr>
              <w:tab/>
            </w:r>
            <w:r w:rsidR="00DE0AD8" w:rsidRPr="00C43331">
              <w:rPr>
                <w:rStyle w:val="Hiperveza"/>
              </w:rPr>
              <w:t>Obveze koje se odnose na državne potpore/potpore male vrijednosti</w:t>
            </w:r>
            <w:r w:rsidR="00DE0AD8">
              <w:rPr>
                <w:webHidden/>
              </w:rPr>
              <w:tab/>
            </w:r>
            <w:r w:rsidR="00DE0AD8">
              <w:rPr>
                <w:webHidden/>
              </w:rPr>
              <w:fldChar w:fldCharType="begin"/>
            </w:r>
            <w:r w:rsidR="00DE0AD8">
              <w:rPr>
                <w:webHidden/>
              </w:rPr>
              <w:instrText xml:space="preserve"> PAGEREF _Toc124412861 \h </w:instrText>
            </w:r>
            <w:r w:rsidR="00DE0AD8">
              <w:rPr>
                <w:webHidden/>
              </w:rPr>
            </w:r>
            <w:r w:rsidR="00DE0AD8">
              <w:rPr>
                <w:webHidden/>
              </w:rPr>
              <w:fldChar w:fldCharType="separate"/>
            </w:r>
            <w:r w:rsidR="00DF5C5A">
              <w:rPr>
                <w:webHidden/>
              </w:rPr>
              <w:t>9</w:t>
            </w:r>
            <w:r w:rsidR="00DE0AD8">
              <w:rPr>
                <w:webHidden/>
              </w:rPr>
              <w:fldChar w:fldCharType="end"/>
            </w:r>
          </w:hyperlink>
        </w:p>
        <w:p w14:paraId="3497C68A" w14:textId="38AECC38" w:rsidR="00DE0AD8" w:rsidRDefault="001416F1">
          <w:pPr>
            <w:pStyle w:val="Sadraj2"/>
            <w:rPr>
              <w:rFonts w:asciiTheme="minorHAnsi" w:eastAsiaTheme="minorEastAsia" w:hAnsiTheme="minorHAnsi" w:cstheme="minorBidi"/>
              <w:bCs w:val="0"/>
              <w:iCs w:val="0"/>
              <w:lang w:eastAsia="hr-HR"/>
            </w:rPr>
          </w:pPr>
          <w:hyperlink w:anchor="_Toc124412862" w:history="1">
            <w:r w:rsidR="00DE0AD8" w:rsidRPr="00C43331">
              <w:rPr>
                <w:rStyle w:val="Hiperveza"/>
                <w:lang w:eastAsia="en-GB"/>
              </w:rPr>
              <w:t>1.6.</w:t>
            </w:r>
            <w:r w:rsidR="00DE0AD8">
              <w:rPr>
                <w:rFonts w:asciiTheme="minorHAnsi" w:eastAsiaTheme="minorEastAsia" w:hAnsiTheme="minorHAnsi" w:cstheme="minorBidi"/>
                <w:bCs w:val="0"/>
                <w:iCs w:val="0"/>
                <w:lang w:eastAsia="hr-HR"/>
              </w:rPr>
              <w:tab/>
            </w:r>
            <w:r w:rsidR="00DE0AD8" w:rsidRPr="00C43331">
              <w:rPr>
                <w:rStyle w:val="Hiperveza"/>
              </w:rPr>
              <w:t>Dvostruko</w:t>
            </w:r>
            <w:r w:rsidR="00DE0AD8" w:rsidRPr="00C43331">
              <w:rPr>
                <w:rStyle w:val="Hiperveza"/>
                <w:lang w:eastAsia="en-GB"/>
              </w:rPr>
              <w:t xml:space="preserve"> financiranje</w:t>
            </w:r>
            <w:r w:rsidR="00DE0AD8">
              <w:rPr>
                <w:webHidden/>
              </w:rPr>
              <w:tab/>
            </w:r>
            <w:r w:rsidR="00DE0AD8">
              <w:rPr>
                <w:webHidden/>
              </w:rPr>
              <w:fldChar w:fldCharType="begin"/>
            </w:r>
            <w:r w:rsidR="00DE0AD8">
              <w:rPr>
                <w:webHidden/>
              </w:rPr>
              <w:instrText xml:space="preserve"> PAGEREF _Toc124412862 \h </w:instrText>
            </w:r>
            <w:r w:rsidR="00DE0AD8">
              <w:rPr>
                <w:webHidden/>
              </w:rPr>
            </w:r>
            <w:r w:rsidR="00DE0AD8">
              <w:rPr>
                <w:webHidden/>
              </w:rPr>
              <w:fldChar w:fldCharType="separate"/>
            </w:r>
            <w:r w:rsidR="00DF5C5A">
              <w:rPr>
                <w:webHidden/>
              </w:rPr>
              <w:t>9</w:t>
            </w:r>
            <w:r w:rsidR="00DE0AD8">
              <w:rPr>
                <w:webHidden/>
              </w:rPr>
              <w:fldChar w:fldCharType="end"/>
            </w:r>
          </w:hyperlink>
        </w:p>
        <w:p w14:paraId="3DA85BAC" w14:textId="5B8606FC" w:rsidR="00DE0AD8" w:rsidRDefault="001416F1">
          <w:pPr>
            <w:pStyle w:val="Sadraj1"/>
            <w:rPr>
              <w:rFonts w:eastAsiaTheme="minorEastAsia" w:cstheme="minorBidi"/>
              <w:b w:val="0"/>
              <w:bCs w:val="0"/>
              <w:spacing w:val="0"/>
              <w:lang w:eastAsia="hr-HR"/>
            </w:rPr>
          </w:pPr>
          <w:hyperlink w:anchor="_Toc124412863" w:history="1">
            <w:r w:rsidR="00DE0AD8" w:rsidRPr="00C43331">
              <w:rPr>
                <w:rStyle w:val="Hiperveza"/>
              </w:rPr>
              <w:t>2.</w:t>
            </w:r>
            <w:r w:rsidR="00DE0AD8">
              <w:rPr>
                <w:rFonts w:eastAsiaTheme="minorEastAsia" w:cstheme="minorBidi"/>
                <w:b w:val="0"/>
                <w:bCs w:val="0"/>
                <w:spacing w:val="0"/>
                <w:lang w:eastAsia="hr-HR"/>
              </w:rPr>
              <w:tab/>
            </w:r>
            <w:r w:rsidR="00DE0AD8" w:rsidRPr="00C43331">
              <w:rPr>
                <w:rStyle w:val="Hiperveza"/>
              </w:rPr>
              <w:t>PRAVILA POZIVA</w:t>
            </w:r>
            <w:r w:rsidR="00DE0AD8">
              <w:rPr>
                <w:webHidden/>
              </w:rPr>
              <w:tab/>
            </w:r>
            <w:r w:rsidR="00DE0AD8">
              <w:rPr>
                <w:webHidden/>
              </w:rPr>
              <w:fldChar w:fldCharType="begin"/>
            </w:r>
            <w:r w:rsidR="00DE0AD8">
              <w:rPr>
                <w:webHidden/>
              </w:rPr>
              <w:instrText xml:space="preserve"> PAGEREF _Toc124412863 \h </w:instrText>
            </w:r>
            <w:r w:rsidR="00DE0AD8">
              <w:rPr>
                <w:webHidden/>
              </w:rPr>
            </w:r>
            <w:r w:rsidR="00DE0AD8">
              <w:rPr>
                <w:webHidden/>
              </w:rPr>
              <w:fldChar w:fldCharType="separate"/>
            </w:r>
            <w:r w:rsidR="00DF5C5A">
              <w:rPr>
                <w:webHidden/>
              </w:rPr>
              <w:t>10</w:t>
            </w:r>
            <w:r w:rsidR="00DE0AD8">
              <w:rPr>
                <w:webHidden/>
              </w:rPr>
              <w:fldChar w:fldCharType="end"/>
            </w:r>
          </w:hyperlink>
        </w:p>
        <w:p w14:paraId="7ED1B085" w14:textId="4B9482AF" w:rsidR="00DE0AD8" w:rsidRDefault="001416F1">
          <w:pPr>
            <w:pStyle w:val="Sadraj2"/>
            <w:rPr>
              <w:rFonts w:asciiTheme="minorHAnsi" w:eastAsiaTheme="minorEastAsia" w:hAnsiTheme="minorHAnsi" w:cstheme="minorBidi"/>
              <w:bCs w:val="0"/>
              <w:iCs w:val="0"/>
              <w:lang w:eastAsia="hr-HR"/>
            </w:rPr>
          </w:pPr>
          <w:hyperlink w:anchor="_Toc124412864" w:history="1">
            <w:r w:rsidR="00DE0AD8" w:rsidRPr="00C43331">
              <w:rPr>
                <w:rStyle w:val="Hiperveza"/>
              </w:rPr>
              <w:t>2.1.</w:t>
            </w:r>
            <w:r w:rsidR="00DE0AD8">
              <w:rPr>
                <w:rFonts w:asciiTheme="minorHAnsi" w:eastAsiaTheme="minorEastAsia" w:hAnsiTheme="minorHAnsi" w:cstheme="minorBidi"/>
                <w:bCs w:val="0"/>
                <w:iCs w:val="0"/>
                <w:lang w:eastAsia="hr-HR"/>
              </w:rPr>
              <w:tab/>
            </w:r>
            <w:r w:rsidR="00DE0AD8" w:rsidRPr="00C43331">
              <w:rPr>
                <w:rStyle w:val="Hiperveza"/>
              </w:rPr>
              <w:t>Prihvatljivost prijavitelja</w:t>
            </w:r>
            <w:r w:rsidR="00DE0AD8">
              <w:rPr>
                <w:webHidden/>
              </w:rPr>
              <w:tab/>
            </w:r>
            <w:r w:rsidR="00DE0AD8">
              <w:rPr>
                <w:webHidden/>
              </w:rPr>
              <w:fldChar w:fldCharType="begin"/>
            </w:r>
            <w:r w:rsidR="00DE0AD8">
              <w:rPr>
                <w:webHidden/>
              </w:rPr>
              <w:instrText xml:space="preserve"> PAGEREF _Toc124412864 \h </w:instrText>
            </w:r>
            <w:r w:rsidR="00DE0AD8">
              <w:rPr>
                <w:webHidden/>
              </w:rPr>
            </w:r>
            <w:r w:rsidR="00DE0AD8">
              <w:rPr>
                <w:webHidden/>
              </w:rPr>
              <w:fldChar w:fldCharType="separate"/>
            </w:r>
            <w:r w:rsidR="00DF5C5A">
              <w:rPr>
                <w:webHidden/>
              </w:rPr>
              <w:t>10</w:t>
            </w:r>
            <w:r w:rsidR="00DE0AD8">
              <w:rPr>
                <w:webHidden/>
              </w:rPr>
              <w:fldChar w:fldCharType="end"/>
            </w:r>
          </w:hyperlink>
        </w:p>
        <w:p w14:paraId="4D6DD2C1" w14:textId="3F6CA4E7" w:rsidR="00DE0AD8" w:rsidRDefault="001416F1">
          <w:pPr>
            <w:pStyle w:val="Sadraj2"/>
            <w:rPr>
              <w:rFonts w:asciiTheme="minorHAnsi" w:eastAsiaTheme="minorEastAsia" w:hAnsiTheme="minorHAnsi" w:cstheme="minorBidi"/>
              <w:bCs w:val="0"/>
              <w:iCs w:val="0"/>
              <w:lang w:eastAsia="hr-HR"/>
            </w:rPr>
          </w:pPr>
          <w:hyperlink w:anchor="_Toc124412865" w:history="1">
            <w:r w:rsidR="00DE0AD8" w:rsidRPr="00C43331">
              <w:rPr>
                <w:rStyle w:val="Hiperveza"/>
              </w:rPr>
              <w:t>2.2.</w:t>
            </w:r>
            <w:r w:rsidR="00DE0AD8">
              <w:rPr>
                <w:rFonts w:asciiTheme="minorHAnsi" w:eastAsiaTheme="minorEastAsia" w:hAnsiTheme="minorHAnsi" w:cstheme="minorBidi"/>
                <w:bCs w:val="0"/>
                <w:iCs w:val="0"/>
                <w:lang w:eastAsia="hr-HR"/>
              </w:rPr>
              <w:tab/>
            </w:r>
            <w:r w:rsidR="00DE0AD8" w:rsidRPr="00C43331">
              <w:rPr>
                <w:rStyle w:val="Hiperveza"/>
              </w:rPr>
              <w:t>Prihvatljivost partnera i formiranje partnerstva</w:t>
            </w:r>
            <w:r w:rsidR="00DE0AD8">
              <w:rPr>
                <w:webHidden/>
              </w:rPr>
              <w:tab/>
            </w:r>
            <w:r w:rsidR="00DE0AD8">
              <w:rPr>
                <w:webHidden/>
              </w:rPr>
              <w:fldChar w:fldCharType="begin"/>
            </w:r>
            <w:r w:rsidR="00DE0AD8">
              <w:rPr>
                <w:webHidden/>
              </w:rPr>
              <w:instrText xml:space="preserve"> PAGEREF _Toc124412865 \h </w:instrText>
            </w:r>
            <w:r w:rsidR="00DE0AD8">
              <w:rPr>
                <w:webHidden/>
              </w:rPr>
            </w:r>
            <w:r w:rsidR="00DE0AD8">
              <w:rPr>
                <w:webHidden/>
              </w:rPr>
              <w:fldChar w:fldCharType="separate"/>
            </w:r>
            <w:r w:rsidR="00DF5C5A">
              <w:rPr>
                <w:webHidden/>
              </w:rPr>
              <w:t>10</w:t>
            </w:r>
            <w:r w:rsidR="00DE0AD8">
              <w:rPr>
                <w:webHidden/>
              </w:rPr>
              <w:fldChar w:fldCharType="end"/>
            </w:r>
          </w:hyperlink>
        </w:p>
        <w:p w14:paraId="093B1A72" w14:textId="65199BA5" w:rsidR="00DE0AD8" w:rsidRDefault="001416F1">
          <w:pPr>
            <w:pStyle w:val="Sadraj2"/>
            <w:rPr>
              <w:rFonts w:asciiTheme="minorHAnsi" w:eastAsiaTheme="minorEastAsia" w:hAnsiTheme="minorHAnsi" w:cstheme="minorBidi"/>
              <w:bCs w:val="0"/>
              <w:iCs w:val="0"/>
              <w:lang w:eastAsia="hr-HR"/>
            </w:rPr>
          </w:pPr>
          <w:hyperlink w:anchor="_Toc124412866" w:history="1">
            <w:r w:rsidR="00DE0AD8" w:rsidRPr="00C43331">
              <w:rPr>
                <w:rStyle w:val="Hiperveza"/>
              </w:rPr>
              <w:t>2.3.</w:t>
            </w:r>
            <w:r w:rsidR="00DE0AD8">
              <w:rPr>
                <w:rFonts w:asciiTheme="minorHAnsi" w:eastAsiaTheme="minorEastAsia" w:hAnsiTheme="minorHAnsi" w:cstheme="minorBidi"/>
                <w:bCs w:val="0"/>
                <w:iCs w:val="0"/>
                <w:lang w:eastAsia="hr-HR"/>
              </w:rPr>
              <w:tab/>
            </w:r>
            <w:r w:rsidR="00DE0AD8" w:rsidRPr="00C43331">
              <w:rPr>
                <w:rStyle w:val="Hiperveza"/>
              </w:rPr>
              <w:t>Kriteriji za isključenje prijavitelja</w:t>
            </w:r>
            <w:r w:rsidR="00DE0AD8">
              <w:rPr>
                <w:webHidden/>
              </w:rPr>
              <w:tab/>
            </w:r>
            <w:r w:rsidR="00DE0AD8">
              <w:rPr>
                <w:webHidden/>
              </w:rPr>
              <w:fldChar w:fldCharType="begin"/>
            </w:r>
            <w:r w:rsidR="00DE0AD8">
              <w:rPr>
                <w:webHidden/>
              </w:rPr>
              <w:instrText xml:space="preserve"> PAGEREF _Toc124412866 \h </w:instrText>
            </w:r>
            <w:r w:rsidR="00DE0AD8">
              <w:rPr>
                <w:webHidden/>
              </w:rPr>
            </w:r>
            <w:r w:rsidR="00DE0AD8">
              <w:rPr>
                <w:webHidden/>
              </w:rPr>
              <w:fldChar w:fldCharType="separate"/>
            </w:r>
            <w:r w:rsidR="00DF5C5A">
              <w:rPr>
                <w:webHidden/>
              </w:rPr>
              <w:t>11</w:t>
            </w:r>
            <w:r w:rsidR="00DE0AD8">
              <w:rPr>
                <w:webHidden/>
              </w:rPr>
              <w:fldChar w:fldCharType="end"/>
            </w:r>
          </w:hyperlink>
        </w:p>
        <w:p w14:paraId="3B724335" w14:textId="7D883225" w:rsidR="00DE0AD8" w:rsidRDefault="001416F1">
          <w:pPr>
            <w:pStyle w:val="Sadraj2"/>
            <w:rPr>
              <w:rFonts w:asciiTheme="minorHAnsi" w:eastAsiaTheme="minorEastAsia" w:hAnsiTheme="minorHAnsi" w:cstheme="minorBidi"/>
              <w:bCs w:val="0"/>
              <w:iCs w:val="0"/>
              <w:lang w:eastAsia="hr-HR"/>
            </w:rPr>
          </w:pPr>
          <w:hyperlink w:anchor="_Toc124412867" w:history="1">
            <w:r w:rsidR="00DE0AD8" w:rsidRPr="00C43331">
              <w:rPr>
                <w:rStyle w:val="Hiperveza"/>
              </w:rPr>
              <w:t>2.4.</w:t>
            </w:r>
            <w:r w:rsidR="00DE0AD8">
              <w:rPr>
                <w:rFonts w:asciiTheme="minorHAnsi" w:eastAsiaTheme="minorEastAsia" w:hAnsiTheme="minorHAnsi" w:cstheme="minorBidi"/>
                <w:bCs w:val="0"/>
                <w:iCs w:val="0"/>
                <w:lang w:eastAsia="hr-HR"/>
              </w:rPr>
              <w:tab/>
            </w:r>
            <w:r w:rsidR="00DE0AD8" w:rsidRPr="00C43331">
              <w:rPr>
                <w:rStyle w:val="Hiperveza"/>
              </w:rPr>
              <w:t>Broj pr</w:t>
            </w:r>
            <w:r w:rsidR="00DE0AD8" w:rsidRPr="00C43331">
              <w:rPr>
                <w:rStyle w:val="Hiperveza"/>
              </w:rPr>
              <w:t>o</w:t>
            </w:r>
            <w:r w:rsidR="00DE0AD8" w:rsidRPr="00C43331">
              <w:rPr>
                <w:rStyle w:val="Hiperveza"/>
              </w:rPr>
              <w:t>jektnih prijedloga</w:t>
            </w:r>
            <w:r w:rsidR="00DE0AD8">
              <w:rPr>
                <w:webHidden/>
              </w:rPr>
              <w:tab/>
            </w:r>
            <w:r w:rsidR="00DE0AD8">
              <w:rPr>
                <w:webHidden/>
              </w:rPr>
              <w:fldChar w:fldCharType="begin"/>
            </w:r>
            <w:r w:rsidR="00DE0AD8">
              <w:rPr>
                <w:webHidden/>
              </w:rPr>
              <w:instrText xml:space="preserve"> PAGEREF _Toc124412867 \h </w:instrText>
            </w:r>
            <w:r w:rsidR="00DE0AD8">
              <w:rPr>
                <w:webHidden/>
              </w:rPr>
            </w:r>
            <w:r w:rsidR="00DE0AD8">
              <w:rPr>
                <w:webHidden/>
              </w:rPr>
              <w:fldChar w:fldCharType="separate"/>
            </w:r>
            <w:r w:rsidR="00DF5C5A">
              <w:rPr>
                <w:webHidden/>
              </w:rPr>
              <w:t>13</w:t>
            </w:r>
            <w:r w:rsidR="00DE0AD8">
              <w:rPr>
                <w:webHidden/>
              </w:rPr>
              <w:fldChar w:fldCharType="end"/>
            </w:r>
          </w:hyperlink>
        </w:p>
        <w:p w14:paraId="29892026" w14:textId="1E237842" w:rsidR="00DE0AD8" w:rsidRDefault="001416F1">
          <w:pPr>
            <w:pStyle w:val="Sadraj2"/>
            <w:rPr>
              <w:rFonts w:asciiTheme="minorHAnsi" w:eastAsiaTheme="minorEastAsia" w:hAnsiTheme="minorHAnsi" w:cstheme="minorBidi"/>
              <w:bCs w:val="0"/>
              <w:iCs w:val="0"/>
              <w:lang w:eastAsia="hr-HR"/>
            </w:rPr>
          </w:pPr>
          <w:hyperlink w:anchor="_Toc124412868" w:history="1">
            <w:r w:rsidR="00DE0AD8" w:rsidRPr="00C43331">
              <w:rPr>
                <w:rStyle w:val="Hiperveza"/>
              </w:rPr>
              <w:t>2.5.</w:t>
            </w:r>
            <w:r w:rsidR="00DE0AD8">
              <w:rPr>
                <w:rFonts w:asciiTheme="minorHAnsi" w:eastAsiaTheme="minorEastAsia" w:hAnsiTheme="minorHAnsi" w:cstheme="minorBidi"/>
                <w:bCs w:val="0"/>
                <w:iCs w:val="0"/>
                <w:lang w:eastAsia="hr-HR"/>
              </w:rPr>
              <w:tab/>
            </w:r>
            <w:r w:rsidR="00DE0AD8" w:rsidRPr="00C43331">
              <w:rPr>
                <w:rStyle w:val="Hiperveza"/>
              </w:rPr>
              <w:t>Zahtjevi koji se odnose na sposobnost prijavitelja, učinkovito korištenje sredstava i održivost projekta</w:t>
            </w:r>
            <w:r w:rsidR="00DE0AD8">
              <w:rPr>
                <w:webHidden/>
              </w:rPr>
              <w:tab/>
            </w:r>
            <w:r w:rsidR="00DE0AD8">
              <w:rPr>
                <w:webHidden/>
              </w:rPr>
              <w:fldChar w:fldCharType="begin"/>
            </w:r>
            <w:r w:rsidR="00DE0AD8">
              <w:rPr>
                <w:webHidden/>
              </w:rPr>
              <w:instrText xml:space="preserve"> PAGEREF _Toc124412868 \h </w:instrText>
            </w:r>
            <w:r w:rsidR="00DE0AD8">
              <w:rPr>
                <w:webHidden/>
              </w:rPr>
            </w:r>
            <w:r w:rsidR="00DE0AD8">
              <w:rPr>
                <w:webHidden/>
              </w:rPr>
              <w:fldChar w:fldCharType="separate"/>
            </w:r>
            <w:r w:rsidR="00DF5C5A">
              <w:rPr>
                <w:webHidden/>
              </w:rPr>
              <w:t>14</w:t>
            </w:r>
            <w:r w:rsidR="00DE0AD8">
              <w:rPr>
                <w:webHidden/>
              </w:rPr>
              <w:fldChar w:fldCharType="end"/>
            </w:r>
          </w:hyperlink>
        </w:p>
        <w:p w14:paraId="0CA307C2" w14:textId="2F53799F" w:rsidR="00DE0AD8" w:rsidRDefault="001416F1">
          <w:pPr>
            <w:pStyle w:val="Sadraj2"/>
            <w:rPr>
              <w:rFonts w:asciiTheme="minorHAnsi" w:eastAsiaTheme="minorEastAsia" w:hAnsiTheme="minorHAnsi" w:cstheme="minorBidi"/>
              <w:bCs w:val="0"/>
              <w:iCs w:val="0"/>
              <w:lang w:eastAsia="hr-HR"/>
            </w:rPr>
          </w:pPr>
          <w:hyperlink w:anchor="_Toc124412869" w:history="1">
            <w:r w:rsidR="00DE0AD8" w:rsidRPr="00C43331">
              <w:rPr>
                <w:rStyle w:val="Hiperveza"/>
              </w:rPr>
              <w:t>2.6.</w:t>
            </w:r>
            <w:r w:rsidR="00DE0AD8">
              <w:rPr>
                <w:rFonts w:asciiTheme="minorHAnsi" w:eastAsiaTheme="minorEastAsia" w:hAnsiTheme="minorHAnsi" w:cstheme="minorBidi"/>
                <w:bCs w:val="0"/>
                <w:iCs w:val="0"/>
                <w:lang w:eastAsia="hr-HR"/>
              </w:rPr>
              <w:tab/>
            </w:r>
            <w:r w:rsidR="00DE0AD8" w:rsidRPr="00C43331">
              <w:rPr>
                <w:rStyle w:val="Hiperveza"/>
              </w:rPr>
              <w:t>Prihvatljivost projekta</w:t>
            </w:r>
            <w:r w:rsidR="00DE0AD8">
              <w:rPr>
                <w:webHidden/>
              </w:rPr>
              <w:tab/>
            </w:r>
            <w:r w:rsidR="00DE0AD8">
              <w:rPr>
                <w:webHidden/>
              </w:rPr>
              <w:fldChar w:fldCharType="begin"/>
            </w:r>
            <w:r w:rsidR="00DE0AD8">
              <w:rPr>
                <w:webHidden/>
              </w:rPr>
              <w:instrText xml:space="preserve"> PAGEREF _Toc124412869 \h </w:instrText>
            </w:r>
            <w:r w:rsidR="00DE0AD8">
              <w:rPr>
                <w:webHidden/>
              </w:rPr>
            </w:r>
            <w:r w:rsidR="00DE0AD8">
              <w:rPr>
                <w:webHidden/>
              </w:rPr>
              <w:fldChar w:fldCharType="separate"/>
            </w:r>
            <w:r w:rsidR="00DF5C5A">
              <w:rPr>
                <w:webHidden/>
              </w:rPr>
              <w:t>15</w:t>
            </w:r>
            <w:r w:rsidR="00DE0AD8">
              <w:rPr>
                <w:webHidden/>
              </w:rPr>
              <w:fldChar w:fldCharType="end"/>
            </w:r>
          </w:hyperlink>
        </w:p>
        <w:p w14:paraId="656D488F" w14:textId="7931BD8B" w:rsidR="00DE0AD8" w:rsidRDefault="001416F1">
          <w:pPr>
            <w:pStyle w:val="Sadraj3"/>
            <w:tabs>
              <w:tab w:val="left" w:pos="1320"/>
              <w:tab w:val="right" w:leader="dot" w:pos="9062"/>
            </w:tabs>
            <w:rPr>
              <w:noProof/>
              <w:lang w:eastAsia="hr-HR"/>
            </w:rPr>
          </w:pPr>
          <w:hyperlink w:anchor="_Toc124412870" w:history="1">
            <w:r w:rsidR="00DE0AD8" w:rsidRPr="00DE0AD8">
              <w:rPr>
                <w:rStyle w:val="Hiperveza"/>
                <w:rFonts w:ascii="Gill Sans MT" w:hAnsi="Gill Sans MT" w:cs="Times New Roman"/>
                <w:noProof/>
              </w:rPr>
              <w:t>2.6.1.</w:t>
            </w:r>
            <w:r w:rsidR="00DE0AD8">
              <w:rPr>
                <w:noProof/>
                <w:lang w:eastAsia="hr-HR"/>
              </w:rPr>
              <w:tab/>
            </w:r>
            <w:r w:rsidR="00DE0AD8" w:rsidRPr="00DE0AD8">
              <w:rPr>
                <w:rStyle w:val="Hiperveza"/>
                <w:rFonts w:ascii="Gill Sans MT" w:hAnsi="Gill Sans MT" w:cs="Times New Roman"/>
                <w:noProof/>
              </w:rPr>
              <w:t>Specifični kriteriji prihvatljivosti isključivo za reciklažna dvorišta – građevine</w:t>
            </w:r>
            <w:r w:rsidR="00DE0AD8">
              <w:rPr>
                <w:noProof/>
                <w:webHidden/>
              </w:rPr>
              <w:tab/>
            </w:r>
            <w:r w:rsidR="00DE0AD8">
              <w:rPr>
                <w:noProof/>
                <w:webHidden/>
              </w:rPr>
              <w:fldChar w:fldCharType="begin"/>
            </w:r>
            <w:r w:rsidR="00DE0AD8">
              <w:rPr>
                <w:noProof/>
                <w:webHidden/>
              </w:rPr>
              <w:instrText xml:space="preserve"> PAGEREF _Toc124412870 \h </w:instrText>
            </w:r>
            <w:r w:rsidR="00DE0AD8">
              <w:rPr>
                <w:noProof/>
                <w:webHidden/>
              </w:rPr>
            </w:r>
            <w:r w:rsidR="00DE0AD8">
              <w:rPr>
                <w:noProof/>
                <w:webHidden/>
              </w:rPr>
              <w:fldChar w:fldCharType="separate"/>
            </w:r>
            <w:r w:rsidR="00DF5C5A">
              <w:rPr>
                <w:noProof/>
                <w:webHidden/>
              </w:rPr>
              <w:t>17</w:t>
            </w:r>
            <w:r w:rsidR="00DE0AD8">
              <w:rPr>
                <w:noProof/>
                <w:webHidden/>
              </w:rPr>
              <w:fldChar w:fldCharType="end"/>
            </w:r>
          </w:hyperlink>
        </w:p>
        <w:p w14:paraId="2C8580CC" w14:textId="610CBBED" w:rsidR="00DE0AD8" w:rsidRDefault="001416F1">
          <w:pPr>
            <w:pStyle w:val="Sadraj3"/>
            <w:tabs>
              <w:tab w:val="left" w:pos="1320"/>
              <w:tab w:val="right" w:leader="dot" w:pos="9062"/>
            </w:tabs>
            <w:rPr>
              <w:noProof/>
              <w:lang w:eastAsia="hr-HR"/>
            </w:rPr>
          </w:pPr>
          <w:hyperlink w:anchor="_Toc124412871" w:history="1">
            <w:r w:rsidR="00DE0AD8" w:rsidRPr="00DE0AD8">
              <w:rPr>
                <w:rStyle w:val="Hiperveza"/>
                <w:rFonts w:ascii="Gill Sans MT" w:hAnsi="Gill Sans MT" w:cs="Times New Roman"/>
                <w:noProof/>
              </w:rPr>
              <w:t>2.6.2.</w:t>
            </w:r>
            <w:r w:rsidR="00DE0AD8">
              <w:rPr>
                <w:noProof/>
                <w:lang w:eastAsia="hr-HR"/>
              </w:rPr>
              <w:tab/>
            </w:r>
            <w:r w:rsidR="00DE0AD8" w:rsidRPr="00DE0AD8">
              <w:rPr>
                <w:rStyle w:val="Hiperveza"/>
                <w:rFonts w:ascii="Gill Sans MT" w:hAnsi="Gill Sans MT" w:cs="Times New Roman"/>
                <w:noProof/>
              </w:rPr>
              <w:t>Specifični kriteriji prihvatljivosti isključivo za mobilna RD</w:t>
            </w:r>
            <w:r w:rsidR="00DE0AD8">
              <w:rPr>
                <w:noProof/>
                <w:webHidden/>
              </w:rPr>
              <w:tab/>
            </w:r>
            <w:r w:rsidR="00DE0AD8">
              <w:rPr>
                <w:noProof/>
                <w:webHidden/>
              </w:rPr>
              <w:fldChar w:fldCharType="begin"/>
            </w:r>
            <w:r w:rsidR="00DE0AD8">
              <w:rPr>
                <w:noProof/>
                <w:webHidden/>
              </w:rPr>
              <w:instrText xml:space="preserve"> PAGEREF _Toc124412871 \h </w:instrText>
            </w:r>
            <w:r w:rsidR="00DE0AD8">
              <w:rPr>
                <w:noProof/>
                <w:webHidden/>
              </w:rPr>
            </w:r>
            <w:r w:rsidR="00DE0AD8">
              <w:rPr>
                <w:noProof/>
                <w:webHidden/>
              </w:rPr>
              <w:fldChar w:fldCharType="separate"/>
            </w:r>
            <w:r w:rsidR="00DF5C5A">
              <w:rPr>
                <w:noProof/>
                <w:webHidden/>
              </w:rPr>
              <w:t>18</w:t>
            </w:r>
            <w:r w:rsidR="00DE0AD8">
              <w:rPr>
                <w:noProof/>
                <w:webHidden/>
              </w:rPr>
              <w:fldChar w:fldCharType="end"/>
            </w:r>
          </w:hyperlink>
        </w:p>
        <w:p w14:paraId="18AAECB3" w14:textId="499B2DF8" w:rsidR="00DE0AD8" w:rsidRDefault="001416F1">
          <w:pPr>
            <w:pStyle w:val="Sadraj2"/>
            <w:rPr>
              <w:rFonts w:asciiTheme="minorHAnsi" w:eastAsiaTheme="minorEastAsia" w:hAnsiTheme="minorHAnsi" w:cstheme="minorBidi"/>
              <w:bCs w:val="0"/>
              <w:iCs w:val="0"/>
              <w:lang w:eastAsia="hr-HR"/>
            </w:rPr>
          </w:pPr>
          <w:hyperlink w:anchor="_Toc124412872" w:history="1">
            <w:r w:rsidR="00DE0AD8" w:rsidRPr="00C43331">
              <w:rPr>
                <w:rStyle w:val="Hiperveza"/>
              </w:rPr>
              <w:t>2.7.</w:t>
            </w:r>
            <w:r w:rsidR="00DE0AD8">
              <w:rPr>
                <w:rFonts w:asciiTheme="minorHAnsi" w:eastAsiaTheme="minorEastAsia" w:hAnsiTheme="minorHAnsi" w:cstheme="minorBidi"/>
                <w:bCs w:val="0"/>
                <w:iCs w:val="0"/>
                <w:lang w:eastAsia="hr-HR"/>
              </w:rPr>
              <w:tab/>
            </w:r>
            <w:r w:rsidR="00DE0AD8" w:rsidRPr="00C43331">
              <w:rPr>
                <w:rStyle w:val="Hiperveza"/>
              </w:rPr>
              <w:t>Prihvatljive aktivnosti projekta</w:t>
            </w:r>
            <w:r w:rsidR="00DE0AD8">
              <w:rPr>
                <w:webHidden/>
              </w:rPr>
              <w:tab/>
            </w:r>
            <w:r w:rsidR="00DE0AD8">
              <w:rPr>
                <w:webHidden/>
              </w:rPr>
              <w:fldChar w:fldCharType="begin"/>
            </w:r>
            <w:r w:rsidR="00DE0AD8">
              <w:rPr>
                <w:webHidden/>
              </w:rPr>
              <w:instrText xml:space="preserve"> PAGEREF _Toc124412872 \h </w:instrText>
            </w:r>
            <w:r w:rsidR="00DE0AD8">
              <w:rPr>
                <w:webHidden/>
              </w:rPr>
            </w:r>
            <w:r w:rsidR="00DE0AD8">
              <w:rPr>
                <w:webHidden/>
              </w:rPr>
              <w:fldChar w:fldCharType="separate"/>
            </w:r>
            <w:r w:rsidR="00DF5C5A">
              <w:rPr>
                <w:webHidden/>
              </w:rPr>
              <w:t>18</w:t>
            </w:r>
            <w:r w:rsidR="00DE0AD8">
              <w:rPr>
                <w:webHidden/>
              </w:rPr>
              <w:fldChar w:fldCharType="end"/>
            </w:r>
          </w:hyperlink>
        </w:p>
        <w:p w14:paraId="704759A7" w14:textId="56B7B02D" w:rsidR="00DE0AD8" w:rsidRDefault="001416F1">
          <w:pPr>
            <w:pStyle w:val="Sadraj2"/>
            <w:rPr>
              <w:rFonts w:asciiTheme="minorHAnsi" w:eastAsiaTheme="minorEastAsia" w:hAnsiTheme="minorHAnsi" w:cstheme="minorBidi"/>
              <w:bCs w:val="0"/>
              <w:iCs w:val="0"/>
              <w:lang w:eastAsia="hr-HR"/>
            </w:rPr>
          </w:pPr>
          <w:hyperlink w:anchor="_Toc124412873" w:history="1">
            <w:r w:rsidR="00DE0AD8" w:rsidRPr="00C43331">
              <w:rPr>
                <w:rStyle w:val="Hiperveza"/>
              </w:rPr>
              <w:t>2.8.</w:t>
            </w:r>
            <w:r w:rsidR="00DE0AD8">
              <w:rPr>
                <w:rFonts w:asciiTheme="minorHAnsi" w:eastAsiaTheme="minorEastAsia" w:hAnsiTheme="minorHAnsi" w:cstheme="minorBidi"/>
                <w:bCs w:val="0"/>
                <w:iCs w:val="0"/>
                <w:lang w:eastAsia="hr-HR"/>
              </w:rPr>
              <w:tab/>
            </w:r>
            <w:r w:rsidR="00DE0AD8" w:rsidRPr="00C43331">
              <w:rPr>
                <w:rStyle w:val="Hiperveza"/>
              </w:rPr>
              <w:t>Neprihvatljive aktivnosti projekta</w:t>
            </w:r>
            <w:r w:rsidR="00DE0AD8">
              <w:rPr>
                <w:webHidden/>
              </w:rPr>
              <w:tab/>
            </w:r>
            <w:r w:rsidR="00DE0AD8">
              <w:rPr>
                <w:webHidden/>
              </w:rPr>
              <w:fldChar w:fldCharType="begin"/>
            </w:r>
            <w:r w:rsidR="00DE0AD8">
              <w:rPr>
                <w:webHidden/>
              </w:rPr>
              <w:instrText xml:space="preserve"> PAGEREF _Toc124412873 \h </w:instrText>
            </w:r>
            <w:r w:rsidR="00DE0AD8">
              <w:rPr>
                <w:webHidden/>
              </w:rPr>
            </w:r>
            <w:r w:rsidR="00DE0AD8">
              <w:rPr>
                <w:webHidden/>
              </w:rPr>
              <w:fldChar w:fldCharType="separate"/>
            </w:r>
            <w:r w:rsidR="00DF5C5A">
              <w:rPr>
                <w:webHidden/>
              </w:rPr>
              <w:t>19</w:t>
            </w:r>
            <w:r w:rsidR="00DE0AD8">
              <w:rPr>
                <w:webHidden/>
              </w:rPr>
              <w:fldChar w:fldCharType="end"/>
            </w:r>
          </w:hyperlink>
        </w:p>
        <w:p w14:paraId="7C475892" w14:textId="5F21B1A1" w:rsidR="00DE0AD8" w:rsidRDefault="001416F1">
          <w:pPr>
            <w:pStyle w:val="Sadraj2"/>
            <w:rPr>
              <w:rFonts w:asciiTheme="minorHAnsi" w:eastAsiaTheme="minorEastAsia" w:hAnsiTheme="minorHAnsi" w:cstheme="minorBidi"/>
              <w:bCs w:val="0"/>
              <w:iCs w:val="0"/>
              <w:lang w:eastAsia="hr-HR"/>
            </w:rPr>
          </w:pPr>
          <w:hyperlink w:anchor="_Toc124412874" w:history="1">
            <w:r w:rsidR="00DE0AD8" w:rsidRPr="00C43331">
              <w:rPr>
                <w:rStyle w:val="Hiperveza"/>
              </w:rPr>
              <w:t>2.9.</w:t>
            </w:r>
            <w:r w:rsidR="00DE0AD8">
              <w:rPr>
                <w:rFonts w:asciiTheme="minorHAnsi" w:eastAsiaTheme="minorEastAsia" w:hAnsiTheme="minorHAnsi" w:cstheme="minorBidi"/>
                <w:bCs w:val="0"/>
                <w:iCs w:val="0"/>
                <w:lang w:eastAsia="hr-HR"/>
              </w:rPr>
              <w:tab/>
            </w:r>
            <w:r w:rsidR="00DE0AD8" w:rsidRPr="00C43331">
              <w:rPr>
                <w:rStyle w:val="Hiperveza"/>
              </w:rPr>
              <w:t>Op</w:t>
            </w:r>
            <w:r w:rsidR="00DE0AD8" w:rsidRPr="00C43331">
              <w:rPr>
                <w:rStyle w:val="Hiperveza"/>
                <w:spacing w:val="-2"/>
              </w:rPr>
              <w:t xml:space="preserve">ći </w:t>
            </w:r>
            <w:r w:rsidR="00DE0AD8" w:rsidRPr="00C43331">
              <w:rPr>
                <w:rStyle w:val="Hiperveza"/>
              </w:rPr>
              <w:t xml:space="preserve">zahtjevi </w:t>
            </w:r>
            <w:r w:rsidR="00DE0AD8" w:rsidRPr="00C43331">
              <w:rPr>
                <w:rStyle w:val="Hiperveza"/>
                <w:spacing w:val="-3"/>
              </w:rPr>
              <w:t xml:space="preserve">koji se odnose na </w:t>
            </w:r>
            <w:r w:rsidR="00DE0AD8" w:rsidRPr="00C43331">
              <w:rPr>
                <w:rStyle w:val="Hiperveza"/>
              </w:rPr>
              <w:t>prihvatljivost troškova za provedbu projekta</w:t>
            </w:r>
            <w:r w:rsidR="00DE0AD8">
              <w:rPr>
                <w:webHidden/>
              </w:rPr>
              <w:tab/>
            </w:r>
            <w:r w:rsidR="00DE0AD8">
              <w:rPr>
                <w:webHidden/>
              </w:rPr>
              <w:fldChar w:fldCharType="begin"/>
            </w:r>
            <w:r w:rsidR="00DE0AD8">
              <w:rPr>
                <w:webHidden/>
              </w:rPr>
              <w:instrText xml:space="preserve"> PAGEREF _Toc124412874 \h </w:instrText>
            </w:r>
            <w:r w:rsidR="00DE0AD8">
              <w:rPr>
                <w:webHidden/>
              </w:rPr>
            </w:r>
            <w:r w:rsidR="00DE0AD8">
              <w:rPr>
                <w:webHidden/>
              </w:rPr>
              <w:fldChar w:fldCharType="separate"/>
            </w:r>
            <w:r w:rsidR="00DF5C5A">
              <w:rPr>
                <w:webHidden/>
              </w:rPr>
              <w:t>20</w:t>
            </w:r>
            <w:r w:rsidR="00DE0AD8">
              <w:rPr>
                <w:webHidden/>
              </w:rPr>
              <w:fldChar w:fldCharType="end"/>
            </w:r>
          </w:hyperlink>
        </w:p>
        <w:p w14:paraId="581DD173" w14:textId="19851C7C" w:rsidR="00DE0AD8" w:rsidRDefault="001416F1">
          <w:pPr>
            <w:pStyle w:val="Sadraj2"/>
            <w:rPr>
              <w:rFonts w:asciiTheme="minorHAnsi" w:eastAsiaTheme="minorEastAsia" w:hAnsiTheme="minorHAnsi" w:cstheme="minorBidi"/>
              <w:bCs w:val="0"/>
              <w:iCs w:val="0"/>
              <w:lang w:eastAsia="hr-HR"/>
            </w:rPr>
          </w:pPr>
          <w:hyperlink w:anchor="_Toc124412875" w:history="1">
            <w:r w:rsidR="00DE0AD8" w:rsidRPr="00C43331">
              <w:rPr>
                <w:rStyle w:val="Hiperveza"/>
              </w:rPr>
              <w:t>2.10.</w:t>
            </w:r>
            <w:r w:rsidR="00DE0AD8">
              <w:rPr>
                <w:rFonts w:asciiTheme="minorHAnsi" w:eastAsiaTheme="minorEastAsia" w:hAnsiTheme="minorHAnsi" w:cstheme="minorBidi"/>
                <w:bCs w:val="0"/>
                <w:iCs w:val="0"/>
                <w:lang w:eastAsia="hr-HR"/>
              </w:rPr>
              <w:tab/>
            </w:r>
            <w:r w:rsidR="00DE0AD8" w:rsidRPr="00C43331">
              <w:rPr>
                <w:rStyle w:val="Hiperveza"/>
              </w:rPr>
              <w:t>Prihvatljive kategorije troškova</w:t>
            </w:r>
            <w:r w:rsidR="00DE0AD8">
              <w:rPr>
                <w:webHidden/>
              </w:rPr>
              <w:tab/>
            </w:r>
            <w:r w:rsidR="00DE0AD8">
              <w:rPr>
                <w:webHidden/>
              </w:rPr>
              <w:fldChar w:fldCharType="begin"/>
            </w:r>
            <w:r w:rsidR="00DE0AD8">
              <w:rPr>
                <w:webHidden/>
              </w:rPr>
              <w:instrText xml:space="preserve"> PAGEREF _Toc124412875 \h </w:instrText>
            </w:r>
            <w:r w:rsidR="00DE0AD8">
              <w:rPr>
                <w:webHidden/>
              </w:rPr>
            </w:r>
            <w:r w:rsidR="00DE0AD8">
              <w:rPr>
                <w:webHidden/>
              </w:rPr>
              <w:fldChar w:fldCharType="separate"/>
            </w:r>
            <w:r w:rsidR="00DF5C5A">
              <w:rPr>
                <w:webHidden/>
              </w:rPr>
              <w:t>20</w:t>
            </w:r>
            <w:r w:rsidR="00DE0AD8">
              <w:rPr>
                <w:webHidden/>
              </w:rPr>
              <w:fldChar w:fldCharType="end"/>
            </w:r>
          </w:hyperlink>
        </w:p>
        <w:p w14:paraId="0AF8FEB9" w14:textId="5084C603" w:rsidR="00DE0AD8" w:rsidRDefault="001416F1">
          <w:pPr>
            <w:pStyle w:val="Sadraj2"/>
            <w:rPr>
              <w:rFonts w:asciiTheme="minorHAnsi" w:eastAsiaTheme="minorEastAsia" w:hAnsiTheme="minorHAnsi" w:cstheme="minorBidi"/>
              <w:bCs w:val="0"/>
              <w:iCs w:val="0"/>
              <w:lang w:eastAsia="hr-HR"/>
            </w:rPr>
          </w:pPr>
          <w:hyperlink w:anchor="_Toc124412876" w:history="1">
            <w:r w:rsidR="00DE0AD8" w:rsidRPr="00C43331">
              <w:rPr>
                <w:rStyle w:val="Hiperveza"/>
              </w:rPr>
              <w:t>2.11.</w:t>
            </w:r>
            <w:r w:rsidR="00DE0AD8">
              <w:rPr>
                <w:rFonts w:asciiTheme="minorHAnsi" w:eastAsiaTheme="minorEastAsia" w:hAnsiTheme="minorHAnsi" w:cstheme="minorBidi"/>
                <w:bCs w:val="0"/>
                <w:iCs w:val="0"/>
                <w:lang w:eastAsia="hr-HR"/>
              </w:rPr>
              <w:tab/>
            </w:r>
            <w:r w:rsidR="00DE0AD8" w:rsidRPr="00C43331">
              <w:rPr>
                <w:rStyle w:val="Hiperveza"/>
              </w:rPr>
              <w:t>Neprihvatljivi troškovi</w:t>
            </w:r>
            <w:r w:rsidR="00DE0AD8">
              <w:rPr>
                <w:webHidden/>
              </w:rPr>
              <w:tab/>
            </w:r>
            <w:r w:rsidR="00DE0AD8">
              <w:rPr>
                <w:webHidden/>
              </w:rPr>
              <w:fldChar w:fldCharType="begin"/>
            </w:r>
            <w:r w:rsidR="00DE0AD8">
              <w:rPr>
                <w:webHidden/>
              </w:rPr>
              <w:instrText xml:space="preserve"> PAGEREF _Toc124412876 \h </w:instrText>
            </w:r>
            <w:r w:rsidR="00DE0AD8">
              <w:rPr>
                <w:webHidden/>
              </w:rPr>
            </w:r>
            <w:r w:rsidR="00DE0AD8">
              <w:rPr>
                <w:webHidden/>
              </w:rPr>
              <w:fldChar w:fldCharType="separate"/>
            </w:r>
            <w:r w:rsidR="00DF5C5A">
              <w:rPr>
                <w:webHidden/>
              </w:rPr>
              <w:t>22</w:t>
            </w:r>
            <w:r w:rsidR="00DE0AD8">
              <w:rPr>
                <w:webHidden/>
              </w:rPr>
              <w:fldChar w:fldCharType="end"/>
            </w:r>
          </w:hyperlink>
        </w:p>
        <w:p w14:paraId="0D50BFCC" w14:textId="5F983B31" w:rsidR="00DE0AD8" w:rsidRDefault="001416F1">
          <w:pPr>
            <w:pStyle w:val="Sadraj2"/>
            <w:rPr>
              <w:rFonts w:asciiTheme="minorHAnsi" w:eastAsiaTheme="minorEastAsia" w:hAnsiTheme="minorHAnsi" w:cstheme="minorBidi"/>
              <w:bCs w:val="0"/>
              <w:iCs w:val="0"/>
              <w:lang w:eastAsia="hr-HR"/>
            </w:rPr>
          </w:pPr>
          <w:hyperlink w:anchor="_Toc124412877" w:history="1">
            <w:r w:rsidR="00DE0AD8" w:rsidRPr="00C43331">
              <w:rPr>
                <w:rStyle w:val="Hiperveza"/>
              </w:rPr>
              <w:t>2.12.</w:t>
            </w:r>
            <w:r w:rsidR="00DE0AD8">
              <w:rPr>
                <w:rFonts w:asciiTheme="minorHAnsi" w:eastAsiaTheme="minorEastAsia" w:hAnsiTheme="minorHAnsi" w:cstheme="minorBidi"/>
                <w:bCs w:val="0"/>
                <w:iCs w:val="0"/>
                <w:lang w:eastAsia="hr-HR"/>
              </w:rPr>
              <w:tab/>
            </w:r>
            <w:r w:rsidR="00DE0AD8" w:rsidRPr="00C43331">
              <w:rPr>
                <w:rStyle w:val="Hiperveza"/>
              </w:rPr>
              <w:t>Horizontalna načela</w:t>
            </w:r>
            <w:r w:rsidR="00DE0AD8">
              <w:rPr>
                <w:webHidden/>
              </w:rPr>
              <w:tab/>
            </w:r>
            <w:r w:rsidR="00DE0AD8">
              <w:rPr>
                <w:webHidden/>
              </w:rPr>
              <w:fldChar w:fldCharType="begin"/>
            </w:r>
            <w:r w:rsidR="00DE0AD8">
              <w:rPr>
                <w:webHidden/>
              </w:rPr>
              <w:instrText xml:space="preserve"> PAGEREF _Toc124412877 \h </w:instrText>
            </w:r>
            <w:r w:rsidR="00DE0AD8">
              <w:rPr>
                <w:webHidden/>
              </w:rPr>
            </w:r>
            <w:r w:rsidR="00DE0AD8">
              <w:rPr>
                <w:webHidden/>
              </w:rPr>
              <w:fldChar w:fldCharType="separate"/>
            </w:r>
            <w:r w:rsidR="00DF5C5A">
              <w:rPr>
                <w:webHidden/>
              </w:rPr>
              <w:t>23</w:t>
            </w:r>
            <w:r w:rsidR="00DE0AD8">
              <w:rPr>
                <w:webHidden/>
              </w:rPr>
              <w:fldChar w:fldCharType="end"/>
            </w:r>
          </w:hyperlink>
        </w:p>
        <w:p w14:paraId="6DDABE9D" w14:textId="6CA7ADC4" w:rsidR="00DE0AD8" w:rsidRDefault="001416F1">
          <w:pPr>
            <w:pStyle w:val="Sadraj3"/>
            <w:tabs>
              <w:tab w:val="left" w:pos="1320"/>
              <w:tab w:val="right" w:leader="dot" w:pos="9062"/>
            </w:tabs>
            <w:rPr>
              <w:noProof/>
              <w:lang w:eastAsia="hr-HR"/>
            </w:rPr>
          </w:pPr>
          <w:hyperlink w:anchor="_Toc124412878" w:history="1">
            <w:r w:rsidR="00DE0AD8" w:rsidRPr="00C43331">
              <w:rPr>
                <w:rStyle w:val="Hiperveza"/>
                <w:rFonts w:ascii="Gill Sans MT" w:eastAsia="PMingLiU" w:hAnsi="Gill Sans MT" w:cs="Times New Roman"/>
                <w:noProof/>
                <w:shd w:val="clear" w:color="auto" w:fill="FFFFFF"/>
              </w:rPr>
              <w:t>2.12. 1.</w:t>
            </w:r>
            <w:r w:rsidR="00DE0AD8">
              <w:rPr>
                <w:noProof/>
                <w:lang w:eastAsia="hr-HR"/>
              </w:rPr>
              <w:tab/>
            </w:r>
            <w:r w:rsidR="00DE0AD8" w:rsidRPr="00C43331">
              <w:rPr>
                <w:rStyle w:val="Hiperveza"/>
                <w:rFonts w:ascii="Gill Sans MT" w:eastAsia="PMingLiU" w:hAnsi="Gill Sans MT" w:cs="Times New Roman"/>
                <w:noProof/>
                <w:shd w:val="clear" w:color="auto" w:fill="FFFFFF"/>
              </w:rPr>
              <w:t>Promicanje ravnopravnosti žena i muškaraca i zabrana diskriminacije</w:t>
            </w:r>
            <w:r w:rsidR="00DE0AD8">
              <w:rPr>
                <w:noProof/>
                <w:webHidden/>
              </w:rPr>
              <w:tab/>
            </w:r>
            <w:r w:rsidR="00DE0AD8">
              <w:rPr>
                <w:noProof/>
                <w:webHidden/>
              </w:rPr>
              <w:fldChar w:fldCharType="begin"/>
            </w:r>
            <w:r w:rsidR="00DE0AD8">
              <w:rPr>
                <w:noProof/>
                <w:webHidden/>
              </w:rPr>
              <w:instrText xml:space="preserve"> PAGEREF _Toc124412878 \h </w:instrText>
            </w:r>
            <w:r w:rsidR="00DE0AD8">
              <w:rPr>
                <w:noProof/>
                <w:webHidden/>
              </w:rPr>
            </w:r>
            <w:r w:rsidR="00DE0AD8">
              <w:rPr>
                <w:noProof/>
                <w:webHidden/>
              </w:rPr>
              <w:fldChar w:fldCharType="separate"/>
            </w:r>
            <w:r w:rsidR="00DF5C5A">
              <w:rPr>
                <w:noProof/>
                <w:webHidden/>
              </w:rPr>
              <w:t>23</w:t>
            </w:r>
            <w:r w:rsidR="00DE0AD8">
              <w:rPr>
                <w:noProof/>
                <w:webHidden/>
              </w:rPr>
              <w:fldChar w:fldCharType="end"/>
            </w:r>
          </w:hyperlink>
        </w:p>
        <w:p w14:paraId="7BCF6E24" w14:textId="7070C5BC" w:rsidR="00DE0AD8" w:rsidRDefault="001416F1">
          <w:pPr>
            <w:pStyle w:val="Sadraj3"/>
            <w:tabs>
              <w:tab w:val="left" w:pos="1320"/>
              <w:tab w:val="right" w:leader="dot" w:pos="9062"/>
            </w:tabs>
            <w:rPr>
              <w:noProof/>
              <w:lang w:eastAsia="hr-HR"/>
            </w:rPr>
          </w:pPr>
          <w:hyperlink w:anchor="_Toc124412879" w:history="1">
            <w:r w:rsidR="00DE0AD8" w:rsidRPr="00C43331">
              <w:rPr>
                <w:rStyle w:val="Hiperveza"/>
                <w:rFonts w:ascii="Gill Sans MT" w:eastAsia="PMingLiU" w:hAnsi="Gill Sans MT" w:cs="Times New Roman"/>
                <w:noProof/>
                <w:shd w:val="clear" w:color="auto" w:fill="FFFFFF"/>
              </w:rPr>
              <w:t>2.12.2.</w:t>
            </w:r>
            <w:r w:rsidR="00DE0AD8">
              <w:rPr>
                <w:noProof/>
                <w:lang w:eastAsia="hr-HR"/>
              </w:rPr>
              <w:tab/>
            </w:r>
            <w:r w:rsidR="00DE0AD8" w:rsidRPr="00C43331">
              <w:rPr>
                <w:rStyle w:val="Hiperveza"/>
                <w:rFonts w:ascii="Gill Sans MT" w:eastAsia="PMingLiU" w:hAnsi="Gill Sans MT" w:cs="Times New Roman"/>
                <w:noProof/>
                <w:shd w:val="clear" w:color="auto" w:fill="FFFFFF"/>
              </w:rPr>
              <w:t>Pristupačnost za osobe s invaliditetom</w:t>
            </w:r>
            <w:r w:rsidR="00DE0AD8">
              <w:rPr>
                <w:noProof/>
                <w:webHidden/>
              </w:rPr>
              <w:tab/>
            </w:r>
            <w:r w:rsidR="00DE0AD8">
              <w:rPr>
                <w:noProof/>
                <w:webHidden/>
              </w:rPr>
              <w:fldChar w:fldCharType="begin"/>
            </w:r>
            <w:r w:rsidR="00DE0AD8">
              <w:rPr>
                <w:noProof/>
                <w:webHidden/>
              </w:rPr>
              <w:instrText xml:space="preserve"> PAGEREF _Toc124412879 \h </w:instrText>
            </w:r>
            <w:r w:rsidR="00DE0AD8">
              <w:rPr>
                <w:noProof/>
                <w:webHidden/>
              </w:rPr>
            </w:r>
            <w:r w:rsidR="00DE0AD8">
              <w:rPr>
                <w:noProof/>
                <w:webHidden/>
              </w:rPr>
              <w:fldChar w:fldCharType="separate"/>
            </w:r>
            <w:r w:rsidR="00DF5C5A">
              <w:rPr>
                <w:noProof/>
                <w:webHidden/>
              </w:rPr>
              <w:t>24</w:t>
            </w:r>
            <w:r w:rsidR="00DE0AD8">
              <w:rPr>
                <w:noProof/>
                <w:webHidden/>
              </w:rPr>
              <w:fldChar w:fldCharType="end"/>
            </w:r>
          </w:hyperlink>
        </w:p>
        <w:p w14:paraId="5FC14480" w14:textId="16BBD5BD" w:rsidR="00DE0AD8" w:rsidRDefault="001416F1">
          <w:pPr>
            <w:pStyle w:val="Sadraj3"/>
            <w:tabs>
              <w:tab w:val="left" w:pos="1320"/>
              <w:tab w:val="right" w:leader="dot" w:pos="9062"/>
            </w:tabs>
            <w:rPr>
              <w:noProof/>
              <w:lang w:eastAsia="hr-HR"/>
            </w:rPr>
          </w:pPr>
          <w:hyperlink w:anchor="_Toc124412880" w:history="1">
            <w:r w:rsidR="00DE0AD8" w:rsidRPr="00C43331">
              <w:rPr>
                <w:rStyle w:val="Hiperveza"/>
                <w:rFonts w:ascii="Gill Sans MT" w:eastAsia="PMingLiU" w:hAnsi="Gill Sans MT" w:cs="Times New Roman"/>
                <w:noProof/>
                <w:shd w:val="clear" w:color="auto" w:fill="FFFFFF"/>
              </w:rPr>
              <w:t>2.12.3.</w:t>
            </w:r>
            <w:r w:rsidR="00DE0AD8">
              <w:rPr>
                <w:noProof/>
                <w:lang w:eastAsia="hr-HR"/>
              </w:rPr>
              <w:tab/>
            </w:r>
            <w:r w:rsidR="00DE0AD8" w:rsidRPr="00C43331">
              <w:rPr>
                <w:rStyle w:val="Hiperveza"/>
                <w:rFonts w:ascii="Gill Sans MT" w:eastAsia="PMingLiU" w:hAnsi="Gill Sans MT" w:cs="Times New Roman"/>
                <w:noProof/>
                <w:shd w:val="clear" w:color="auto" w:fill="FFFFFF"/>
              </w:rPr>
              <w:t>Održivi razvoj i načelo „ne nanosi bitnu štetu“</w:t>
            </w:r>
            <w:r w:rsidR="00DE0AD8">
              <w:rPr>
                <w:noProof/>
                <w:webHidden/>
              </w:rPr>
              <w:tab/>
            </w:r>
            <w:r w:rsidR="00DE0AD8">
              <w:rPr>
                <w:noProof/>
                <w:webHidden/>
              </w:rPr>
              <w:fldChar w:fldCharType="begin"/>
            </w:r>
            <w:r w:rsidR="00DE0AD8">
              <w:rPr>
                <w:noProof/>
                <w:webHidden/>
              </w:rPr>
              <w:instrText xml:space="preserve"> PAGEREF _Toc124412880 \h </w:instrText>
            </w:r>
            <w:r w:rsidR="00DE0AD8">
              <w:rPr>
                <w:noProof/>
                <w:webHidden/>
              </w:rPr>
            </w:r>
            <w:r w:rsidR="00DE0AD8">
              <w:rPr>
                <w:noProof/>
                <w:webHidden/>
              </w:rPr>
              <w:fldChar w:fldCharType="separate"/>
            </w:r>
            <w:r w:rsidR="00DF5C5A">
              <w:rPr>
                <w:noProof/>
                <w:webHidden/>
              </w:rPr>
              <w:t>24</w:t>
            </w:r>
            <w:r w:rsidR="00DE0AD8">
              <w:rPr>
                <w:noProof/>
                <w:webHidden/>
              </w:rPr>
              <w:fldChar w:fldCharType="end"/>
            </w:r>
          </w:hyperlink>
        </w:p>
        <w:p w14:paraId="146DD239" w14:textId="014D933E" w:rsidR="00DE0AD8" w:rsidRDefault="001416F1">
          <w:pPr>
            <w:pStyle w:val="Sadraj1"/>
            <w:rPr>
              <w:rFonts w:eastAsiaTheme="minorEastAsia" w:cstheme="minorBidi"/>
              <w:b w:val="0"/>
              <w:bCs w:val="0"/>
              <w:spacing w:val="0"/>
              <w:lang w:eastAsia="hr-HR"/>
            </w:rPr>
          </w:pPr>
          <w:hyperlink w:anchor="_Toc124412881" w:history="1">
            <w:r w:rsidR="00DE0AD8" w:rsidRPr="00C43331">
              <w:rPr>
                <w:rStyle w:val="Hiperveza"/>
              </w:rPr>
              <w:t>3.</w:t>
            </w:r>
            <w:r w:rsidR="00DE0AD8">
              <w:rPr>
                <w:rFonts w:eastAsiaTheme="minorEastAsia" w:cstheme="minorBidi"/>
                <w:b w:val="0"/>
                <w:bCs w:val="0"/>
                <w:spacing w:val="0"/>
                <w:lang w:eastAsia="hr-HR"/>
              </w:rPr>
              <w:tab/>
            </w:r>
            <w:r w:rsidR="00DE0AD8" w:rsidRPr="00C43331">
              <w:rPr>
                <w:rStyle w:val="Hiperveza"/>
              </w:rPr>
              <w:t>PROJEKTNI PRIJEDLOG</w:t>
            </w:r>
            <w:r w:rsidR="00DE0AD8">
              <w:rPr>
                <w:webHidden/>
              </w:rPr>
              <w:tab/>
            </w:r>
            <w:r w:rsidR="00DE0AD8">
              <w:rPr>
                <w:webHidden/>
              </w:rPr>
              <w:fldChar w:fldCharType="begin"/>
            </w:r>
            <w:r w:rsidR="00DE0AD8">
              <w:rPr>
                <w:webHidden/>
              </w:rPr>
              <w:instrText xml:space="preserve"> PAGEREF _Toc124412881 \h </w:instrText>
            </w:r>
            <w:r w:rsidR="00DE0AD8">
              <w:rPr>
                <w:webHidden/>
              </w:rPr>
            </w:r>
            <w:r w:rsidR="00DE0AD8">
              <w:rPr>
                <w:webHidden/>
              </w:rPr>
              <w:fldChar w:fldCharType="separate"/>
            </w:r>
            <w:r w:rsidR="00DF5C5A">
              <w:rPr>
                <w:webHidden/>
              </w:rPr>
              <w:t>27</w:t>
            </w:r>
            <w:r w:rsidR="00DE0AD8">
              <w:rPr>
                <w:webHidden/>
              </w:rPr>
              <w:fldChar w:fldCharType="end"/>
            </w:r>
          </w:hyperlink>
        </w:p>
        <w:p w14:paraId="54268183" w14:textId="2F72540F" w:rsidR="00DE0AD8" w:rsidRDefault="001416F1">
          <w:pPr>
            <w:pStyle w:val="Sadraj2"/>
            <w:rPr>
              <w:rFonts w:asciiTheme="minorHAnsi" w:eastAsiaTheme="minorEastAsia" w:hAnsiTheme="minorHAnsi" w:cstheme="minorBidi"/>
              <w:bCs w:val="0"/>
              <w:iCs w:val="0"/>
              <w:lang w:eastAsia="hr-HR"/>
            </w:rPr>
          </w:pPr>
          <w:hyperlink w:anchor="_Toc124412882" w:history="1">
            <w:r w:rsidR="00DE0AD8" w:rsidRPr="00C43331">
              <w:rPr>
                <w:rStyle w:val="Hiperveza"/>
              </w:rPr>
              <w:t>3.1.</w:t>
            </w:r>
            <w:r w:rsidR="00DE0AD8">
              <w:rPr>
                <w:rFonts w:asciiTheme="minorHAnsi" w:eastAsiaTheme="minorEastAsia" w:hAnsiTheme="minorHAnsi" w:cstheme="minorBidi"/>
                <w:bCs w:val="0"/>
                <w:iCs w:val="0"/>
                <w:lang w:eastAsia="hr-HR"/>
              </w:rPr>
              <w:tab/>
            </w:r>
            <w:r w:rsidR="00DE0AD8" w:rsidRPr="00C43331">
              <w:rPr>
                <w:rStyle w:val="Hiperveza"/>
              </w:rPr>
              <w:t>Podnošenje projektnog prij</w:t>
            </w:r>
            <w:r w:rsidR="00DE0AD8" w:rsidRPr="00C43331">
              <w:rPr>
                <w:rStyle w:val="Hiperveza"/>
              </w:rPr>
              <w:t>e</w:t>
            </w:r>
            <w:r w:rsidR="00DE0AD8" w:rsidRPr="00C43331">
              <w:rPr>
                <w:rStyle w:val="Hiperveza"/>
              </w:rPr>
              <w:t>dloga</w:t>
            </w:r>
            <w:r w:rsidR="00DE0AD8">
              <w:rPr>
                <w:webHidden/>
              </w:rPr>
              <w:tab/>
            </w:r>
            <w:r w:rsidR="00DE0AD8">
              <w:rPr>
                <w:webHidden/>
              </w:rPr>
              <w:fldChar w:fldCharType="begin"/>
            </w:r>
            <w:r w:rsidR="00DE0AD8">
              <w:rPr>
                <w:webHidden/>
              </w:rPr>
              <w:instrText xml:space="preserve"> PAGEREF _Toc124412882 \h </w:instrText>
            </w:r>
            <w:r w:rsidR="00DE0AD8">
              <w:rPr>
                <w:webHidden/>
              </w:rPr>
            </w:r>
            <w:r w:rsidR="00DE0AD8">
              <w:rPr>
                <w:webHidden/>
              </w:rPr>
              <w:fldChar w:fldCharType="separate"/>
            </w:r>
            <w:r w:rsidR="00DF5C5A">
              <w:rPr>
                <w:webHidden/>
              </w:rPr>
              <w:t>27</w:t>
            </w:r>
            <w:r w:rsidR="00DE0AD8">
              <w:rPr>
                <w:webHidden/>
              </w:rPr>
              <w:fldChar w:fldCharType="end"/>
            </w:r>
          </w:hyperlink>
        </w:p>
        <w:p w14:paraId="64437041" w14:textId="02EDD7AA" w:rsidR="00DE0AD8" w:rsidRDefault="001416F1">
          <w:pPr>
            <w:pStyle w:val="Sadraj2"/>
            <w:rPr>
              <w:rFonts w:asciiTheme="minorHAnsi" w:eastAsiaTheme="minorEastAsia" w:hAnsiTheme="minorHAnsi" w:cstheme="minorBidi"/>
              <w:bCs w:val="0"/>
              <w:iCs w:val="0"/>
              <w:lang w:eastAsia="hr-HR"/>
            </w:rPr>
          </w:pPr>
          <w:hyperlink w:anchor="_Toc124412883" w:history="1">
            <w:r w:rsidR="00DE0AD8" w:rsidRPr="00C43331">
              <w:rPr>
                <w:rStyle w:val="Hiperveza"/>
              </w:rPr>
              <w:t>3.2.</w:t>
            </w:r>
            <w:r w:rsidR="00DE0AD8">
              <w:rPr>
                <w:rFonts w:asciiTheme="minorHAnsi" w:eastAsiaTheme="minorEastAsia" w:hAnsiTheme="minorHAnsi" w:cstheme="minorBidi"/>
                <w:bCs w:val="0"/>
                <w:iCs w:val="0"/>
                <w:lang w:eastAsia="hr-HR"/>
              </w:rPr>
              <w:tab/>
            </w:r>
            <w:r w:rsidR="00DE0AD8" w:rsidRPr="00C43331">
              <w:rPr>
                <w:rStyle w:val="Hiperveza"/>
              </w:rPr>
              <w:t>Objava, izmjene i dopune poziva i rok za predaju projektnog prijedloga</w:t>
            </w:r>
            <w:r w:rsidR="00DE0AD8">
              <w:rPr>
                <w:webHidden/>
              </w:rPr>
              <w:tab/>
            </w:r>
            <w:r w:rsidR="00DE0AD8">
              <w:rPr>
                <w:webHidden/>
              </w:rPr>
              <w:fldChar w:fldCharType="begin"/>
            </w:r>
            <w:r w:rsidR="00DE0AD8">
              <w:rPr>
                <w:webHidden/>
              </w:rPr>
              <w:instrText xml:space="preserve"> PAGEREF _Toc124412883 \h </w:instrText>
            </w:r>
            <w:r w:rsidR="00DE0AD8">
              <w:rPr>
                <w:webHidden/>
              </w:rPr>
            </w:r>
            <w:r w:rsidR="00DE0AD8">
              <w:rPr>
                <w:webHidden/>
              </w:rPr>
              <w:fldChar w:fldCharType="separate"/>
            </w:r>
            <w:r w:rsidR="00DF5C5A">
              <w:rPr>
                <w:webHidden/>
              </w:rPr>
              <w:t>29</w:t>
            </w:r>
            <w:r w:rsidR="00DE0AD8">
              <w:rPr>
                <w:webHidden/>
              </w:rPr>
              <w:fldChar w:fldCharType="end"/>
            </w:r>
          </w:hyperlink>
        </w:p>
        <w:p w14:paraId="0A365C83" w14:textId="71AA857E" w:rsidR="00DE0AD8" w:rsidRDefault="001416F1">
          <w:pPr>
            <w:pStyle w:val="Sadraj2"/>
            <w:rPr>
              <w:rFonts w:asciiTheme="minorHAnsi" w:eastAsiaTheme="minorEastAsia" w:hAnsiTheme="minorHAnsi" w:cstheme="minorBidi"/>
              <w:bCs w:val="0"/>
              <w:iCs w:val="0"/>
              <w:lang w:eastAsia="hr-HR"/>
            </w:rPr>
          </w:pPr>
          <w:hyperlink w:anchor="_Toc124412884" w:history="1">
            <w:r w:rsidR="00DE0AD8" w:rsidRPr="00C43331">
              <w:rPr>
                <w:rStyle w:val="Hiperveza"/>
              </w:rPr>
              <w:t>3.3.</w:t>
            </w:r>
            <w:r w:rsidR="00DE0AD8">
              <w:rPr>
                <w:rFonts w:asciiTheme="minorHAnsi" w:eastAsiaTheme="minorEastAsia" w:hAnsiTheme="minorHAnsi" w:cstheme="minorBidi"/>
                <w:bCs w:val="0"/>
                <w:iCs w:val="0"/>
                <w:lang w:eastAsia="hr-HR"/>
              </w:rPr>
              <w:tab/>
            </w:r>
            <w:r w:rsidR="00DE0AD8" w:rsidRPr="00C43331">
              <w:rPr>
                <w:rStyle w:val="Hiperveza"/>
              </w:rPr>
              <w:t>Pitanja i odgovori</w:t>
            </w:r>
            <w:r w:rsidR="00DE0AD8">
              <w:rPr>
                <w:webHidden/>
              </w:rPr>
              <w:tab/>
            </w:r>
            <w:r w:rsidR="00DE0AD8">
              <w:rPr>
                <w:webHidden/>
              </w:rPr>
              <w:fldChar w:fldCharType="begin"/>
            </w:r>
            <w:r w:rsidR="00DE0AD8">
              <w:rPr>
                <w:webHidden/>
              </w:rPr>
              <w:instrText xml:space="preserve"> PAGEREF _Toc124412884 \h </w:instrText>
            </w:r>
            <w:r w:rsidR="00DE0AD8">
              <w:rPr>
                <w:webHidden/>
              </w:rPr>
            </w:r>
            <w:r w:rsidR="00DE0AD8">
              <w:rPr>
                <w:webHidden/>
              </w:rPr>
              <w:fldChar w:fldCharType="separate"/>
            </w:r>
            <w:r w:rsidR="00DF5C5A">
              <w:rPr>
                <w:webHidden/>
              </w:rPr>
              <w:t>30</w:t>
            </w:r>
            <w:r w:rsidR="00DE0AD8">
              <w:rPr>
                <w:webHidden/>
              </w:rPr>
              <w:fldChar w:fldCharType="end"/>
            </w:r>
          </w:hyperlink>
        </w:p>
        <w:p w14:paraId="6287BA78" w14:textId="0D468955" w:rsidR="00DE0AD8" w:rsidRDefault="001416F1">
          <w:pPr>
            <w:pStyle w:val="Sadraj2"/>
            <w:rPr>
              <w:rFonts w:asciiTheme="minorHAnsi" w:eastAsiaTheme="minorEastAsia" w:hAnsiTheme="minorHAnsi" w:cstheme="minorBidi"/>
              <w:bCs w:val="0"/>
              <w:iCs w:val="0"/>
              <w:lang w:eastAsia="hr-HR"/>
            </w:rPr>
          </w:pPr>
          <w:hyperlink w:anchor="_Toc124412885" w:history="1">
            <w:r w:rsidR="00DE0AD8" w:rsidRPr="00C43331">
              <w:rPr>
                <w:rStyle w:val="Hiperveza"/>
              </w:rPr>
              <w:t>3.4.</w:t>
            </w:r>
            <w:r w:rsidR="00DE0AD8">
              <w:rPr>
                <w:rFonts w:asciiTheme="minorHAnsi" w:eastAsiaTheme="minorEastAsia" w:hAnsiTheme="minorHAnsi" w:cstheme="minorBidi"/>
                <w:bCs w:val="0"/>
                <w:iCs w:val="0"/>
                <w:lang w:eastAsia="hr-HR"/>
              </w:rPr>
              <w:tab/>
            </w:r>
            <w:r w:rsidR="00DE0AD8" w:rsidRPr="00C43331">
              <w:rPr>
                <w:rStyle w:val="Hiperveza"/>
              </w:rPr>
              <w:t>Važni</w:t>
            </w:r>
            <w:r w:rsidR="00DE0AD8" w:rsidRPr="00C43331">
              <w:rPr>
                <w:rStyle w:val="Hiperveza"/>
                <w:spacing w:val="-1"/>
              </w:rPr>
              <w:t xml:space="preserve"> </w:t>
            </w:r>
            <w:r w:rsidR="00DE0AD8" w:rsidRPr="00C43331">
              <w:rPr>
                <w:rStyle w:val="Hiperveza"/>
              </w:rPr>
              <w:t>indikativni vremenski rokovi</w:t>
            </w:r>
            <w:r w:rsidR="00DE0AD8">
              <w:rPr>
                <w:webHidden/>
              </w:rPr>
              <w:tab/>
            </w:r>
            <w:r w:rsidR="00DE0AD8">
              <w:rPr>
                <w:webHidden/>
              </w:rPr>
              <w:fldChar w:fldCharType="begin"/>
            </w:r>
            <w:r w:rsidR="00DE0AD8">
              <w:rPr>
                <w:webHidden/>
              </w:rPr>
              <w:instrText xml:space="preserve"> PAGEREF _Toc124412885 \h </w:instrText>
            </w:r>
            <w:r w:rsidR="00DE0AD8">
              <w:rPr>
                <w:webHidden/>
              </w:rPr>
            </w:r>
            <w:r w:rsidR="00DE0AD8">
              <w:rPr>
                <w:webHidden/>
              </w:rPr>
              <w:fldChar w:fldCharType="separate"/>
            </w:r>
            <w:r w:rsidR="00DF5C5A">
              <w:rPr>
                <w:webHidden/>
              </w:rPr>
              <w:t>30</w:t>
            </w:r>
            <w:r w:rsidR="00DE0AD8">
              <w:rPr>
                <w:webHidden/>
              </w:rPr>
              <w:fldChar w:fldCharType="end"/>
            </w:r>
          </w:hyperlink>
        </w:p>
        <w:p w14:paraId="0C09863B" w14:textId="70EED0AF" w:rsidR="00DE0AD8" w:rsidRDefault="001416F1">
          <w:pPr>
            <w:pStyle w:val="Sadraj2"/>
            <w:rPr>
              <w:rFonts w:asciiTheme="minorHAnsi" w:eastAsiaTheme="minorEastAsia" w:hAnsiTheme="minorHAnsi" w:cstheme="minorBidi"/>
              <w:bCs w:val="0"/>
              <w:iCs w:val="0"/>
              <w:lang w:eastAsia="hr-HR"/>
            </w:rPr>
          </w:pPr>
          <w:hyperlink w:anchor="_Toc124412886" w:history="1">
            <w:r w:rsidR="00DE0AD8" w:rsidRPr="00C43331">
              <w:rPr>
                <w:rStyle w:val="Hiperveza"/>
              </w:rPr>
              <w:t>3.5.</w:t>
            </w:r>
            <w:r w:rsidR="00DE0AD8">
              <w:rPr>
                <w:rFonts w:asciiTheme="minorHAnsi" w:eastAsiaTheme="minorEastAsia" w:hAnsiTheme="minorHAnsi" w:cstheme="minorBidi"/>
                <w:bCs w:val="0"/>
                <w:iCs w:val="0"/>
                <w:lang w:eastAsia="hr-HR"/>
              </w:rPr>
              <w:tab/>
            </w:r>
            <w:r w:rsidR="00DE0AD8" w:rsidRPr="00C43331">
              <w:rPr>
                <w:rStyle w:val="Hiperveza"/>
              </w:rPr>
              <w:t>Objava rezultata Poziva</w:t>
            </w:r>
            <w:r w:rsidR="00DE0AD8">
              <w:rPr>
                <w:webHidden/>
              </w:rPr>
              <w:tab/>
            </w:r>
            <w:r w:rsidR="00DE0AD8">
              <w:rPr>
                <w:webHidden/>
              </w:rPr>
              <w:fldChar w:fldCharType="begin"/>
            </w:r>
            <w:r w:rsidR="00DE0AD8">
              <w:rPr>
                <w:webHidden/>
              </w:rPr>
              <w:instrText xml:space="preserve"> PAGEREF _Toc124412886 \h </w:instrText>
            </w:r>
            <w:r w:rsidR="00DE0AD8">
              <w:rPr>
                <w:webHidden/>
              </w:rPr>
            </w:r>
            <w:r w:rsidR="00DE0AD8">
              <w:rPr>
                <w:webHidden/>
              </w:rPr>
              <w:fldChar w:fldCharType="separate"/>
            </w:r>
            <w:r w:rsidR="00DF5C5A">
              <w:rPr>
                <w:webHidden/>
              </w:rPr>
              <w:t>31</w:t>
            </w:r>
            <w:r w:rsidR="00DE0AD8">
              <w:rPr>
                <w:webHidden/>
              </w:rPr>
              <w:fldChar w:fldCharType="end"/>
            </w:r>
          </w:hyperlink>
        </w:p>
        <w:p w14:paraId="646F49D7" w14:textId="74C99648" w:rsidR="00DE0AD8" w:rsidRDefault="001416F1">
          <w:pPr>
            <w:pStyle w:val="Sadraj1"/>
            <w:rPr>
              <w:rFonts w:eastAsiaTheme="minorEastAsia" w:cstheme="minorBidi"/>
              <w:b w:val="0"/>
              <w:bCs w:val="0"/>
              <w:spacing w:val="0"/>
              <w:lang w:eastAsia="hr-HR"/>
            </w:rPr>
          </w:pPr>
          <w:hyperlink w:anchor="_Toc124412887" w:history="1">
            <w:r w:rsidR="00DE0AD8" w:rsidRPr="00C43331">
              <w:rPr>
                <w:rStyle w:val="Hiperveza"/>
              </w:rPr>
              <w:t>4.</w:t>
            </w:r>
            <w:r w:rsidR="00DE0AD8">
              <w:rPr>
                <w:rFonts w:eastAsiaTheme="minorEastAsia" w:cstheme="minorBidi"/>
                <w:b w:val="0"/>
                <w:bCs w:val="0"/>
                <w:spacing w:val="0"/>
                <w:lang w:eastAsia="hr-HR"/>
              </w:rPr>
              <w:tab/>
            </w:r>
            <w:r w:rsidR="00DE0AD8" w:rsidRPr="00C43331">
              <w:rPr>
                <w:rStyle w:val="Hiperveza"/>
              </w:rPr>
              <w:t>POSTUPAK DODJELE BESPOVRATNIH SREDSTAVA</w:t>
            </w:r>
            <w:r w:rsidR="00DE0AD8">
              <w:rPr>
                <w:webHidden/>
              </w:rPr>
              <w:tab/>
            </w:r>
            <w:r w:rsidR="00DE0AD8">
              <w:rPr>
                <w:webHidden/>
              </w:rPr>
              <w:fldChar w:fldCharType="begin"/>
            </w:r>
            <w:r w:rsidR="00DE0AD8">
              <w:rPr>
                <w:webHidden/>
              </w:rPr>
              <w:instrText xml:space="preserve"> PAGEREF _Toc124412887 \h </w:instrText>
            </w:r>
            <w:r w:rsidR="00DE0AD8">
              <w:rPr>
                <w:webHidden/>
              </w:rPr>
            </w:r>
            <w:r w:rsidR="00DE0AD8">
              <w:rPr>
                <w:webHidden/>
              </w:rPr>
              <w:fldChar w:fldCharType="separate"/>
            </w:r>
            <w:r w:rsidR="00DF5C5A">
              <w:rPr>
                <w:webHidden/>
              </w:rPr>
              <w:t>31</w:t>
            </w:r>
            <w:r w:rsidR="00DE0AD8">
              <w:rPr>
                <w:webHidden/>
              </w:rPr>
              <w:fldChar w:fldCharType="end"/>
            </w:r>
          </w:hyperlink>
        </w:p>
        <w:p w14:paraId="1C70B717" w14:textId="6B0D5FC0" w:rsidR="00DE0AD8" w:rsidRDefault="001416F1">
          <w:pPr>
            <w:pStyle w:val="Sadraj2"/>
            <w:rPr>
              <w:rFonts w:asciiTheme="minorHAnsi" w:eastAsiaTheme="minorEastAsia" w:hAnsiTheme="minorHAnsi" w:cstheme="minorBidi"/>
              <w:bCs w:val="0"/>
              <w:iCs w:val="0"/>
              <w:lang w:eastAsia="hr-HR"/>
            </w:rPr>
          </w:pPr>
          <w:hyperlink w:anchor="_Toc124412888" w:history="1">
            <w:r w:rsidR="00DE0AD8" w:rsidRPr="00C43331">
              <w:rPr>
                <w:rStyle w:val="Hiperveza"/>
              </w:rPr>
              <w:t>4.1.</w:t>
            </w:r>
            <w:r w:rsidR="00DE0AD8">
              <w:rPr>
                <w:rFonts w:asciiTheme="minorHAnsi" w:eastAsiaTheme="minorEastAsia" w:hAnsiTheme="minorHAnsi" w:cstheme="minorBidi"/>
                <w:bCs w:val="0"/>
                <w:iCs w:val="0"/>
                <w:lang w:eastAsia="hr-HR"/>
              </w:rPr>
              <w:tab/>
            </w:r>
            <w:r w:rsidR="00DE0AD8" w:rsidRPr="00C43331">
              <w:rPr>
                <w:rStyle w:val="Hiperveza"/>
              </w:rPr>
              <w:t>Faze postupka dodjele bespovratnih sredstava</w:t>
            </w:r>
            <w:r w:rsidR="00DE0AD8">
              <w:rPr>
                <w:webHidden/>
              </w:rPr>
              <w:tab/>
            </w:r>
            <w:r w:rsidR="00DE0AD8">
              <w:rPr>
                <w:webHidden/>
              </w:rPr>
              <w:fldChar w:fldCharType="begin"/>
            </w:r>
            <w:r w:rsidR="00DE0AD8">
              <w:rPr>
                <w:webHidden/>
              </w:rPr>
              <w:instrText xml:space="preserve"> PAGEREF _Toc124412888 \h </w:instrText>
            </w:r>
            <w:r w:rsidR="00DE0AD8">
              <w:rPr>
                <w:webHidden/>
              </w:rPr>
            </w:r>
            <w:r w:rsidR="00DE0AD8">
              <w:rPr>
                <w:webHidden/>
              </w:rPr>
              <w:fldChar w:fldCharType="separate"/>
            </w:r>
            <w:r w:rsidR="00DF5C5A">
              <w:rPr>
                <w:webHidden/>
              </w:rPr>
              <w:t>31</w:t>
            </w:r>
            <w:r w:rsidR="00DE0AD8">
              <w:rPr>
                <w:webHidden/>
              </w:rPr>
              <w:fldChar w:fldCharType="end"/>
            </w:r>
          </w:hyperlink>
        </w:p>
        <w:p w14:paraId="2B2CBC1B" w14:textId="7719AE98" w:rsidR="00DE0AD8" w:rsidRDefault="001416F1">
          <w:pPr>
            <w:pStyle w:val="Sadraj2"/>
            <w:rPr>
              <w:rFonts w:asciiTheme="minorHAnsi" w:eastAsiaTheme="minorEastAsia" w:hAnsiTheme="minorHAnsi" w:cstheme="minorBidi"/>
              <w:bCs w:val="0"/>
              <w:iCs w:val="0"/>
              <w:lang w:eastAsia="hr-HR"/>
            </w:rPr>
          </w:pPr>
          <w:hyperlink w:anchor="_Toc124412889" w:history="1">
            <w:r w:rsidR="00DE0AD8" w:rsidRPr="00C43331">
              <w:rPr>
                <w:rStyle w:val="Hiperveza"/>
              </w:rPr>
              <w:t>4.2.</w:t>
            </w:r>
            <w:r w:rsidR="00DE0AD8">
              <w:rPr>
                <w:rFonts w:asciiTheme="minorHAnsi" w:eastAsiaTheme="minorEastAsia" w:hAnsiTheme="minorHAnsi" w:cstheme="minorBidi"/>
                <w:bCs w:val="0"/>
                <w:iCs w:val="0"/>
                <w:lang w:eastAsia="hr-HR"/>
              </w:rPr>
              <w:tab/>
            </w:r>
            <w:r w:rsidR="00DE0AD8" w:rsidRPr="00C43331">
              <w:rPr>
                <w:rStyle w:val="Hiperveza"/>
              </w:rPr>
              <w:t>Pojašnjenja tijekom postupka dodjele</w:t>
            </w:r>
            <w:r w:rsidR="00DE0AD8">
              <w:rPr>
                <w:webHidden/>
              </w:rPr>
              <w:tab/>
            </w:r>
            <w:r w:rsidR="00DE0AD8">
              <w:rPr>
                <w:webHidden/>
              </w:rPr>
              <w:fldChar w:fldCharType="begin"/>
            </w:r>
            <w:r w:rsidR="00DE0AD8">
              <w:rPr>
                <w:webHidden/>
              </w:rPr>
              <w:instrText xml:space="preserve"> PAGEREF _Toc124412889 \h </w:instrText>
            </w:r>
            <w:r w:rsidR="00DE0AD8">
              <w:rPr>
                <w:webHidden/>
              </w:rPr>
            </w:r>
            <w:r w:rsidR="00DE0AD8">
              <w:rPr>
                <w:webHidden/>
              </w:rPr>
              <w:fldChar w:fldCharType="separate"/>
            </w:r>
            <w:r w:rsidR="00DF5C5A">
              <w:rPr>
                <w:webHidden/>
              </w:rPr>
              <w:t>38</w:t>
            </w:r>
            <w:r w:rsidR="00DE0AD8">
              <w:rPr>
                <w:webHidden/>
              </w:rPr>
              <w:fldChar w:fldCharType="end"/>
            </w:r>
          </w:hyperlink>
        </w:p>
        <w:p w14:paraId="6E392DF9" w14:textId="12B5D96E" w:rsidR="00DE0AD8" w:rsidRDefault="001416F1">
          <w:pPr>
            <w:pStyle w:val="Sadraj2"/>
            <w:rPr>
              <w:rFonts w:asciiTheme="minorHAnsi" w:eastAsiaTheme="minorEastAsia" w:hAnsiTheme="minorHAnsi" w:cstheme="minorBidi"/>
              <w:bCs w:val="0"/>
              <w:iCs w:val="0"/>
              <w:lang w:eastAsia="hr-HR"/>
            </w:rPr>
          </w:pPr>
          <w:hyperlink w:anchor="_Toc124412890" w:history="1">
            <w:r w:rsidR="00DE0AD8" w:rsidRPr="00C43331">
              <w:rPr>
                <w:rStyle w:val="Hiperveza"/>
              </w:rPr>
              <w:t>4.3.</w:t>
            </w:r>
            <w:r w:rsidR="00DE0AD8">
              <w:rPr>
                <w:rFonts w:asciiTheme="minorHAnsi" w:eastAsiaTheme="minorEastAsia" w:hAnsiTheme="minorHAnsi" w:cstheme="minorBidi"/>
                <w:bCs w:val="0"/>
                <w:iCs w:val="0"/>
                <w:lang w:eastAsia="hr-HR"/>
              </w:rPr>
              <w:tab/>
            </w:r>
            <w:r w:rsidR="00DE0AD8" w:rsidRPr="00C43331">
              <w:rPr>
                <w:rStyle w:val="Hiperveza"/>
              </w:rPr>
              <w:t>Prigovor u postupku dodjele</w:t>
            </w:r>
            <w:r w:rsidR="00DE0AD8">
              <w:rPr>
                <w:webHidden/>
              </w:rPr>
              <w:tab/>
            </w:r>
            <w:r w:rsidR="00DE0AD8">
              <w:rPr>
                <w:webHidden/>
              </w:rPr>
              <w:fldChar w:fldCharType="begin"/>
            </w:r>
            <w:r w:rsidR="00DE0AD8">
              <w:rPr>
                <w:webHidden/>
              </w:rPr>
              <w:instrText xml:space="preserve"> PAGEREF _Toc124412890 \h </w:instrText>
            </w:r>
            <w:r w:rsidR="00DE0AD8">
              <w:rPr>
                <w:webHidden/>
              </w:rPr>
            </w:r>
            <w:r w:rsidR="00DE0AD8">
              <w:rPr>
                <w:webHidden/>
              </w:rPr>
              <w:fldChar w:fldCharType="separate"/>
            </w:r>
            <w:r w:rsidR="00DF5C5A">
              <w:rPr>
                <w:webHidden/>
              </w:rPr>
              <w:t>38</w:t>
            </w:r>
            <w:r w:rsidR="00DE0AD8">
              <w:rPr>
                <w:webHidden/>
              </w:rPr>
              <w:fldChar w:fldCharType="end"/>
            </w:r>
          </w:hyperlink>
        </w:p>
        <w:p w14:paraId="22A5A551" w14:textId="2518128E" w:rsidR="00DE0AD8" w:rsidRDefault="001416F1">
          <w:pPr>
            <w:pStyle w:val="Sadraj2"/>
            <w:rPr>
              <w:rFonts w:asciiTheme="minorHAnsi" w:eastAsiaTheme="minorEastAsia" w:hAnsiTheme="minorHAnsi" w:cstheme="minorBidi"/>
              <w:bCs w:val="0"/>
              <w:iCs w:val="0"/>
              <w:lang w:eastAsia="hr-HR"/>
            </w:rPr>
          </w:pPr>
          <w:hyperlink w:anchor="_Toc124412891" w:history="1">
            <w:r w:rsidR="00DE0AD8" w:rsidRPr="00C43331">
              <w:rPr>
                <w:rStyle w:val="Hiperveza"/>
              </w:rPr>
              <w:t>4.4.</w:t>
            </w:r>
            <w:r w:rsidR="00DE0AD8">
              <w:rPr>
                <w:rFonts w:asciiTheme="minorHAnsi" w:eastAsiaTheme="minorEastAsia" w:hAnsiTheme="minorHAnsi" w:cstheme="minorBidi"/>
                <w:bCs w:val="0"/>
                <w:iCs w:val="0"/>
                <w:lang w:eastAsia="hr-HR"/>
              </w:rPr>
              <w:tab/>
            </w:r>
            <w:r w:rsidR="00DE0AD8" w:rsidRPr="00C43331">
              <w:rPr>
                <w:rStyle w:val="Hiperveza"/>
              </w:rPr>
              <w:t>Ugovaranje</w:t>
            </w:r>
            <w:r w:rsidR="00DE0AD8">
              <w:rPr>
                <w:webHidden/>
              </w:rPr>
              <w:tab/>
            </w:r>
            <w:r w:rsidR="00DE0AD8">
              <w:rPr>
                <w:webHidden/>
              </w:rPr>
              <w:fldChar w:fldCharType="begin"/>
            </w:r>
            <w:r w:rsidR="00DE0AD8">
              <w:rPr>
                <w:webHidden/>
              </w:rPr>
              <w:instrText xml:space="preserve"> PAGEREF _Toc124412891 \h </w:instrText>
            </w:r>
            <w:r w:rsidR="00DE0AD8">
              <w:rPr>
                <w:webHidden/>
              </w:rPr>
            </w:r>
            <w:r w:rsidR="00DE0AD8">
              <w:rPr>
                <w:webHidden/>
              </w:rPr>
              <w:fldChar w:fldCharType="separate"/>
            </w:r>
            <w:r w:rsidR="00DF5C5A">
              <w:rPr>
                <w:webHidden/>
              </w:rPr>
              <w:t>39</w:t>
            </w:r>
            <w:r w:rsidR="00DE0AD8">
              <w:rPr>
                <w:webHidden/>
              </w:rPr>
              <w:fldChar w:fldCharType="end"/>
            </w:r>
          </w:hyperlink>
        </w:p>
        <w:p w14:paraId="47C3D1A4" w14:textId="59FB2D62" w:rsidR="00DE0AD8" w:rsidRDefault="001416F1">
          <w:pPr>
            <w:pStyle w:val="Sadraj2"/>
            <w:rPr>
              <w:rFonts w:asciiTheme="minorHAnsi" w:eastAsiaTheme="minorEastAsia" w:hAnsiTheme="minorHAnsi" w:cstheme="minorBidi"/>
              <w:bCs w:val="0"/>
              <w:iCs w:val="0"/>
              <w:lang w:eastAsia="hr-HR"/>
            </w:rPr>
          </w:pPr>
          <w:hyperlink w:anchor="_Toc124412892" w:history="1">
            <w:r w:rsidR="00DE0AD8" w:rsidRPr="00C43331">
              <w:rPr>
                <w:rStyle w:val="Hiperveza"/>
              </w:rPr>
              <w:t>4.5.</w:t>
            </w:r>
            <w:r w:rsidR="00DE0AD8">
              <w:rPr>
                <w:rFonts w:asciiTheme="minorHAnsi" w:eastAsiaTheme="minorEastAsia" w:hAnsiTheme="minorHAnsi" w:cstheme="minorBidi"/>
                <w:bCs w:val="0"/>
                <w:iCs w:val="0"/>
                <w:lang w:eastAsia="hr-HR"/>
              </w:rPr>
              <w:tab/>
            </w:r>
            <w:r w:rsidR="00DE0AD8" w:rsidRPr="00C43331">
              <w:rPr>
                <w:rStyle w:val="Hiperveza"/>
              </w:rPr>
              <w:t>Povlačenje projektnog prijedloga</w:t>
            </w:r>
            <w:r w:rsidR="00DE0AD8">
              <w:rPr>
                <w:webHidden/>
              </w:rPr>
              <w:tab/>
            </w:r>
            <w:r w:rsidR="00DE0AD8">
              <w:rPr>
                <w:webHidden/>
              </w:rPr>
              <w:fldChar w:fldCharType="begin"/>
            </w:r>
            <w:r w:rsidR="00DE0AD8">
              <w:rPr>
                <w:webHidden/>
              </w:rPr>
              <w:instrText xml:space="preserve"> PAGEREF _Toc124412892 \h </w:instrText>
            </w:r>
            <w:r w:rsidR="00DE0AD8">
              <w:rPr>
                <w:webHidden/>
              </w:rPr>
            </w:r>
            <w:r w:rsidR="00DE0AD8">
              <w:rPr>
                <w:webHidden/>
              </w:rPr>
              <w:fldChar w:fldCharType="separate"/>
            </w:r>
            <w:r w:rsidR="00DF5C5A">
              <w:rPr>
                <w:webHidden/>
              </w:rPr>
              <w:t>40</w:t>
            </w:r>
            <w:r w:rsidR="00DE0AD8">
              <w:rPr>
                <w:webHidden/>
              </w:rPr>
              <w:fldChar w:fldCharType="end"/>
            </w:r>
          </w:hyperlink>
        </w:p>
        <w:p w14:paraId="3E4E69C7" w14:textId="334B8194" w:rsidR="00DE0AD8" w:rsidRDefault="001416F1">
          <w:pPr>
            <w:pStyle w:val="Sadraj1"/>
            <w:rPr>
              <w:rFonts w:eastAsiaTheme="minorEastAsia" w:cstheme="minorBidi"/>
              <w:b w:val="0"/>
              <w:bCs w:val="0"/>
              <w:spacing w:val="0"/>
              <w:lang w:eastAsia="hr-HR"/>
            </w:rPr>
          </w:pPr>
          <w:hyperlink w:anchor="_Toc124412893" w:history="1">
            <w:r w:rsidR="00DE0AD8" w:rsidRPr="00C43331">
              <w:rPr>
                <w:rStyle w:val="Hiperveza"/>
              </w:rPr>
              <w:t>5.</w:t>
            </w:r>
            <w:r w:rsidR="00DE0AD8">
              <w:rPr>
                <w:rFonts w:eastAsiaTheme="minorEastAsia" w:cstheme="minorBidi"/>
                <w:b w:val="0"/>
                <w:bCs w:val="0"/>
                <w:spacing w:val="0"/>
                <w:lang w:eastAsia="hr-HR"/>
              </w:rPr>
              <w:tab/>
            </w:r>
            <w:r w:rsidR="00DE0AD8" w:rsidRPr="00C43331">
              <w:rPr>
                <w:rStyle w:val="Hiperveza"/>
              </w:rPr>
              <w:t>PROVEDBA PROJEKTA</w:t>
            </w:r>
            <w:r w:rsidR="00DE0AD8">
              <w:rPr>
                <w:webHidden/>
              </w:rPr>
              <w:tab/>
            </w:r>
            <w:r w:rsidR="00DE0AD8">
              <w:rPr>
                <w:webHidden/>
              </w:rPr>
              <w:fldChar w:fldCharType="begin"/>
            </w:r>
            <w:r w:rsidR="00DE0AD8">
              <w:rPr>
                <w:webHidden/>
              </w:rPr>
              <w:instrText xml:space="preserve"> PAGEREF _Toc124412893 \h </w:instrText>
            </w:r>
            <w:r w:rsidR="00DE0AD8">
              <w:rPr>
                <w:webHidden/>
              </w:rPr>
            </w:r>
            <w:r w:rsidR="00DE0AD8">
              <w:rPr>
                <w:webHidden/>
              </w:rPr>
              <w:fldChar w:fldCharType="separate"/>
            </w:r>
            <w:r w:rsidR="00DF5C5A">
              <w:rPr>
                <w:webHidden/>
              </w:rPr>
              <w:t>40</w:t>
            </w:r>
            <w:r w:rsidR="00DE0AD8">
              <w:rPr>
                <w:webHidden/>
              </w:rPr>
              <w:fldChar w:fldCharType="end"/>
            </w:r>
          </w:hyperlink>
        </w:p>
        <w:p w14:paraId="613CD208" w14:textId="6B98550F" w:rsidR="00DE0AD8" w:rsidRPr="00DE0AD8" w:rsidRDefault="001416F1">
          <w:pPr>
            <w:pStyle w:val="Sadraj2"/>
            <w:rPr>
              <w:rFonts w:asciiTheme="minorHAnsi" w:eastAsiaTheme="minorEastAsia" w:hAnsiTheme="minorHAnsi" w:cstheme="minorBidi"/>
              <w:bCs w:val="0"/>
              <w:iCs w:val="0"/>
              <w:lang w:eastAsia="hr-HR"/>
            </w:rPr>
          </w:pPr>
          <w:hyperlink w:anchor="_Toc124412894" w:history="1">
            <w:r w:rsidR="00DE0AD8" w:rsidRPr="00DE0AD8">
              <w:rPr>
                <w:rStyle w:val="Hiperveza"/>
              </w:rPr>
              <w:t>5.1.</w:t>
            </w:r>
            <w:r w:rsidR="00DE0AD8" w:rsidRPr="00DE0AD8">
              <w:rPr>
                <w:rFonts w:asciiTheme="minorHAnsi" w:eastAsiaTheme="minorEastAsia" w:hAnsiTheme="minorHAnsi" w:cstheme="minorBidi"/>
                <w:bCs w:val="0"/>
                <w:iCs w:val="0"/>
                <w:lang w:eastAsia="hr-HR"/>
              </w:rPr>
              <w:tab/>
            </w:r>
            <w:r w:rsidR="00DE0AD8" w:rsidRPr="00DE0AD8">
              <w:rPr>
                <w:rStyle w:val="Hiperveza"/>
              </w:rPr>
              <w:t>Razdoblje provedbe projekta</w:t>
            </w:r>
            <w:r w:rsidR="00DE0AD8" w:rsidRPr="00DE0AD8">
              <w:rPr>
                <w:webHidden/>
              </w:rPr>
              <w:tab/>
            </w:r>
            <w:r w:rsidR="00DE0AD8" w:rsidRPr="00DE0AD8">
              <w:rPr>
                <w:webHidden/>
              </w:rPr>
              <w:fldChar w:fldCharType="begin"/>
            </w:r>
            <w:r w:rsidR="00DE0AD8" w:rsidRPr="00DE0AD8">
              <w:rPr>
                <w:webHidden/>
              </w:rPr>
              <w:instrText xml:space="preserve"> PAGEREF _Toc124412894 \h </w:instrText>
            </w:r>
            <w:r w:rsidR="00DE0AD8" w:rsidRPr="00DE0AD8">
              <w:rPr>
                <w:webHidden/>
              </w:rPr>
            </w:r>
            <w:r w:rsidR="00DE0AD8" w:rsidRPr="00DE0AD8">
              <w:rPr>
                <w:webHidden/>
              </w:rPr>
              <w:fldChar w:fldCharType="separate"/>
            </w:r>
            <w:r w:rsidR="00DF5C5A">
              <w:rPr>
                <w:webHidden/>
              </w:rPr>
              <w:t>40</w:t>
            </w:r>
            <w:r w:rsidR="00DE0AD8" w:rsidRPr="00DE0AD8">
              <w:rPr>
                <w:webHidden/>
              </w:rPr>
              <w:fldChar w:fldCharType="end"/>
            </w:r>
          </w:hyperlink>
        </w:p>
        <w:p w14:paraId="75525578" w14:textId="0C859987" w:rsidR="00DE0AD8" w:rsidRPr="00DE0AD8" w:rsidRDefault="001416F1">
          <w:pPr>
            <w:pStyle w:val="Sadraj2"/>
            <w:rPr>
              <w:rFonts w:asciiTheme="minorHAnsi" w:eastAsiaTheme="minorEastAsia" w:hAnsiTheme="minorHAnsi" w:cstheme="minorBidi"/>
              <w:bCs w:val="0"/>
              <w:iCs w:val="0"/>
              <w:lang w:eastAsia="hr-HR"/>
            </w:rPr>
          </w:pPr>
          <w:hyperlink w:anchor="_Toc124412895" w:history="1">
            <w:r w:rsidR="00DE0AD8" w:rsidRPr="00DE0AD8">
              <w:rPr>
                <w:rStyle w:val="Hiperveza"/>
                <w:rFonts w:eastAsia="PMingLiU"/>
              </w:rPr>
              <w:t>5.2.</w:t>
            </w:r>
            <w:r w:rsidR="00DE0AD8" w:rsidRPr="00DE0AD8">
              <w:rPr>
                <w:rFonts w:asciiTheme="minorHAnsi" w:eastAsiaTheme="minorEastAsia" w:hAnsiTheme="minorHAnsi" w:cstheme="minorBidi"/>
                <w:bCs w:val="0"/>
                <w:iCs w:val="0"/>
                <w:lang w:eastAsia="hr-HR"/>
              </w:rPr>
              <w:tab/>
            </w:r>
            <w:r w:rsidR="00DE0AD8" w:rsidRPr="00DE0AD8">
              <w:rPr>
                <w:rStyle w:val="Hiperveza"/>
              </w:rPr>
              <w:t>Nabava</w:t>
            </w:r>
            <w:r w:rsidR="00DE0AD8" w:rsidRPr="00DE0AD8">
              <w:rPr>
                <w:webHidden/>
              </w:rPr>
              <w:tab/>
            </w:r>
            <w:r w:rsidR="00DE0AD8" w:rsidRPr="00DE0AD8">
              <w:rPr>
                <w:webHidden/>
              </w:rPr>
              <w:fldChar w:fldCharType="begin"/>
            </w:r>
            <w:r w:rsidR="00DE0AD8" w:rsidRPr="00DE0AD8">
              <w:rPr>
                <w:webHidden/>
              </w:rPr>
              <w:instrText xml:space="preserve"> PAGEREF _Toc124412895 \h </w:instrText>
            </w:r>
            <w:r w:rsidR="00DE0AD8" w:rsidRPr="00DE0AD8">
              <w:rPr>
                <w:webHidden/>
              </w:rPr>
            </w:r>
            <w:r w:rsidR="00DE0AD8" w:rsidRPr="00DE0AD8">
              <w:rPr>
                <w:webHidden/>
              </w:rPr>
              <w:fldChar w:fldCharType="separate"/>
            </w:r>
            <w:r w:rsidR="00DF5C5A">
              <w:rPr>
                <w:webHidden/>
              </w:rPr>
              <w:t>40</w:t>
            </w:r>
            <w:r w:rsidR="00DE0AD8" w:rsidRPr="00DE0AD8">
              <w:rPr>
                <w:webHidden/>
              </w:rPr>
              <w:fldChar w:fldCharType="end"/>
            </w:r>
          </w:hyperlink>
        </w:p>
        <w:p w14:paraId="72A5D141" w14:textId="755F8CD7" w:rsidR="00DE0AD8" w:rsidRPr="00DE0AD8" w:rsidRDefault="001416F1">
          <w:pPr>
            <w:pStyle w:val="Sadraj2"/>
            <w:rPr>
              <w:rFonts w:asciiTheme="minorHAnsi" w:eastAsiaTheme="minorEastAsia" w:hAnsiTheme="minorHAnsi" w:cstheme="minorBidi"/>
              <w:bCs w:val="0"/>
              <w:iCs w:val="0"/>
              <w:lang w:eastAsia="hr-HR"/>
            </w:rPr>
          </w:pPr>
          <w:hyperlink w:anchor="_Toc124412896" w:history="1">
            <w:r w:rsidR="00DE0AD8" w:rsidRPr="00DE0AD8">
              <w:rPr>
                <w:rStyle w:val="Hiperveza"/>
              </w:rPr>
              <w:t>5.3.</w:t>
            </w:r>
            <w:r w:rsidR="00DE0AD8" w:rsidRPr="00DE0AD8">
              <w:rPr>
                <w:rFonts w:asciiTheme="minorHAnsi" w:eastAsiaTheme="minorEastAsia" w:hAnsiTheme="minorHAnsi" w:cstheme="minorBidi"/>
                <w:bCs w:val="0"/>
                <w:iCs w:val="0"/>
                <w:lang w:eastAsia="hr-HR"/>
              </w:rPr>
              <w:tab/>
            </w:r>
            <w:r w:rsidR="00DE0AD8" w:rsidRPr="00DE0AD8">
              <w:rPr>
                <w:rStyle w:val="Hiperveza"/>
              </w:rPr>
              <w:t>Provjere upravljanja projektom</w:t>
            </w:r>
            <w:r w:rsidR="00DE0AD8" w:rsidRPr="00DE0AD8">
              <w:rPr>
                <w:webHidden/>
              </w:rPr>
              <w:tab/>
            </w:r>
            <w:r w:rsidR="00DE0AD8" w:rsidRPr="00DE0AD8">
              <w:rPr>
                <w:webHidden/>
              </w:rPr>
              <w:fldChar w:fldCharType="begin"/>
            </w:r>
            <w:r w:rsidR="00DE0AD8" w:rsidRPr="00DE0AD8">
              <w:rPr>
                <w:webHidden/>
              </w:rPr>
              <w:instrText xml:space="preserve"> PAGEREF _Toc124412896 \h </w:instrText>
            </w:r>
            <w:r w:rsidR="00DE0AD8" w:rsidRPr="00DE0AD8">
              <w:rPr>
                <w:webHidden/>
              </w:rPr>
            </w:r>
            <w:r w:rsidR="00DE0AD8" w:rsidRPr="00DE0AD8">
              <w:rPr>
                <w:webHidden/>
              </w:rPr>
              <w:fldChar w:fldCharType="separate"/>
            </w:r>
            <w:r w:rsidR="00DF5C5A">
              <w:rPr>
                <w:webHidden/>
              </w:rPr>
              <w:t>41</w:t>
            </w:r>
            <w:r w:rsidR="00DE0AD8" w:rsidRPr="00DE0AD8">
              <w:rPr>
                <w:webHidden/>
              </w:rPr>
              <w:fldChar w:fldCharType="end"/>
            </w:r>
          </w:hyperlink>
        </w:p>
        <w:p w14:paraId="5E59A3C5" w14:textId="580BA2E0" w:rsidR="00DE0AD8" w:rsidRPr="00DE0AD8" w:rsidRDefault="001416F1">
          <w:pPr>
            <w:pStyle w:val="Sadraj2"/>
            <w:rPr>
              <w:rFonts w:asciiTheme="minorHAnsi" w:eastAsiaTheme="minorEastAsia" w:hAnsiTheme="minorHAnsi" w:cstheme="minorBidi"/>
              <w:bCs w:val="0"/>
              <w:iCs w:val="0"/>
              <w:lang w:eastAsia="hr-HR"/>
            </w:rPr>
          </w:pPr>
          <w:hyperlink w:anchor="_Toc124412897" w:history="1">
            <w:r w:rsidR="00DE0AD8" w:rsidRPr="00DE0AD8">
              <w:rPr>
                <w:rStyle w:val="Hiperveza"/>
              </w:rPr>
              <w:t>5.4.</w:t>
            </w:r>
            <w:r w:rsidR="00DE0AD8" w:rsidRPr="00DE0AD8">
              <w:rPr>
                <w:rFonts w:asciiTheme="minorHAnsi" w:eastAsiaTheme="minorEastAsia" w:hAnsiTheme="minorHAnsi" w:cstheme="minorBidi"/>
                <w:bCs w:val="0"/>
                <w:iCs w:val="0"/>
                <w:lang w:eastAsia="hr-HR"/>
              </w:rPr>
              <w:tab/>
            </w:r>
            <w:r w:rsidR="00DE0AD8" w:rsidRPr="00DE0AD8">
              <w:rPr>
                <w:rStyle w:val="Hiperveza"/>
              </w:rPr>
              <w:t>Podnošenje zahtjeva za nadoknadom sredstava</w:t>
            </w:r>
            <w:r w:rsidR="00DE0AD8" w:rsidRPr="00DE0AD8">
              <w:rPr>
                <w:webHidden/>
              </w:rPr>
              <w:tab/>
            </w:r>
            <w:r w:rsidR="00DE0AD8" w:rsidRPr="00DE0AD8">
              <w:rPr>
                <w:webHidden/>
              </w:rPr>
              <w:fldChar w:fldCharType="begin"/>
            </w:r>
            <w:r w:rsidR="00DE0AD8" w:rsidRPr="00DE0AD8">
              <w:rPr>
                <w:webHidden/>
              </w:rPr>
              <w:instrText xml:space="preserve"> PAGEREF _Toc124412897 \h </w:instrText>
            </w:r>
            <w:r w:rsidR="00DE0AD8" w:rsidRPr="00DE0AD8">
              <w:rPr>
                <w:webHidden/>
              </w:rPr>
            </w:r>
            <w:r w:rsidR="00DE0AD8" w:rsidRPr="00DE0AD8">
              <w:rPr>
                <w:webHidden/>
              </w:rPr>
              <w:fldChar w:fldCharType="separate"/>
            </w:r>
            <w:r w:rsidR="00DF5C5A">
              <w:rPr>
                <w:webHidden/>
              </w:rPr>
              <w:t>42</w:t>
            </w:r>
            <w:r w:rsidR="00DE0AD8" w:rsidRPr="00DE0AD8">
              <w:rPr>
                <w:webHidden/>
              </w:rPr>
              <w:fldChar w:fldCharType="end"/>
            </w:r>
          </w:hyperlink>
        </w:p>
        <w:p w14:paraId="2FECB1D5" w14:textId="75D7D1E8" w:rsidR="00DE0AD8" w:rsidRPr="00DE0AD8" w:rsidRDefault="001416F1">
          <w:pPr>
            <w:pStyle w:val="Sadraj2"/>
            <w:rPr>
              <w:rFonts w:asciiTheme="minorHAnsi" w:eastAsiaTheme="minorEastAsia" w:hAnsiTheme="minorHAnsi" w:cstheme="minorBidi"/>
              <w:bCs w:val="0"/>
              <w:iCs w:val="0"/>
              <w:lang w:eastAsia="hr-HR"/>
            </w:rPr>
          </w:pPr>
          <w:hyperlink w:anchor="_Toc124412898" w:history="1">
            <w:r w:rsidR="00DE0AD8" w:rsidRPr="00DE0AD8">
              <w:rPr>
                <w:rStyle w:val="Hiperveza"/>
              </w:rPr>
              <w:t>5.5.</w:t>
            </w:r>
            <w:r w:rsidR="00DE0AD8" w:rsidRPr="00DE0AD8">
              <w:rPr>
                <w:rFonts w:asciiTheme="minorHAnsi" w:eastAsiaTheme="minorEastAsia" w:hAnsiTheme="minorHAnsi" w:cstheme="minorBidi"/>
                <w:bCs w:val="0"/>
                <w:iCs w:val="0"/>
                <w:lang w:eastAsia="hr-HR"/>
              </w:rPr>
              <w:tab/>
            </w:r>
            <w:r w:rsidR="00DE0AD8" w:rsidRPr="00DE0AD8">
              <w:rPr>
                <w:rStyle w:val="Hiperveza"/>
              </w:rPr>
              <w:t>Povrat sredstava</w:t>
            </w:r>
            <w:r w:rsidR="00DE0AD8" w:rsidRPr="00DE0AD8">
              <w:rPr>
                <w:webHidden/>
              </w:rPr>
              <w:tab/>
            </w:r>
            <w:r w:rsidR="00DE0AD8" w:rsidRPr="00DE0AD8">
              <w:rPr>
                <w:webHidden/>
              </w:rPr>
              <w:fldChar w:fldCharType="begin"/>
            </w:r>
            <w:r w:rsidR="00DE0AD8" w:rsidRPr="00DE0AD8">
              <w:rPr>
                <w:webHidden/>
              </w:rPr>
              <w:instrText xml:space="preserve"> PAGEREF _Toc124412898 \h </w:instrText>
            </w:r>
            <w:r w:rsidR="00DE0AD8" w:rsidRPr="00DE0AD8">
              <w:rPr>
                <w:webHidden/>
              </w:rPr>
            </w:r>
            <w:r w:rsidR="00DE0AD8" w:rsidRPr="00DE0AD8">
              <w:rPr>
                <w:webHidden/>
              </w:rPr>
              <w:fldChar w:fldCharType="separate"/>
            </w:r>
            <w:r w:rsidR="00DF5C5A">
              <w:rPr>
                <w:webHidden/>
              </w:rPr>
              <w:t>42</w:t>
            </w:r>
            <w:r w:rsidR="00DE0AD8" w:rsidRPr="00DE0AD8">
              <w:rPr>
                <w:webHidden/>
              </w:rPr>
              <w:fldChar w:fldCharType="end"/>
            </w:r>
          </w:hyperlink>
        </w:p>
        <w:p w14:paraId="266EF61F" w14:textId="5BD644DD" w:rsidR="00DE0AD8" w:rsidRPr="00DE0AD8" w:rsidRDefault="001416F1">
          <w:pPr>
            <w:pStyle w:val="Sadraj2"/>
            <w:rPr>
              <w:rFonts w:asciiTheme="minorHAnsi" w:eastAsiaTheme="minorEastAsia" w:hAnsiTheme="minorHAnsi" w:cstheme="minorBidi"/>
              <w:bCs w:val="0"/>
              <w:iCs w:val="0"/>
              <w:lang w:eastAsia="hr-HR"/>
            </w:rPr>
          </w:pPr>
          <w:hyperlink w:anchor="_Toc124412899" w:history="1">
            <w:r w:rsidR="00DE0AD8" w:rsidRPr="00DE0AD8">
              <w:rPr>
                <w:rStyle w:val="Hiperveza"/>
              </w:rPr>
              <w:t>5.6.</w:t>
            </w:r>
            <w:r w:rsidR="00DE0AD8" w:rsidRPr="00DE0AD8">
              <w:rPr>
                <w:rFonts w:asciiTheme="minorHAnsi" w:eastAsiaTheme="minorEastAsia" w:hAnsiTheme="minorHAnsi" w:cstheme="minorBidi"/>
                <w:bCs w:val="0"/>
                <w:iCs w:val="0"/>
                <w:lang w:eastAsia="hr-HR"/>
              </w:rPr>
              <w:tab/>
            </w:r>
            <w:r w:rsidR="00DE0AD8" w:rsidRPr="00DE0AD8">
              <w:rPr>
                <w:rStyle w:val="Hiperveza"/>
              </w:rPr>
              <w:t>Informiranje i vidljivost</w:t>
            </w:r>
            <w:r w:rsidR="00DE0AD8" w:rsidRPr="00DE0AD8">
              <w:rPr>
                <w:webHidden/>
              </w:rPr>
              <w:tab/>
            </w:r>
            <w:r w:rsidR="00DE0AD8" w:rsidRPr="00DE0AD8">
              <w:rPr>
                <w:webHidden/>
              </w:rPr>
              <w:fldChar w:fldCharType="begin"/>
            </w:r>
            <w:r w:rsidR="00DE0AD8" w:rsidRPr="00DE0AD8">
              <w:rPr>
                <w:webHidden/>
              </w:rPr>
              <w:instrText xml:space="preserve"> PAGEREF _Toc124412899 \h </w:instrText>
            </w:r>
            <w:r w:rsidR="00DE0AD8" w:rsidRPr="00DE0AD8">
              <w:rPr>
                <w:webHidden/>
              </w:rPr>
            </w:r>
            <w:r w:rsidR="00DE0AD8" w:rsidRPr="00DE0AD8">
              <w:rPr>
                <w:webHidden/>
              </w:rPr>
              <w:fldChar w:fldCharType="separate"/>
            </w:r>
            <w:r w:rsidR="00DF5C5A">
              <w:rPr>
                <w:webHidden/>
              </w:rPr>
              <w:t>43</w:t>
            </w:r>
            <w:r w:rsidR="00DE0AD8" w:rsidRPr="00DE0AD8">
              <w:rPr>
                <w:webHidden/>
              </w:rPr>
              <w:fldChar w:fldCharType="end"/>
            </w:r>
          </w:hyperlink>
        </w:p>
        <w:p w14:paraId="09E4D084" w14:textId="57098204" w:rsidR="00DE0AD8" w:rsidRPr="00DE0AD8" w:rsidRDefault="001416F1">
          <w:pPr>
            <w:pStyle w:val="Sadraj2"/>
            <w:rPr>
              <w:rFonts w:asciiTheme="minorHAnsi" w:eastAsiaTheme="minorEastAsia" w:hAnsiTheme="minorHAnsi" w:cstheme="minorBidi"/>
              <w:bCs w:val="0"/>
              <w:iCs w:val="0"/>
              <w:lang w:eastAsia="hr-HR"/>
            </w:rPr>
          </w:pPr>
          <w:hyperlink w:anchor="_Toc124412900" w:history="1">
            <w:r w:rsidR="00DE0AD8" w:rsidRPr="00DE0AD8">
              <w:rPr>
                <w:rStyle w:val="Hiperveza"/>
              </w:rPr>
              <w:t>5.7.</w:t>
            </w:r>
            <w:r w:rsidR="00DE0AD8" w:rsidRPr="00DE0AD8">
              <w:rPr>
                <w:rFonts w:asciiTheme="minorHAnsi" w:eastAsiaTheme="minorEastAsia" w:hAnsiTheme="minorHAnsi" w:cstheme="minorBidi"/>
                <w:bCs w:val="0"/>
                <w:iCs w:val="0"/>
                <w:lang w:eastAsia="hr-HR"/>
              </w:rPr>
              <w:tab/>
            </w:r>
            <w:r w:rsidR="00DE0AD8" w:rsidRPr="00DE0AD8">
              <w:rPr>
                <w:rStyle w:val="Hiperveza"/>
              </w:rPr>
              <w:t>Zaštita osobnih podataka</w:t>
            </w:r>
            <w:r w:rsidR="00DE0AD8" w:rsidRPr="00DE0AD8">
              <w:rPr>
                <w:webHidden/>
              </w:rPr>
              <w:tab/>
            </w:r>
            <w:r w:rsidR="00DE0AD8" w:rsidRPr="00DE0AD8">
              <w:rPr>
                <w:webHidden/>
              </w:rPr>
              <w:fldChar w:fldCharType="begin"/>
            </w:r>
            <w:r w:rsidR="00DE0AD8" w:rsidRPr="00DE0AD8">
              <w:rPr>
                <w:webHidden/>
              </w:rPr>
              <w:instrText xml:space="preserve"> PAGEREF _Toc124412900 \h </w:instrText>
            </w:r>
            <w:r w:rsidR="00DE0AD8" w:rsidRPr="00DE0AD8">
              <w:rPr>
                <w:webHidden/>
              </w:rPr>
            </w:r>
            <w:r w:rsidR="00DE0AD8" w:rsidRPr="00DE0AD8">
              <w:rPr>
                <w:webHidden/>
              </w:rPr>
              <w:fldChar w:fldCharType="separate"/>
            </w:r>
            <w:r w:rsidR="00DF5C5A">
              <w:rPr>
                <w:webHidden/>
              </w:rPr>
              <w:t>43</w:t>
            </w:r>
            <w:r w:rsidR="00DE0AD8" w:rsidRPr="00DE0AD8">
              <w:rPr>
                <w:webHidden/>
              </w:rPr>
              <w:fldChar w:fldCharType="end"/>
            </w:r>
          </w:hyperlink>
        </w:p>
        <w:p w14:paraId="2A2015D8" w14:textId="4B3DFCB9" w:rsidR="00DE0AD8" w:rsidRDefault="001416F1">
          <w:pPr>
            <w:pStyle w:val="Sadraj1"/>
            <w:rPr>
              <w:rFonts w:eastAsiaTheme="minorEastAsia" w:cstheme="minorBidi"/>
              <w:b w:val="0"/>
              <w:bCs w:val="0"/>
              <w:spacing w:val="0"/>
              <w:lang w:eastAsia="hr-HR"/>
            </w:rPr>
          </w:pPr>
          <w:hyperlink w:anchor="_Toc124412901" w:history="1">
            <w:r w:rsidR="00DE0AD8" w:rsidRPr="00C43331">
              <w:rPr>
                <w:rStyle w:val="Hiperveza"/>
              </w:rPr>
              <w:t>6.</w:t>
            </w:r>
            <w:r w:rsidR="00DE0AD8">
              <w:rPr>
                <w:rFonts w:eastAsiaTheme="minorEastAsia" w:cstheme="minorBidi"/>
                <w:b w:val="0"/>
                <w:bCs w:val="0"/>
                <w:spacing w:val="0"/>
                <w:lang w:eastAsia="hr-HR"/>
              </w:rPr>
              <w:tab/>
            </w:r>
            <w:r w:rsidR="00DE0AD8" w:rsidRPr="00C43331">
              <w:rPr>
                <w:rStyle w:val="Hiperveza"/>
              </w:rPr>
              <w:t>OBRASCI I PRILOZI</w:t>
            </w:r>
            <w:r w:rsidR="00DE0AD8">
              <w:rPr>
                <w:webHidden/>
              </w:rPr>
              <w:tab/>
            </w:r>
            <w:r w:rsidR="00DE0AD8">
              <w:rPr>
                <w:webHidden/>
              </w:rPr>
              <w:fldChar w:fldCharType="begin"/>
            </w:r>
            <w:r w:rsidR="00DE0AD8">
              <w:rPr>
                <w:webHidden/>
              </w:rPr>
              <w:instrText xml:space="preserve"> PAGEREF _Toc124412901 \h </w:instrText>
            </w:r>
            <w:r w:rsidR="00DE0AD8">
              <w:rPr>
                <w:webHidden/>
              </w:rPr>
            </w:r>
            <w:r w:rsidR="00DE0AD8">
              <w:rPr>
                <w:webHidden/>
              </w:rPr>
              <w:fldChar w:fldCharType="separate"/>
            </w:r>
            <w:r w:rsidR="00DF5C5A">
              <w:rPr>
                <w:webHidden/>
              </w:rPr>
              <w:t>44</w:t>
            </w:r>
            <w:r w:rsidR="00DE0AD8">
              <w:rPr>
                <w:webHidden/>
              </w:rPr>
              <w:fldChar w:fldCharType="end"/>
            </w:r>
          </w:hyperlink>
        </w:p>
        <w:p w14:paraId="2BF2DAA8" w14:textId="59F5D9CA" w:rsidR="00DE0AD8" w:rsidRDefault="001416F1">
          <w:pPr>
            <w:pStyle w:val="Sadraj1"/>
            <w:rPr>
              <w:rFonts w:eastAsiaTheme="minorEastAsia" w:cstheme="minorBidi"/>
              <w:b w:val="0"/>
              <w:bCs w:val="0"/>
              <w:spacing w:val="0"/>
              <w:lang w:eastAsia="hr-HR"/>
            </w:rPr>
          </w:pPr>
          <w:hyperlink w:anchor="_Toc124412902" w:history="1">
            <w:r w:rsidR="00DE0AD8" w:rsidRPr="00C43331">
              <w:rPr>
                <w:rStyle w:val="Hiperveza"/>
              </w:rPr>
              <w:t>7.</w:t>
            </w:r>
            <w:r w:rsidR="00DE0AD8">
              <w:rPr>
                <w:rFonts w:eastAsiaTheme="minorEastAsia" w:cstheme="minorBidi"/>
                <w:b w:val="0"/>
                <w:bCs w:val="0"/>
                <w:spacing w:val="0"/>
                <w:lang w:eastAsia="hr-HR"/>
              </w:rPr>
              <w:tab/>
            </w:r>
            <w:r w:rsidR="00DE0AD8" w:rsidRPr="00C43331">
              <w:rPr>
                <w:rStyle w:val="Hiperveza"/>
              </w:rPr>
              <w:t>POJMOVNIK</w:t>
            </w:r>
            <w:r w:rsidR="00DE0AD8">
              <w:rPr>
                <w:webHidden/>
              </w:rPr>
              <w:tab/>
            </w:r>
            <w:r w:rsidR="00DE0AD8">
              <w:rPr>
                <w:webHidden/>
              </w:rPr>
              <w:fldChar w:fldCharType="begin"/>
            </w:r>
            <w:r w:rsidR="00DE0AD8">
              <w:rPr>
                <w:webHidden/>
              </w:rPr>
              <w:instrText xml:space="preserve"> PAGEREF _Toc124412902 \h </w:instrText>
            </w:r>
            <w:r w:rsidR="00DE0AD8">
              <w:rPr>
                <w:webHidden/>
              </w:rPr>
            </w:r>
            <w:r w:rsidR="00DE0AD8">
              <w:rPr>
                <w:webHidden/>
              </w:rPr>
              <w:fldChar w:fldCharType="separate"/>
            </w:r>
            <w:r w:rsidR="00DF5C5A">
              <w:rPr>
                <w:webHidden/>
              </w:rPr>
              <w:t>45</w:t>
            </w:r>
            <w:r w:rsidR="00DE0AD8">
              <w:rPr>
                <w:webHidden/>
              </w:rPr>
              <w:fldChar w:fldCharType="end"/>
            </w:r>
          </w:hyperlink>
        </w:p>
        <w:p w14:paraId="1EBB3B0C" w14:textId="6A6DC230" w:rsidR="00DE0AD8" w:rsidRDefault="001416F1">
          <w:pPr>
            <w:pStyle w:val="Sadraj1"/>
            <w:rPr>
              <w:rFonts w:eastAsiaTheme="minorEastAsia" w:cstheme="minorBidi"/>
              <w:b w:val="0"/>
              <w:bCs w:val="0"/>
              <w:spacing w:val="0"/>
              <w:lang w:eastAsia="hr-HR"/>
            </w:rPr>
          </w:pPr>
          <w:hyperlink w:anchor="_Toc124412903" w:history="1">
            <w:r w:rsidR="00DE0AD8" w:rsidRPr="00C43331">
              <w:rPr>
                <w:rStyle w:val="Hiperveza"/>
              </w:rPr>
              <w:t>8.</w:t>
            </w:r>
            <w:r w:rsidR="00DE0AD8">
              <w:rPr>
                <w:rFonts w:eastAsiaTheme="minorEastAsia" w:cstheme="minorBidi"/>
                <w:b w:val="0"/>
                <w:bCs w:val="0"/>
                <w:spacing w:val="0"/>
                <w:lang w:eastAsia="hr-HR"/>
              </w:rPr>
              <w:tab/>
            </w:r>
            <w:r w:rsidR="00DE0AD8" w:rsidRPr="00C43331">
              <w:rPr>
                <w:rStyle w:val="Hiperveza"/>
              </w:rPr>
              <w:t>POPIS KRATICA</w:t>
            </w:r>
            <w:r w:rsidR="00DE0AD8">
              <w:rPr>
                <w:webHidden/>
              </w:rPr>
              <w:tab/>
            </w:r>
            <w:r w:rsidR="00DE0AD8">
              <w:rPr>
                <w:webHidden/>
              </w:rPr>
              <w:fldChar w:fldCharType="begin"/>
            </w:r>
            <w:r w:rsidR="00DE0AD8">
              <w:rPr>
                <w:webHidden/>
              </w:rPr>
              <w:instrText xml:space="preserve"> PAGEREF _Toc124412903 \h </w:instrText>
            </w:r>
            <w:r w:rsidR="00DE0AD8">
              <w:rPr>
                <w:webHidden/>
              </w:rPr>
            </w:r>
            <w:r w:rsidR="00DE0AD8">
              <w:rPr>
                <w:webHidden/>
              </w:rPr>
              <w:fldChar w:fldCharType="separate"/>
            </w:r>
            <w:r w:rsidR="00DF5C5A">
              <w:rPr>
                <w:webHidden/>
              </w:rPr>
              <w:t>46</w:t>
            </w:r>
            <w:r w:rsidR="00DE0AD8">
              <w:rPr>
                <w:webHidden/>
              </w:rPr>
              <w:fldChar w:fldCharType="end"/>
            </w:r>
          </w:hyperlink>
        </w:p>
        <w:p w14:paraId="0FD4F0F0" w14:textId="77777777" w:rsidR="00886AC0" w:rsidRPr="00CC4E32" w:rsidRDefault="00886AC0" w:rsidP="00D1331F">
          <w:pPr>
            <w:pStyle w:val="Sadraj1"/>
          </w:pPr>
          <w:r w:rsidRPr="00D1331F">
            <w:rPr>
              <w:rFonts w:ascii="Gill Sans MT" w:hAnsi="Gill Sans MT"/>
            </w:rPr>
            <w:fldChar w:fldCharType="end"/>
          </w:r>
        </w:p>
      </w:sdtContent>
    </w:sdt>
    <w:p w14:paraId="772BD5CA" w14:textId="77777777" w:rsidR="007B6104" w:rsidRPr="00CC4E32" w:rsidRDefault="007B6104">
      <w:pPr>
        <w:spacing w:after="160" w:line="259" w:lineRule="auto"/>
        <w:rPr>
          <w:rFonts w:ascii="Gill Sans MT" w:hAnsi="Gill Sans MT" w:cs="Times New Roman"/>
          <w:color w:val="000000"/>
          <w:sz w:val="24"/>
          <w:szCs w:val="24"/>
        </w:rPr>
      </w:pPr>
      <w:r w:rsidRPr="00CC4E32">
        <w:rPr>
          <w:rFonts w:ascii="Gill Sans MT" w:hAnsi="Gill Sans MT" w:cs="Times New Roman"/>
          <w:color w:val="000000"/>
          <w:sz w:val="24"/>
          <w:szCs w:val="24"/>
        </w:rPr>
        <w:br w:type="page"/>
      </w:r>
    </w:p>
    <w:p w14:paraId="67B5A5D5" w14:textId="77777777" w:rsidR="00886AC0" w:rsidRPr="00CC4E32" w:rsidRDefault="00886AC0" w:rsidP="006B3E2B">
      <w:pPr>
        <w:pStyle w:val="Naslov1"/>
        <w:numPr>
          <w:ilvl w:val="0"/>
          <w:numId w:val="34"/>
        </w:numPr>
      </w:pPr>
      <w:bookmarkStart w:id="6" w:name="_Toc453933147"/>
      <w:bookmarkStart w:id="7" w:name="_OPĆE_INFORMACIJE"/>
      <w:bookmarkStart w:id="8" w:name="_Toc124412856"/>
      <w:bookmarkEnd w:id="6"/>
      <w:bookmarkEnd w:id="7"/>
      <w:r w:rsidRPr="00CC4E32">
        <w:lastRenderedPageBreak/>
        <w:t>OPĆE INFORMACIJE</w:t>
      </w:r>
      <w:bookmarkEnd w:id="8"/>
    </w:p>
    <w:p w14:paraId="3EA7DB88" w14:textId="77777777" w:rsidR="00886AC0" w:rsidRPr="00CC4E32" w:rsidRDefault="00886AC0" w:rsidP="00886AC0">
      <w:pPr>
        <w:autoSpaceDE w:val="0"/>
        <w:autoSpaceDN w:val="0"/>
        <w:adjustRightInd w:val="0"/>
        <w:spacing w:after="120" w:line="240" w:lineRule="auto"/>
        <w:jc w:val="both"/>
        <w:rPr>
          <w:rFonts w:ascii="Gill Sans MT" w:hAnsi="Gill Sans MT" w:cs="Times New Roman"/>
          <w:color w:val="000000"/>
          <w:sz w:val="24"/>
          <w:szCs w:val="24"/>
        </w:rPr>
      </w:pPr>
      <w:r w:rsidRPr="00CC4E32">
        <w:rPr>
          <w:rFonts w:ascii="Gill Sans MT" w:hAnsi="Gill Sans MT" w:cs="Times New Roman"/>
          <w:color w:val="000000"/>
          <w:sz w:val="24"/>
          <w:szCs w:val="24"/>
        </w:rPr>
        <w:t xml:space="preserve">Putem ovog poziva na dostavu projektnih prijedloga za uspostavu </w:t>
      </w:r>
      <w:proofErr w:type="spellStart"/>
      <w:r w:rsidRPr="00CC4E32">
        <w:rPr>
          <w:rFonts w:ascii="Gill Sans MT" w:hAnsi="Gill Sans MT" w:cs="Times New Roman"/>
          <w:color w:val="000000"/>
          <w:sz w:val="24"/>
          <w:szCs w:val="24"/>
        </w:rPr>
        <w:t>reciklažnih</w:t>
      </w:r>
      <w:proofErr w:type="spellEnd"/>
      <w:r w:rsidRPr="00CC4E32">
        <w:rPr>
          <w:rFonts w:ascii="Gill Sans MT" w:hAnsi="Gill Sans MT" w:cs="Times New Roman"/>
          <w:color w:val="000000"/>
          <w:sz w:val="24"/>
          <w:szCs w:val="24"/>
        </w:rPr>
        <w:t xml:space="preserve"> dvorišta (</w:t>
      </w:r>
      <w:r w:rsidRPr="00CC4E32">
        <w:rPr>
          <w:rFonts w:ascii="Gill Sans MT" w:hAnsi="Gill Sans MT" w:cs="Times New Roman"/>
          <w:iCs/>
          <w:color w:val="000000"/>
          <w:sz w:val="24"/>
          <w:szCs w:val="24"/>
        </w:rPr>
        <w:t>u daljnjem tekstu: Poziv</w:t>
      </w:r>
      <w:r w:rsidRPr="00CC4E32">
        <w:rPr>
          <w:rFonts w:ascii="Gill Sans MT" w:hAnsi="Gill Sans MT" w:cs="Times New Roman"/>
          <w:color w:val="000000"/>
          <w:sz w:val="24"/>
          <w:szCs w:val="24"/>
        </w:rPr>
        <w:t xml:space="preserve">) definiraju se ciljevi, uvjeti i postupci za dodjelu bespovratnih sredstava namijenjenih provedbi projekata koje se financiraju iz Nacionalnog plana oporavka i otpornosti 2021. </w:t>
      </w:r>
      <w:r w:rsidRPr="00CC4E32">
        <w:rPr>
          <w:rFonts w:ascii="Gill Sans MT" w:hAnsi="Gill Sans MT"/>
        </w:rPr>
        <w:t>–</w:t>
      </w:r>
      <w:r w:rsidRPr="00CC4E32">
        <w:rPr>
          <w:rFonts w:ascii="Gill Sans MT" w:hAnsi="Gill Sans MT" w:cs="Times New Roman"/>
          <w:color w:val="000000"/>
          <w:sz w:val="24"/>
          <w:szCs w:val="24"/>
        </w:rPr>
        <w:t xml:space="preserve"> 2026. (u daljnjem tekstu: NPOO).</w:t>
      </w:r>
    </w:p>
    <w:p w14:paraId="489DD39C" w14:textId="77777777" w:rsidR="00886AC0" w:rsidRDefault="00886AC0" w:rsidP="004122A6">
      <w:pPr>
        <w:kinsoku w:val="0"/>
        <w:overflowPunct w:val="0"/>
        <w:spacing w:before="240" w:after="120" w:line="240" w:lineRule="auto"/>
        <w:jc w:val="both"/>
        <w:rPr>
          <w:rFonts w:ascii="Gill Sans MT" w:hAnsi="Gill Sans MT" w:cs="Times New Roman"/>
          <w:sz w:val="24"/>
          <w:szCs w:val="24"/>
        </w:rPr>
      </w:pPr>
      <w:r w:rsidRPr="00CC4E32">
        <w:rPr>
          <w:rFonts w:ascii="Gill Sans MT" w:hAnsi="Gill Sans MT" w:cs="Times New Roman"/>
          <w:color w:val="000000"/>
          <w:sz w:val="24"/>
          <w:szCs w:val="24"/>
        </w:rPr>
        <w:t>Ove Upute za prijavitelje (</w:t>
      </w:r>
      <w:r w:rsidRPr="00CC4E32">
        <w:rPr>
          <w:rFonts w:ascii="Gill Sans MT" w:hAnsi="Gill Sans MT" w:cs="Times New Roman"/>
          <w:iCs/>
          <w:color w:val="000000"/>
          <w:sz w:val="24"/>
          <w:szCs w:val="24"/>
        </w:rPr>
        <w:t>u daljnjem tekstu:</w:t>
      </w:r>
      <w:r w:rsidRPr="00CC4E32">
        <w:rPr>
          <w:rFonts w:ascii="Gill Sans MT" w:hAnsi="Gill Sans MT" w:cs="Times New Roman"/>
          <w:color w:val="000000"/>
          <w:sz w:val="24"/>
          <w:szCs w:val="24"/>
        </w:rPr>
        <w:t xml:space="preserve"> Upute) određuju pravila o načinu podnošenja projektnih prijedloga, navode kriterije prihvatljivosti i kriterije odabira projektnih prijedloga, kriterije prihvatljivosti prijavitelja, aktivnosti i izdataka te pravila provedbe postupaka dodjele </w:t>
      </w:r>
      <w:r w:rsidRPr="004122A6">
        <w:rPr>
          <w:rFonts w:ascii="Gill Sans MT" w:hAnsi="Gill Sans MT" w:cs="Times New Roman"/>
          <w:sz w:val="24"/>
          <w:szCs w:val="24"/>
        </w:rPr>
        <w:t>kojima se dodjeljuju bespovratna sredstva u okviru ovog Poziva.</w:t>
      </w:r>
    </w:p>
    <w:tbl>
      <w:tblPr>
        <w:tblStyle w:val="Reetkatablice"/>
        <w:tblW w:w="0" w:type="auto"/>
        <w:shd w:val="clear" w:color="auto" w:fill="A8D08D" w:themeFill="accent6" w:themeFillTint="99"/>
        <w:tblLook w:val="04A0" w:firstRow="1" w:lastRow="0" w:firstColumn="1" w:lastColumn="0" w:noHBand="0" w:noVBand="1"/>
      </w:tblPr>
      <w:tblGrid>
        <w:gridCol w:w="9062"/>
      </w:tblGrid>
      <w:tr w:rsidR="004122A6" w14:paraId="716EEE41" w14:textId="77777777" w:rsidTr="00201145">
        <w:tc>
          <w:tcPr>
            <w:tcW w:w="9062" w:type="dxa"/>
            <w:shd w:val="clear" w:color="auto" w:fill="A8D08D" w:themeFill="accent6" w:themeFillTint="99"/>
          </w:tcPr>
          <w:p w14:paraId="69CBF464" w14:textId="77777777" w:rsidR="00172C6C" w:rsidRPr="00172C6C" w:rsidRDefault="004122A6" w:rsidP="001106AD">
            <w:pPr>
              <w:kinsoku w:val="0"/>
              <w:overflowPunct w:val="0"/>
              <w:spacing w:before="120" w:after="0" w:line="240" w:lineRule="auto"/>
              <w:jc w:val="both"/>
              <w:rPr>
                <w:rFonts w:ascii="Gill Sans MT" w:hAnsi="Gill Sans MT" w:cs="Times New Roman"/>
                <w:i/>
                <w:sz w:val="24"/>
                <w:szCs w:val="24"/>
              </w:rPr>
            </w:pPr>
            <w:r w:rsidRPr="00172C6C">
              <w:rPr>
                <w:rFonts w:ascii="Gill Sans MT" w:hAnsi="Gill Sans MT" w:cs="Times New Roman"/>
                <w:b/>
                <w:i/>
                <w:sz w:val="24"/>
                <w:szCs w:val="24"/>
              </w:rPr>
              <w:t>Napomena:</w:t>
            </w:r>
            <w:r w:rsidRPr="00172C6C">
              <w:rPr>
                <w:rFonts w:ascii="Gill Sans MT" w:hAnsi="Gill Sans MT" w:cs="Times New Roman"/>
                <w:i/>
                <w:sz w:val="24"/>
                <w:szCs w:val="24"/>
              </w:rPr>
              <w:t xml:space="preserve"> U postupku pripremanja projektnog prijedloga, prijavitelji trebaju proučiti cjelokupnu dokumentaciju Poziva, te redovno pratiti ima li eventualnih ažuriranja (izmjene i/ili dopune) dokumentacije Poziva, koje se objavljuju na javnom portalu sustava </w:t>
            </w:r>
            <w:proofErr w:type="spellStart"/>
            <w:r w:rsidRPr="00172C6C">
              <w:rPr>
                <w:rFonts w:ascii="Gill Sans MT" w:hAnsi="Gill Sans MT" w:cs="Times New Roman"/>
                <w:i/>
                <w:sz w:val="24"/>
                <w:szCs w:val="24"/>
              </w:rPr>
              <w:t>eNPOO</w:t>
            </w:r>
            <w:proofErr w:type="spellEnd"/>
            <w:r w:rsidRPr="00172C6C">
              <w:rPr>
                <w:rFonts w:ascii="Gill Sans MT" w:hAnsi="Gill Sans MT" w:cs="Times New Roman"/>
                <w:i/>
                <w:sz w:val="24"/>
                <w:szCs w:val="24"/>
              </w:rPr>
              <w:t xml:space="preserve"> (</w:t>
            </w:r>
            <w:hyperlink r:id="rId10" w:history="1">
              <w:r w:rsidR="0093475E" w:rsidRPr="007102DC">
                <w:rPr>
                  <w:rStyle w:val="Hiperveza"/>
                  <w:rFonts w:ascii="Gill Sans MT" w:hAnsi="Gill Sans MT"/>
                  <w:i/>
                </w:rPr>
                <w:t>https://fondovieu.gov.hr/</w:t>
              </w:r>
            </w:hyperlink>
            <w:r w:rsidRPr="00172C6C">
              <w:rPr>
                <w:rFonts w:ascii="Gill Sans MT" w:hAnsi="Gill Sans MT" w:cs="Times New Roman"/>
                <w:i/>
                <w:sz w:val="24"/>
                <w:szCs w:val="24"/>
              </w:rPr>
              <w:t xml:space="preserve">). </w:t>
            </w:r>
          </w:p>
          <w:p w14:paraId="506B8FAC" w14:textId="77777777" w:rsidR="004122A6" w:rsidRPr="00172C6C" w:rsidRDefault="004122A6" w:rsidP="00172C6C">
            <w:pPr>
              <w:kinsoku w:val="0"/>
              <w:overflowPunct w:val="0"/>
              <w:spacing w:after="0" w:line="240" w:lineRule="auto"/>
              <w:jc w:val="both"/>
              <w:rPr>
                <w:rFonts w:ascii="Gill Sans MT" w:hAnsi="Gill Sans MT" w:cs="Times New Roman"/>
                <w:i/>
                <w:sz w:val="24"/>
                <w:szCs w:val="24"/>
              </w:rPr>
            </w:pPr>
            <w:r w:rsidRPr="00172C6C">
              <w:rPr>
                <w:rFonts w:ascii="Gill Sans MT" w:hAnsi="Gill Sans MT" w:cs="Times New Roman"/>
                <w:i/>
                <w:sz w:val="24"/>
                <w:szCs w:val="24"/>
              </w:rPr>
              <w:t xml:space="preserve">Propisi koji se odnose na ovaj Poziv su propisi koji su važeći u trenutku njegove objave, te se na Upute za prijavitelje i ostalu prateću dokumentaciju, kao i na sve odnose koji proizlaze iz Poziva, primjenjuje pozitivno zakonodavstvo, što uključuje zakonske i </w:t>
            </w:r>
            <w:proofErr w:type="spellStart"/>
            <w:r w:rsidRPr="00172C6C">
              <w:rPr>
                <w:rFonts w:ascii="Gill Sans MT" w:hAnsi="Gill Sans MT" w:cs="Times New Roman"/>
                <w:i/>
                <w:sz w:val="24"/>
                <w:szCs w:val="24"/>
              </w:rPr>
              <w:t>podzakonske</w:t>
            </w:r>
            <w:proofErr w:type="spellEnd"/>
            <w:r w:rsidRPr="00172C6C">
              <w:rPr>
                <w:rFonts w:ascii="Gill Sans MT" w:hAnsi="Gill Sans MT" w:cs="Times New Roman"/>
                <w:i/>
                <w:sz w:val="24"/>
                <w:szCs w:val="24"/>
              </w:rPr>
              <w:t xml:space="preserve"> akte RH i EU koji su naknadno stupili na snagu, kao i sve njihove kasnije izmjene i dopune. Dužnost je prijavitelja provjeriti primjenjivo zakonodavstvo u trenutku dostave projektnog prijedloga, jer će se na prijavitelja primijeniti propisi koji su na snazi (važeći) u trenutku podnošenja projektnog prijedloga.</w:t>
            </w:r>
          </w:p>
          <w:p w14:paraId="4973902D" w14:textId="77777777" w:rsidR="004122A6" w:rsidRDefault="004122A6" w:rsidP="001106AD">
            <w:pPr>
              <w:kinsoku w:val="0"/>
              <w:overflowPunct w:val="0"/>
              <w:spacing w:after="120" w:line="240" w:lineRule="auto"/>
              <w:jc w:val="both"/>
              <w:rPr>
                <w:rFonts w:ascii="Gill Sans MT" w:hAnsi="Gill Sans MT" w:cs="Times New Roman"/>
                <w:sz w:val="24"/>
                <w:szCs w:val="24"/>
              </w:rPr>
            </w:pPr>
            <w:r w:rsidRPr="00172C6C">
              <w:rPr>
                <w:rFonts w:ascii="Gill Sans MT" w:hAnsi="Gill Sans MT" w:cs="Times New Roman"/>
                <w:i/>
                <w:sz w:val="24"/>
                <w:szCs w:val="24"/>
              </w:rPr>
              <w:t>Prijavitelji se posebice trebaju upoznati s uvjetima Ugovora o dodjeli bespovratnih sredstava u kojima se razrađuju prava i obveze prijavitelja kao korisnika sredstava. Predložak Ugovora sastavni je dio Poziva.</w:t>
            </w:r>
          </w:p>
        </w:tc>
      </w:tr>
    </w:tbl>
    <w:p w14:paraId="47B720A2" w14:textId="77777777" w:rsidR="00886AC0" w:rsidRPr="00CC4E32" w:rsidRDefault="00886AC0" w:rsidP="007B6104">
      <w:pPr>
        <w:kinsoku w:val="0"/>
        <w:overflowPunct w:val="0"/>
        <w:spacing w:before="240" w:after="120" w:line="240" w:lineRule="auto"/>
        <w:jc w:val="both"/>
        <w:rPr>
          <w:rFonts w:ascii="Gill Sans MT" w:hAnsi="Gill Sans MT" w:cs="Times New Roman"/>
          <w:sz w:val="24"/>
          <w:szCs w:val="24"/>
        </w:rPr>
      </w:pPr>
      <w:r w:rsidRPr="00CC4E32">
        <w:rPr>
          <w:rFonts w:ascii="Gill Sans MT" w:hAnsi="Gill Sans MT" w:cs="Times New Roman"/>
          <w:sz w:val="24"/>
          <w:szCs w:val="24"/>
        </w:rPr>
        <w:t>Vlada Republike Hrvatske je na sjednici održanoj 8. srpnja 2021. donijela Odluku o sustavu upravljanja i praćenju provedbe aktivnosti u okviru Nacionalnog plana oporavka i otpornosti 2021. - 2026. (NN 78/2021).</w:t>
      </w:r>
      <w:r w:rsidRPr="00CC4E32">
        <w:t xml:space="preserve"> </w:t>
      </w:r>
      <w:r w:rsidRPr="00CC4E32">
        <w:rPr>
          <w:rFonts w:ascii="Gill Sans MT" w:hAnsi="Gill Sans MT" w:cs="Times New Roman"/>
          <w:sz w:val="24"/>
          <w:szCs w:val="24"/>
        </w:rPr>
        <w:t>U skladu s navedenom Odlukom, nadležno tijelo za dodjelu bespovratnih sredstava za provedbu ulaganja je Tijelo državne uprave nadležno za komponentu/</w:t>
      </w:r>
      <w:proofErr w:type="spellStart"/>
      <w:r w:rsidRPr="00CC4E32">
        <w:rPr>
          <w:rFonts w:ascii="Gill Sans MT" w:hAnsi="Gill Sans MT" w:cs="Times New Roman"/>
          <w:sz w:val="24"/>
          <w:szCs w:val="24"/>
        </w:rPr>
        <w:t>podkomponentu</w:t>
      </w:r>
      <w:proofErr w:type="spellEnd"/>
      <w:r w:rsidRPr="00CC4E32">
        <w:rPr>
          <w:rFonts w:ascii="Gill Sans MT" w:hAnsi="Gill Sans MT" w:cs="Times New Roman"/>
          <w:sz w:val="24"/>
          <w:szCs w:val="24"/>
        </w:rPr>
        <w:t xml:space="preserve"> NPOO (NT), a u smislu provedbe ovog Poziva nadležno tijelo za </w:t>
      </w:r>
      <w:proofErr w:type="spellStart"/>
      <w:r w:rsidRPr="00CC4E32">
        <w:rPr>
          <w:rFonts w:ascii="Gill Sans MT" w:hAnsi="Gill Sans MT" w:cs="Times New Roman"/>
          <w:sz w:val="24"/>
          <w:szCs w:val="24"/>
        </w:rPr>
        <w:t>podkomponentu</w:t>
      </w:r>
      <w:proofErr w:type="spellEnd"/>
      <w:r w:rsidRPr="00CC4E32">
        <w:rPr>
          <w:rFonts w:ascii="Gill Sans MT" w:hAnsi="Gill Sans MT" w:cs="Times New Roman"/>
          <w:sz w:val="24"/>
          <w:szCs w:val="24"/>
        </w:rPr>
        <w:t xml:space="preserve"> </w:t>
      </w:r>
      <w:r w:rsidRPr="00CC4E32">
        <w:rPr>
          <w:rFonts w:ascii="Gill Sans MT" w:hAnsi="Gill Sans MT" w:cs="Times New Roman"/>
          <w:i/>
          <w:sz w:val="24"/>
          <w:szCs w:val="24"/>
        </w:rPr>
        <w:t xml:space="preserve">C1.3. Unaprjeđenje vodnog gospodarstva i gospodarenja otpadom, </w:t>
      </w:r>
      <w:r w:rsidRPr="00CC4E32">
        <w:rPr>
          <w:rFonts w:ascii="Gill Sans MT" w:hAnsi="Gill Sans MT" w:cs="Times New Roman"/>
          <w:sz w:val="24"/>
          <w:szCs w:val="24"/>
        </w:rPr>
        <w:t>reformsku mjeru</w:t>
      </w:r>
      <w:r w:rsidRPr="00CC4E32">
        <w:rPr>
          <w:rFonts w:ascii="Gill Sans MT" w:hAnsi="Gill Sans MT" w:cs="Times New Roman"/>
          <w:i/>
          <w:sz w:val="24"/>
          <w:szCs w:val="24"/>
        </w:rPr>
        <w:t xml:space="preserve"> C1.3. R2 - Provedba projekata za održivo gospodarenje otpadom</w:t>
      </w:r>
      <w:r w:rsidRPr="00CC4E32">
        <w:rPr>
          <w:rFonts w:ascii="Gill Sans MT" w:hAnsi="Gill Sans MT" w:cs="Times New Roman"/>
          <w:sz w:val="24"/>
          <w:szCs w:val="24"/>
        </w:rPr>
        <w:t xml:space="preserve"> je Ministarstvo gospodarstva i održivog razvoja (MINGOR). Provedbeno tijelo (PT) je Fond za zaštitu okoliša i energetsku učinkovitost (FZOEU). </w:t>
      </w:r>
    </w:p>
    <w:p w14:paraId="576BCBC7" w14:textId="77777777" w:rsidR="00886AC0" w:rsidRPr="00CC4E32" w:rsidRDefault="00886AC0" w:rsidP="00886AC0">
      <w:pPr>
        <w:pStyle w:val="Odlomakpopisa"/>
        <w:spacing w:after="120" w:line="240" w:lineRule="auto"/>
        <w:ind w:left="0"/>
        <w:contextualSpacing w:val="0"/>
        <w:jc w:val="both"/>
        <w:rPr>
          <w:rFonts w:ascii="Gill Sans MT" w:hAnsi="Gill Sans MT" w:cs="Times New Roman"/>
          <w:sz w:val="24"/>
          <w:szCs w:val="24"/>
        </w:rPr>
      </w:pPr>
    </w:p>
    <w:p w14:paraId="5D7584D5" w14:textId="77777777" w:rsidR="00886AC0" w:rsidRPr="00CC4E32" w:rsidRDefault="00886AC0" w:rsidP="00E17563">
      <w:pPr>
        <w:pStyle w:val="Naslov2"/>
      </w:pPr>
      <w:bookmarkStart w:id="9" w:name="_Toc124412857"/>
      <w:r w:rsidRPr="00CC4E32">
        <w:t>Predmet Poziva</w:t>
      </w:r>
      <w:bookmarkEnd w:id="9"/>
      <w:r w:rsidRPr="00CC4E32">
        <w:t xml:space="preserve"> </w:t>
      </w:r>
    </w:p>
    <w:p w14:paraId="0075BCAB" w14:textId="77777777" w:rsidR="00886AC0" w:rsidRPr="00CC4E32" w:rsidRDefault="00886AC0" w:rsidP="00886AC0">
      <w:pPr>
        <w:spacing w:after="120" w:line="240" w:lineRule="auto"/>
        <w:jc w:val="both"/>
        <w:rPr>
          <w:rFonts w:ascii="Gill Sans MT" w:hAnsi="Gill Sans MT" w:cs="Times New Roman"/>
          <w:sz w:val="24"/>
          <w:szCs w:val="24"/>
        </w:rPr>
      </w:pPr>
      <w:r w:rsidRPr="00CC4E32">
        <w:rPr>
          <w:rFonts w:ascii="Gill Sans MT" w:hAnsi="Gill Sans MT"/>
          <w:sz w:val="24"/>
          <w:szCs w:val="24"/>
        </w:rPr>
        <w:t xml:space="preserve">Ovaj Poziv pokrenut je u okviru komponente NPOO-a C1 </w:t>
      </w:r>
      <w:r w:rsidRPr="00CC4E32">
        <w:rPr>
          <w:rFonts w:ascii="Gill Sans MT" w:hAnsi="Gill Sans MT"/>
          <w:i/>
          <w:sz w:val="24"/>
          <w:szCs w:val="24"/>
        </w:rPr>
        <w:t>Gospodarstvo</w:t>
      </w:r>
      <w:r w:rsidRPr="00CC4E32">
        <w:rPr>
          <w:rFonts w:ascii="Gill Sans MT" w:hAnsi="Gill Sans MT"/>
          <w:sz w:val="24"/>
          <w:szCs w:val="24"/>
        </w:rPr>
        <w:t xml:space="preserve">, </w:t>
      </w:r>
      <w:proofErr w:type="spellStart"/>
      <w:r w:rsidRPr="00CC4E32">
        <w:rPr>
          <w:rFonts w:ascii="Gill Sans MT" w:hAnsi="Gill Sans MT"/>
          <w:sz w:val="24"/>
          <w:szCs w:val="24"/>
        </w:rPr>
        <w:t>podkomponente</w:t>
      </w:r>
      <w:proofErr w:type="spellEnd"/>
      <w:r w:rsidRPr="00CC4E32">
        <w:rPr>
          <w:rFonts w:ascii="Gill Sans MT" w:hAnsi="Gill Sans MT"/>
          <w:sz w:val="24"/>
          <w:szCs w:val="24"/>
        </w:rPr>
        <w:t xml:space="preserve"> C.1.3. </w:t>
      </w:r>
      <w:r w:rsidRPr="00CC4E32">
        <w:rPr>
          <w:rFonts w:ascii="Gill Sans MT" w:hAnsi="Gill Sans MT"/>
          <w:i/>
          <w:sz w:val="24"/>
          <w:szCs w:val="24"/>
        </w:rPr>
        <w:t>Unaprjeđenje vodnog gospodarstva i gospodarenja otpadom</w:t>
      </w:r>
      <w:r w:rsidRPr="00CC4E32">
        <w:rPr>
          <w:rFonts w:ascii="Gill Sans MT" w:hAnsi="Gill Sans MT"/>
          <w:sz w:val="24"/>
          <w:szCs w:val="24"/>
        </w:rPr>
        <w:t xml:space="preserve">, reformske mjere  C1.3. R2 - </w:t>
      </w:r>
      <w:r w:rsidRPr="00CC4E32">
        <w:rPr>
          <w:rFonts w:ascii="Gill Sans MT" w:hAnsi="Gill Sans MT"/>
          <w:i/>
          <w:sz w:val="24"/>
          <w:szCs w:val="24"/>
        </w:rPr>
        <w:t>Provedba projekata za održivo gospodarenje otpadom</w:t>
      </w:r>
      <w:r w:rsidRPr="00CC4E32">
        <w:rPr>
          <w:rFonts w:ascii="Gill Sans MT" w:hAnsi="Gill Sans MT"/>
          <w:sz w:val="24"/>
          <w:szCs w:val="24"/>
        </w:rPr>
        <w:t xml:space="preserve"> i investicije C1.3. R2-I1  - </w:t>
      </w:r>
      <w:r w:rsidRPr="00CC4E32">
        <w:rPr>
          <w:rFonts w:ascii="Gill Sans MT" w:hAnsi="Gill Sans MT"/>
          <w:i/>
          <w:sz w:val="24"/>
          <w:szCs w:val="24"/>
        </w:rPr>
        <w:t xml:space="preserve">Program smanjenja odlaganja otpada </w:t>
      </w:r>
      <w:r w:rsidRPr="00CC4E32">
        <w:rPr>
          <w:rFonts w:ascii="Gill Sans MT" w:hAnsi="Gill Sans MT"/>
          <w:sz w:val="24"/>
          <w:szCs w:val="24"/>
        </w:rPr>
        <w:t xml:space="preserve">koji obuhvaća i ulaganja u izgradnju i opremanje fiksnih/mobilnih </w:t>
      </w:r>
      <w:proofErr w:type="spellStart"/>
      <w:r w:rsidRPr="00CC4E32">
        <w:rPr>
          <w:rFonts w:ascii="Gill Sans MT" w:hAnsi="Gill Sans MT"/>
          <w:sz w:val="24"/>
          <w:szCs w:val="24"/>
        </w:rPr>
        <w:t>reciklažnih</w:t>
      </w:r>
      <w:proofErr w:type="spellEnd"/>
      <w:r w:rsidRPr="00CC4E32">
        <w:rPr>
          <w:rFonts w:ascii="Gill Sans MT" w:hAnsi="Gill Sans MT"/>
          <w:sz w:val="24"/>
          <w:szCs w:val="24"/>
        </w:rPr>
        <w:t xml:space="preserve"> dvorišta. </w:t>
      </w:r>
      <w:r w:rsidRPr="00CC4E32">
        <w:rPr>
          <w:rFonts w:ascii="Gill Sans MT" w:hAnsi="Gill Sans MT" w:cs="Times New Roman"/>
          <w:sz w:val="24"/>
          <w:szCs w:val="24"/>
        </w:rPr>
        <w:t xml:space="preserve">Prema Prilogu provedbene odluke Vijeća o odobrenju ocjene plana za oporavak i otpornost Hrvatske od 20.7.2021., cilj ovog ulaganja je osigurati potrebnu infrastrukturu za smanjenje odlaganja otpada na odlagališta i promicanje recikliranja, uključujući izgradnju i opremanje </w:t>
      </w:r>
      <w:proofErr w:type="spellStart"/>
      <w:r w:rsidRPr="00CC4E32">
        <w:rPr>
          <w:rFonts w:ascii="Gill Sans MT" w:hAnsi="Gill Sans MT" w:cs="Times New Roman"/>
          <w:sz w:val="24"/>
          <w:szCs w:val="24"/>
        </w:rPr>
        <w:t>reciklažnih</w:t>
      </w:r>
      <w:proofErr w:type="spellEnd"/>
      <w:r w:rsidRPr="00CC4E32">
        <w:rPr>
          <w:rFonts w:ascii="Gill Sans MT" w:hAnsi="Gill Sans MT" w:cs="Times New Roman"/>
          <w:sz w:val="24"/>
          <w:szCs w:val="24"/>
        </w:rPr>
        <w:t xml:space="preserve"> dvorišta prvenstveno u obalnim i otočnim općinama.</w:t>
      </w:r>
    </w:p>
    <w:p w14:paraId="3FD3A511" w14:textId="77777777" w:rsidR="00886AC0" w:rsidRPr="00CC4E32" w:rsidRDefault="00886AC0" w:rsidP="00886AC0">
      <w:pPr>
        <w:spacing w:after="120" w:line="240" w:lineRule="auto"/>
        <w:jc w:val="both"/>
        <w:rPr>
          <w:rFonts w:ascii="Gill Sans MT" w:hAnsi="Gill Sans MT" w:cs="Times New Roman"/>
          <w:sz w:val="24"/>
          <w:szCs w:val="24"/>
        </w:rPr>
      </w:pPr>
      <w:r w:rsidRPr="00CC4E32">
        <w:rPr>
          <w:rFonts w:ascii="Gill Sans MT" w:hAnsi="Gill Sans MT" w:cs="Times New Roman"/>
          <w:sz w:val="24"/>
          <w:szCs w:val="24"/>
        </w:rPr>
        <w:t xml:space="preserve">Predmet ovog Poziva je uspostava </w:t>
      </w:r>
      <w:proofErr w:type="spellStart"/>
      <w:r w:rsidRPr="00CC4E32">
        <w:rPr>
          <w:rFonts w:ascii="Gill Sans MT" w:hAnsi="Gill Sans MT" w:cs="Times New Roman"/>
          <w:sz w:val="24"/>
          <w:szCs w:val="24"/>
        </w:rPr>
        <w:t>reciklažnih</w:t>
      </w:r>
      <w:proofErr w:type="spellEnd"/>
      <w:r w:rsidRPr="00CC4E32">
        <w:rPr>
          <w:rFonts w:ascii="Gill Sans MT" w:hAnsi="Gill Sans MT" w:cs="Times New Roman"/>
          <w:sz w:val="24"/>
          <w:szCs w:val="24"/>
        </w:rPr>
        <w:t xml:space="preserve"> dvorišta iz članka 4. stavka 1. točke 69. Zakona o gospodarenju otpadom (NN, br. 84/21) (u daljnjem tekstu: ZGO),  u skladu s člankom 84. ZGO-a, što uključuje građenje i opremanje novih </w:t>
      </w:r>
      <w:proofErr w:type="spellStart"/>
      <w:r w:rsidRPr="00CC4E32">
        <w:rPr>
          <w:rFonts w:ascii="Gill Sans MT" w:hAnsi="Gill Sans MT" w:cs="Times New Roman"/>
          <w:sz w:val="24"/>
          <w:szCs w:val="24"/>
        </w:rPr>
        <w:t>reciklažnih</w:t>
      </w:r>
      <w:proofErr w:type="spellEnd"/>
      <w:r w:rsidRPr="00CC4E32">
        <w:rPr>
          <w:rFonts w:ascii="Gill Sans MT" w:hAnsi="Gill Sans MT" w:cs="Times New Roman"/>
          <w:sz w:val="24"/>
          <w:szCs w:val="24"/>
        </w:rPr>
        <w:t xml:space="preserve"> dvorišta (dalje u tekstu RD) ili </w:t>
      </w:r>
      <w:r w:rsidRPr="00CC4E32">
        <w:rPr>
          <w:rFonts w:ascii="Gill Sans MT" w:hAnsi="Gill Sans MT" w:cs="Times New Roman"/>
          <w:sz w:val="24"/>
          <w:szCs w:val="24"/>
        </w:rPr>
        <w:lastRenderedPageBreak/>
        <w:t xml:space="preserve">nabavu mobilnih </w:t>
      </w:r>
      <w:proofErr w:type="spellStart"/>
      <w:r w:rsidRPr="00CC4E32">
        <w:rPr>
          <w:rFonts w:ascii="Gill Sans MT" w:hAnsi="Gill Sans MT" w:cs="Times New Roman"/>
          <w:sz w:val="24"/>
          <w:szCs w:val="24"/>
        </w:rPr>
        <w:t>reciklažnih</w:t>
      </w:r>
      <w:proofErr w:type="spellEnd"/>
      <w:r w:rsidRPr="00CC4E32">
        <w:rPr>
          <w:rFonts w:ascii="Gill Sans MT" w:hAnsi="Gill Sans MT" w:cs="Times New Roman"/>
          <w:sz w:val="24"/>
          <w:szCs w:val="24"/>
        </w:rPr>
        <w:t xml:space="preserve"> dvorišta</w:t>
      </w:r>
      <w:r w:rsidR="00535DAA" w:rsidRPr="00CC4E32">
        <w:rPr>
          <w:rFonts w:ascii="Gill Sans MT" w:hAnsi="Gill Sans MT" w:cs="Times New Roman"/>
          <w:sz w:val="24"/>
          <w:szCs w:val="24"/>
        </w:rPr>
        <w:t xml:space="preserve"> </w:t>
      </w:r>
      <w:r w:rsidRPr="00CC4E32">
        <w:rPr>
          <w:rFonts w:ascii="Gill Sans MT" w:hAnsi="Gill Sans MT" w:cs="Times New Roman"/>
          <w:sz w:val="24"/>
          <w:szCs w:val="24"/>
        </w:rPr>
        <w:t>(u daljnjem tekstu: mobiln</w:t>
      </w:r>
      <w:r w:rsidR="000327D4" w:rsidRPr="00CC4E32">
        <w:rPr>
          <w:rFonts w:ascii="Gill Sans MT" w:hAnsi="Gill Sans MT" w:cs="Times New Roman"/>
          <w:sz w:val="24"/>
          <w:szCs w:val="24"/>
        </w:rPr>
        <w:t>o RD</w:t>
      </w:r>
      <w:r w:rsidRPr="00CC4E32">
        <w:rPr>
          <w:rFonts w:ascii="Gill Sans MT" w:hAnsi="Gill Sans MT" w:cs="Times New Roman"/>
          <w:sz w:val="24"/>
          <w:szCs w:val="24"/>
        </w:rPr>
        <w:t xml:space="preserve">) naročito u obalnim i otočnim </w:t>
      </w:r>
      <w:r w:rsidR="00A80A37" w:rsidRPr="00CC4E32">
        <w:rPr>
          <w:rFonts w:ascii="Gill Sans MT" w:hAnsi="Gill Sans MT" w:cs="Times New Roman"/>
          <w:sz w:val="24"/>
          <w:szCs w:val="24"/>
        </w:rPr>
        <w:t>jedinicama lokalne samouprave</w:t>
      </w:r>
      <w:r w:rsidRPr="00CC4E32">
        <w:rPr>
          <w:rFonts w:ascii="Gill Sans MT" w:hAnsi="Gill Sans MT" w:cs="Times New Roman"/>
          <w:sz w:val="24"/>
          <w:szCs w:val="24"/>
        </w:rPr>
        <w:t xml:space="preserve"> gdje se u turističkoj sezoni višestruko povećava broj stanovnika koji borave na tim područjima. </w:t>
      </w:r>
    </w:p>
    <w:p w14:paraId="357058D1" w14:textId="77777777" w:rsidR="00886AC0" w:rsidRPr="00CC4E32" w:rsidRDefault="00886AC0" w:rsidP="00886AC0">
      <w:pPr>
        <w:spacing w:after="120" w:line="240" w:lineRule="auto"/>
        <w:jc w:val="both"/>
        <w:rPr>
          <w:rFonts w:ascii="Gill Sans MT" w:hAnsi="Gill Sans MT" w:cs="Times New Roman"/>
          <w:sz w:val="24"/>
          <w:szCs w:val="24"/>
        </w:rPr>
      </w:pPr>
      <w:r w:rsidRPr="00CC4E32">
        <w:rPr>
          <w:rFonts w:ascii="Gill Sans MT" w:hAnsi="Gill Sans MT" w:cs="Times New Roman"/>
          <w:sz w:val="24"/>
          <w:szCs w:val="24"/>
        </w:rPr>
        <w:t xml:space="preserve">Predmet ovog Poziva </w:t>
      </w:r>
      <w:r w:rsidRPr="00CC4E32">
        <w:rPr>
          <w:rFonts w:ascii="Gill Sans MT" w:hAnsi="Gill Sans MT" w:cs="Times New Roman"/>
          <w:b/>
          <w:sz w:val="24"/>
          <w:szCs w:val="24"/>
        </w:rPr>
        <w:t>nisu</w:t>
      </w:r>
      <w:r w:rsidRPr="00CC4E32">
        <w:rPr>
          <w:rFonts w:ascii="Gill Sans MT" w:hAnsi="Gill Sans MT" w:cs="Times New Roman"/>
          <w:sz w:val="24"/>
          <w:szCs w:val="24"/>
        </w:rPr>
        <w:t xml:space="preserve"> </w:t>
      </w:r>
      <w:proofErr w:type="spellStart"/>
      <w:r w:rsidRPr="00CC4E32">
        <w:rPr>
          <w:rFonts w:ascii="Gill Sans MT" w:hAnsi="Gill Sans MT" w:cs="Times New Roman"/>
          <w:sz w:val="24"/>
          <w:szCs w:val="24"/>
        </w:rPr>
        <w:t>reciklažna</w:t>
      </w:r>
      <w:proofErr w:type="spellEnd"/>
      <w:r w:rsidRPr="00CC4E32">
        <w:rPr>
          <w:rFonts w:ascii="Gill Sans MT" w:hAnsi="Gill Sans MT" w:cs="Times New Roman"/>
          <w:sz w:val="24"/>
          <w:szCs w:val="24"/>
        </w:rPr>
        <w:t xml:space="preserve"> dvorišta za građevni otpad (sukladno </w:t>
      </w:r>
      <w:r w:rsidRPr="00CC4E32">
        <w:rPr>
          <w:rFonts w:ascii="Gill Sans MT" w:hAnsi="Gill Sans MT" w:cs="Times New Roman"/>
          <w:iCs/>
          <w:spacing w:val="-1"/>
          <w:sz w:val="24"/>
          <w:szCs w:val="24"/>
        </w:rPr>
        <w:t xml:space="preserve">članku 4. stavku 1. točki 70. ZGO-a), niti </w:t>
      </w:r>
      <w:r w:rsidRPr="00CC4E32">
        <w:rPr>
          <w:rFonts w:ascii="Gill Sans MT" w:hAnsi="Gill Sans MT" w:cs="Times New Roman"/>
          <w:sz w:val="24"/>
          <w:szCs w:val="24"/>
        </w:rPr>
        <w:t>nabava opreme/vozila za manipulaciju i transport mobiln</w:t>
      </w:r>
      <w:r w:rsidR="001805B0" w:rsidRPr="00CC4E32">
        <w:rPr>
          <w:rFonts w:ascii="Gill Sans MT" w:hAnsi="Gill Sans MT" w:cs="Times New Roman"/>
          <w:sz w:val="24"/>
          <w:szCs w:val="24"/>
        </w:rPr>
        <w:t>ih</w:t>
      </w:r>
      <w:r w:rsidR="000327D4" w:rsidRPr="00CC4E32">
        <w:rPr>
          <w:rFonts w:ascii="Gill Sans MT" w:hAnsi="Gill Sans MT" w:cs="Times New Roman"/>
          <w:sz w:val="24"/>
          <w:szCs w:val="24"/>
        </w:rPr>
        <w:t xml:space="preserve"> RD</w:t>
      </w:r>
      <w:r w:rsidRPr="00CC4E32">
        <w:rPr>
          <w:rFonts w:ascii="Gill Sans MT" w:hAnsi="Gill Sans MT" w:cs="Times New Roman"/>
          <w:sz w:val="24"/>
          <w:szCs w:val="24"/>
        </w:rPr>
        <w:t>.</w:t>
      </w:r>
    </w:p>
    <w:p w14:paraId="320C0E7D" w14:textId="77777777" w:rsidR="00886AC0" w:rsidRPr="00CC4E32" w:rsidRDefault="00886AC0" w:rsidP="00886AC0">
      <w:pPr>
        <w:spacing w:after="120" w:line="240" w:lineRule="auto"/>
        <w:jc w:val="both"/>
        <w:rPr>
          <w:rFonts w:ascii="Gill Sans MT" w:hAnsi="Gill Sans MT" w:cs="Times New Roman"/>
          <w:i/>
          <w:sz w:val="24"/>
          <w:szCs w:val="24"/>
        </w:rPr>
      </w:pPr>
      <w:r w:rsidRPr="00CC4E32">
        <w:rPr>
          <w:rFonts w:ascii="Gill Sans MT" w:hAnsi="Gill Sans MT" w:cs="Times New Roman"/>
          <w:sz w:val="24"/>
          <w:szCs w:val="24"/>
        </w:rPr>
        <w:t xml:space="preserve">Poziv je u skladu s Planom gospodarenja otpadom RH za razdoblje 2017.-2022. (NN, br. 3/17, 1/22) (u daljnjem tekstu: PGO RH) koji definira </w:t>
      </w:r>
      <w:r w:rsidR="00535DAA" w:rsidRPr="00CC4E32">
        <w:rPr>
          <w:rFonts w:ascii="Gill Sans MT" w:hAnsi="Gill Sans MT" w:cs="Times New Roman"/>
          <w:sz w:val="24"/>
          <w:szCs w:val="24"/>
        </w:rPr>
        <w:t xml:space="preserve">jedinice lokalne samouprave </w:t>
      </w:r>
      <w:r w:rsidR="008B48B8" w:rsidRPr="00CC4E32">
        <w:rPr>
          <w:rFonts w:ascii="Gill Sans MT" w:hAnsi="Gill Sans MT" w:cs="Times New Roman"/>
          <w:sz w:val="24"/>
          <w:szCs w:val="24"/>
        </w:rPr>
        <w:t xml:space="preserve">(u daljnjem tekstu: </w:t>
      </w:r>
      <w:r w:rsidRPr="00CC4E32">
        <w:rPr>
          <w:rFonts w:ascii="Gill Sans MT" w:hAnsi="Gill Sans MT" w:cs="Times New Roman"/>
          <w:sz w:val="24"/>
          <w:szCs w:val="24"/>
        </w:rPr>
        <w:t>JLS</w:t>
      </w:r>
      <w:r w:rsidR="008B48B8" w:rsidRPr="00CC4E32">
        <w:rPr>
          <w:rFonts w:ascii="Gill Sans MT" w:hAnsi="Gill Sans MT" w:cs="Times New Roman"/>
          <w:sz w:val="24"/>
          <w:szCs w:val="24"/>
        </w:rPr>
        <w:t>)</w:t>
      </w:r>
      <w:r w:rsidRPr="00CC4E32">
        <w:rPr>
          <w:rFonts w:ascii="Gill Sans MT" w:hAnsi="Gill Sans MT" w:cs="Times New Roman"/>
          <w:sz w:val="24"/>
          <w:szCs w:val="24"/>
        </w:rPr>
        <w:t xml:space="preserve"> kao nositelje Mjere 1.2.3. </w:t>
      </w:r>
      <w:r w:rsidRPr="00CC4E32">
        <w:rPr>
          <w:rFonts w:ascii="Gill Sans MT" w:hAnsi="Gill Sans MT" w:cs="Times New Roman"/>
          <w:i/>
          <w:sz w:val="24"/>
          <w:szCs w:val="24"/>
        </w:rPr>
        <w:t xml:space="preserve">Izgradnja </w:t>
      </w:r>
      <w:proofErr w:type="spellStart"/>
      <w:r w:rsidRPr="00CC4E32">
        <w:rPr>
          <w:rFonts w:ascii="Gill Sans MT" w:hAnsi="Gill Sans MT" w:cs="Times New Roman"/>
          <w:i/>
          <w:sz w:val="24"/>
          <w:szCs w:val="24"/>
        </w:rPr>
        <w:t>reciklažnih</w:t>
      </w:r>
      <w:proofErr w:type="spellEnd"/>
      <w:r w:rsidRPr="00CC4E32">
        <w:rPr>
          <w:rFonts w:ascii="Gill Sans MT" w:hAnsi="Gill Sans MT" w:cs="Times New Roman"/>
          <w:i/>
          <w:sz w:val="24"/>
          <w:szCs w:val="24"/>
        </w:rPr>
        <w:t xml:space="preserve"> dvorišta </w:t>
      </w:r>
      <w:r w:rsidRPr="00CC4E32">
        <w:rPr>
          <w:rFonts w:ascii="Gill Sans MT" w:hAnsi="Gill Sans MT" w:cs="Times New Roman"/>
          <w:sz w:val="24"/>
          <w:szCs w:val="24"/>
        </w:rPr>
        <w:t xml:space="preserve">u svrhu ostvarivanja Cilja 1.2 </w:t>
      </w:r>
      <w:r w:rsidRPr="00CC4E32">
        <w:rPr>
          <w:rFonts w:ascii="Gill Sans MT" w:hAnsi="Gill Sans MT" w:cs="Times New Roman"/>
          <w:i/>
          <w:sz w:val="24"/>
          <w:szCs w:val="24"/>
        </w:rPr>
        <w:t xml:space="preserve">Odvojeno prikupiti 60% komunalnog otpada (prvenstveno papir, kartona, staklo, plastika, metal, </w:t>
      </w:r>
      <w:proofErr w:type="spellStart"/>
      <w:r w:rsidRPr="00CC4E32">
        <w:rPr>
          <w:rFonts w:ascii="Gill Sans MT" w:hAnsi="Gill Sans MT" w:cs="Times New Roman"/>
          <w:i/>
          <w:sz w:val="24"/>
          <w:szCs w:val="24"/>
        </w:rPr>
        <w:t>biootpad</w:t>
      </w:r>
      <w:proofErr w:type="spellEnd"/>
      <w:r w:rsidRPr="00CC4E32">
        <w:rPr>
          <w:rFonts w:ascii="Gill Sans MT" w:hAnsi="Gill Sans MT" w:cs="Times New Roman"/>
          <w:i/>
          <w:sz w:val="24"/>
          <w:szCs w:val="24"/>
        </w:rPr>
        <w:t xml:space="preserve"> i dr.)</w:t>
      </w:r>
      <w:r w:rsidRPr="00CC4E32">
        <w:rPr>
          <w:rFonts w:ascii="Gill Sans MT" w:hAnsi="Gill Sans MT" w:cs="Times New Roman"/>
          <w:sz w:val="24"/>
          <w:szCs w:val="24"/>
        </w:rPr>
        <w:t xml:space="preserve"> i cilja gospodarenja otpadom koje je potrebno postići u 2022. godini 1.2. </w:t>
      </w:r>
      <w:r w:rsidRPr="00CC4E32">
        <w:rPr>
          <w:rFonts w:ascii="Gill Sans MT" w:hAnsi="Gill Sans MT" w:cs="Times New Roman"/>
          <w:i/>
          <w:sz w:val="24"/>
          <w:szCs w:val="24"/>
        </w:rPr>
        <w:t>Minimalna oporaba recikliranjem i pripremom za ponovnu uporabu 52%.</w:t>
      </w:r>
      <w:r w:rsidR="00417104" w:rsidRPr="00CC4E32">
        <w:rPr>
          <w:rFonts w:ascii="Gill Sans MT" w:hAnsi="Gill Sans MT" w:cs="Times New Roman"/>
          <w:i/>
          <w:sz w:val="24"/>
          <w:szCs w:val="24"/>
        </w:rPr>
        <w:t xml:space="preserve"> </w:t>
      </w:r>
      <w:r w:rsidR="00417104" w:rsidRPr="00CC4E32">
        <w:rPr>
          <w:rFonts w:ascii="Gill Sans MT" w:hAnsi="Gill Sans MT" w:cs="Times New Roman"/>
          <w:sz w:val="24"/>
          <w:szCs w:val="24"/>
        </w:rPr>
        <w:t xml:space="preserve">PGO-om RH se također naglašava da su ulaganja u </w:t>
      </w:r>
      <w:proofErr w:type="spellStart"/>
      <w:r w:rsidR="00417104" w:rsidRPr="00CC4E32">
        <w:rPr>
          <w:rFonts w:ascii="Gill Sans MT" w:hAnsi="Gill Sans MT" w:cs="Times New Roman"/>
          <w:sz w:val="24"/>
          <w:szCs w:val="24"/>
        </w:rPr>
        <w:t>reciklažna</w:t>
      </w:r>
      <w:proofErr w:type="spellEnd"/>
      <w:r w:rsidR="00417104" w:rsidRPr="00CC4E32">
        <w:rPr>
          <w:rFonts w:ascii="Gill Sans MT" w:hAnsi="Gill Sans MT" w:cs="Times New Roman"/>
          <w:sz w:val="24"/>
          <w:szCs w:val="24"/>
        </w:rPr>
        <w:t xml:space="preserve"> dvorišta posebno u dijelovima velikog </w:t>
      </w:r>
      <w:proofErr w:type="spellStart"/>
      <w:r w:rsidR="00417104" w:rsidRPr="00CC4E32">
        <w:rPr>
          <w:rFonts w:ascii="Gill Sans MT" w:hAnsi="Gill Sans MT" w:cs="Times New Roman"/>
          <w:sz w:val="24"/>
          <w:szCs w:val="24"/>
        </w:rPr>
        <w:t>sezonalnog</w:t>
      </w:r>
      <w:proofErr w:type="spellEnd"/>
      <w:r w:rsidR="00417104" w:rsidRPr="00CC4E32">
        <w:rPr>
          <w:rFonts w:ascii="Gill Sans MT" w:hAnsi="Gill Sans MT" w:cs="Times New Roman"/>
          <w:sz w:val="24"/>
          <w:szCs w:val="24"/>
        </w:rPr>
        <w:t xml:space="preserve"> povećanja komunalnog otpada (obalni i otočni gradovi i općine) nužna kako bi se osigurale korisne vrste otpada pogodne za recikliranje.</w:t>
      </w:r>
    </w:p>
    <w:p w14:paraId="13948C9B" w14:textId="77777777" w:rsidR="00F036DC" w:rsidRPr="00CC4E32" w:rsidRDefault="00F036DC" w:rsidP="00F036DC">
      <w:pPr>
        <w:spacing w:after="120" w:line="240" w:lineRule="auto"/>
        <w:jc w:val="both"/>
        <w:rPr>
          <w:rFonts w:ascii="Gill Sans MT" w:hAnsi="Gill Sans MT" w:cs="Times New Roman"/>
          <w:sz w:val="24"/>
          <w:szCs w:val="24"/>
        </w:rPr>
      </w:pPr>
      <w:r w:rsidRPr="00CC4E32">
        <w:rPr>
          <w:rFonts w:ascii="Gill Sans MT" w:hAnsi="Gill Sans MT" w:cs="Times New Roman"/>
          <w:sz w:val="24"/>
          <w:szCs w:val="24"/>
        </w:rPr>
        <w:t xml:space="preserve">Poziv je u skladu s Odlukom o implementaciji Plana gospodarenja otpadom RH za razdoblje 2017.-2022. </w:t>
      </w:r>
      <w:r w:rsidR="00CF6AEF" w:rsidRPr="00CC4E32">
        <w:rPr>
          <w:rFonts w:ascii="Gill Sans MT" w:hAnsi="Gill Sans MT" w:cs="Times New Roman"/>
          <w:sz w:val="24"/>
          <w:szCs w:val="24"/>
        </w:rPr>
        <w:t>godine od 25. svibnja 2017.</w:t>
      </w:r>
      <w:r w:rsidR="007B6104" w:rsidRPr="00CC4E32">
        <w:rPr>
          <w:rFonts w:ascii="Gill Sans MT" w:hAnsi="Gill Sans MT" w:cs="Times New Roman"/>
          <w:sz w:val="24"/>
          <w:szCs w:val="24"/>
        </w:rPr>
        <w:t>,</w:t>
      </w:r>
      <w:r w:rsidR="00CF6AEF" w:rsidRPr="00CC4E32">
        <w:rPr>
          <w:rFonts w:ascii="Gill Sans MT" w:hAnsi="Gill Sans MT" w:cs="Times New Roman"/>
          <w:sz w:val="24"/>
          <w:szCs w:val="24"/>
        </w:rPr>
        <w:t xml:space="preserve"> </w:t>
      </w:r>
      <w:r w:rsidRPr="00CC4E32">
        <w:rPr>
          <w:rFonts w:ascii="Gill Sans MT" w:hAnsi="Gill Sans MT" w:cs="Times New Roman"/>
          <w:sz w:val="24"/>
          <w:szCs w:val="24"/>
        </w:rPr>
        <w:t xml:space="preserve">u kojoj je </w:t>
      </w:r>
      <w:r w:rsidR="000A67E7" w:rsidRPr="00CC4E32">
        <w:rPr>
          <w:rFonts w:ascii="Gill Sans MT" w:hAnsi="Gill Sans MT" w:cs="Times New Roman"/>
          <w:sz w:val="24"/>
          <w:szCs w:val="24"/>
        </w:rPr>
        <w:t xml:space="preserve">kao </w:t>
      </w:r>
      <w:r w:rsidRPr="00CC4E32">
        <w:rPr>
          <w:rFonts w:ascii="Gill Sans MT" w:hAnsi="Gill Sans MT" w:cs="Times New Roman"/>
          <w:sz w:val="24"/>
          <w:szCs w:val="24"/>
        </w:rPr>
        <w:t xml:space="preserve">ciljana vrijednost Mjere </w:t>
      </w:r>
      <w:r w:rsidR="000A67E7" w:rsidRPr="00CC4E32">
        <w:rPr>
          <w:rFonts w:ascii="Gill Sans MT" w:hAnsi="Gill Sans MT" w:cs="Times New Roman"/>
          <w:sz w:val="24"/>
          <w:szCs w:val="24"/>
        </w:rPr>
        <w:t>5</w:t>
      </w:r>
      <w:r w:rsidRPr="00CC4E32">
        <w:rPr>
          <w:rFonts w:ascii="Gill Sans MT" w:hAnsi="Gill Sans MT" w:cs="Times New Roman"/>
          <w:sz w:val="24"/>
          <w:szCs w:val="24"/>
        </w:rPr>
        <w:t xml:space="preserve">.2. </w:t>
      </w:r>
      <w:r w:rsidR="000A67E7" w:rsidRPr="00CC4E32">
        <w:rPr>
          <w:rFonts w:ascii="Gill Sans MT" w:hAnsi="Gill Sans MT" w:cs="Times New Roman"/>
          <w:sz w:val="24"/>
          <w:szCs w:val="24"/>
        </w:rPr>
        <w:t xml:space="preserve">Izgradnja </w:t>
      </w:r>
      <w:proofErr w:type="spellStart"/>
      <w:r w:rsidR="000A67E7" w:rsidRPr="00CC4E32">
        <w:rPr>
          <w:rFonts w:ascii="Gill Sans MT" w:hAnsi="Gill Sans MT" w:cs="Times New Roman"/>
          <w:sz w:val="24"/>
          <w:szCs w:val="24"/>
        </w:rPr>
        <w:t>reciklažnih</w:t>
      </w:r>
      <w:proofErr w:type="spellEnd"/>
      <w:r w:rsidR="000A67E7" w:rsidRPr="00CC4E32">
        <w:rPr>
          <w:rFonts w:ascii="Gill Sans MT" w:hAnsi="Gill Sans MT" w:cs="Times New Roman"/>
          <w:sz w:val="24"/>
          <w:szCs w:val="24"/>
        </w:rPr>
        <w:t xml:space="preserve"> dvorišta</w:t>
      </w:r>
      <w:r w:rsidRPr="00CC4E32">
        <w:rPr>
          <w:rFonts w:ascii="Gill Sans MT" w:hAnsi="Gill Sans MT" w:cs="Times New Roman"/>
          <w:sz w:val="24"/>
          <w:szCs w:val="24"/>
        </w:rPr>
        <w:t xml:space="preserve"> </w:t>
      </w:r>
      <w:r w:rsidR="007B6104" w:rsidRPr="00CC4E32">
        <w:rPr>
          <w:rFonts w:ascii="Gill Sans MT" w:hAnsi="Gill Sans MT" w:cs="Times New Roman"/>
          <w:sz w:val="24"/>
          <w:szCs w:val="24"/>
        </w:rPr>
        <w:t>definirana</w:t>
      </w:r>
      <w:r w:rsidRPr="00CC4E32">
        <w:rPr>
          <w:rFonts w:ascii="Gill Sans MT" w:hAnsi="Gill Sans MT" w:cs="Times New Roman"/>
          <w:sz w:val="24"/>
          <w:szCs w:val="24"/>
        </w:rPr>
        <w:t xml:space="preserve"> </w:t>
      </w:r>
      <w:r w:rsidR="000A67E7" w:rsidRPr="00CC4E32">
        <w:rPr>
          <w:rFonts w:ascii="Gill Sans MT" w:hAnsi="Gill Sans MT" w:cs="Times New Roman"/>
          <w:sz w:val="24"/>
          <w:szCs w:val="24"/>
        </w:rPr>
        <w:t xml:space="preserve">izgradnja </w:t>
      </w:r>
      <w:r w:rsidR="00FE01CD" w:rsidRPr="00CC4E32">
        <w:rPr>
          <w:rFonts w:ascii="Gill Sans MT" w:hAnsi="Gill Sans MT" w:cs="Times New Roman"/>
          <w:sz w:val="24"/>
          <w:szCs w:val="24"/>
        </w:rPr>
        <w:t>ukupno</w:t>
      </w:r>
      <w:r w:rsidRPr="00CC4E32">
        <w:rPr>
          <w:rFonts w:ascii="Gill Sans MT" w:hAnsi="Gill Sans MT" w:cs="Times New Roman"/>
          <w:sz w:val="24"/>
          <w:szCs w:val="24"/>
        </w:rPr>
        <w:t xml:space="preserve"> </w:t>
      </w:r>
      <w:r w:rsidR="00FE01CD" w:rsidRPr="00CC4E32">
        <w:rPr>
          <w:rFonts w:ascii="Gill Sans MT" w:hAnsi="Gill Sans MT" w:cs="Times New Roman"/>
          <w:sz w:val="24"/>
          <w:szCs w:val="24"/>
        </w:rPr>
        <w:t xml:space="preserve">150 </w:t>
      </w:r>
      <w:proofErr w:type="spellStart"/>
      <w:r w:rsidR="00FE01CD" w:rsidRPr="00CC4E32">
        <w:rPr>
          <w:rFonts w:ascii="Gill Sans MT" w:hAnsi="Gill Sans MT" w:cs="Times New Roman"/>
          <w:sz w:val="24"/>
          <w:szCs w:val="24"/>
        </w:rPr>
        <w:t>reciklažnih</w:t>
      </w:r>
      <w:proofErr w:type="spellEnd"/>
      <w:r w:rsidR="00FE01CD" w:rsidRPr="00CC4E32">
        <w:rPr>
          <w:rFonts w:ascii="Gill Sans MT" w:hAnsi="Gill Sans MT" w:cs="Times New Roman"/>
          <w:sz w:val="24"/>
          <w:szCs w:val="24"/>
        </w:rPr>
        <w:t xml:space="preserve"> dvorišta</w:t>
      </w:r>
      <w:r w:rsidRPr="00CC4E32">
        <w:rPr>
          <w:rFonts w:ascii="Gill Sans MT" w:hAnsi="Gill Sans MT" w:cs="Times New Roman"/>
          <w:sz w:val="24"/>
          <w:szCs w:val="24"/>
        </w:rPr>
        <w:t xml:space="preserve"> do 4. kvartala 20</w:t>
      </w:r>
      <w:r w:rsidR="00FE01CD" w:rsidRPr="00CC4E32">
        <w:rPr>
          <w:rFonts w:ascii="Gill Sans MT" w:hAnsi="Gill Sans MT" w:cs="Times New Roman"/>
          <w:sz w:val="24"/>
          <w:szCs w:val="24"/>
        </w:rPr>
        <w:t>19</w:t>
      </w:r>
      <w:r w:rsidRPr="00CC4E32">
        <w:rPr>
          <w:rFonts w:ascii="Gill Sans MT" w:hAnsi="Gill Sans MT" w:cs="Times New Roman"/>
          <w:sz w:val="24"/>
          <w:szCs w:val="24"/>
        </w:rPr>
        <w:t xml:space="preserve">. U Izmjenama PGO-a </w:t>
      </w:r>
      <w:r w:rsidR="001411BB" w:rsidRPr="00CC4E32">
        <w:rPr>
          <w:rFonts w:ascii="Gill Sans MT" w:hAnsi="Gill Sans MT" w:cs="Times New Roman"/>
          <w:sz w:val="24"/>
          <w:szCs w:val="24"/>
        </w:rPr>
        <w:t xml:space="preserve">RH </w:t>
      </w:r>
      <w:r w:rsidRPr="00CC4E32">
        <w:rPr>
          <w:rFonts w:ascii="Gill Sans MT" w:hAnsi="Gill Sans MT" w:cs="Times New Roman"/>
          <w:sz w:val="24"/>
          <w:szCs w:val="24"/>
        </w:rPr>
        <w:t xml:space="preserve">ciljana vrijednost ove mjere je </w:t>
      </w:r>
      <w:r w:rsidR="00A71714" w:rsidRPr="00CC4E32">
        <w:rPr>
          <w:rFonts w:ascii="Gill Sans MT" w:hAnsi="Gill Sans MT" w:cs="Times New Roman"/>
          <w:sz w:val="24"/>
          <w:szCs w:val="24"/>
        </w:rPr>
        <w:t xml:space="preserve">210 izgrađenih i opremljenih </w:t>
      </w:r>
      <w:proofErr w:type="spellStart"/>
      <w:r w:rsidR="00A71714" w:rsidRPr="00CC4E32">
        <w:rPr>
          <w:rFonts w:ascii="Gill Sans MT" w:hAnsi="Gill Sans MT" w:cs="Times New Roman"/>
          <w:sz w:val="24"/>
          <w:szCs w:val="24"/>
        </w:rPr>
        <w:t>reciklažnih</w:t>
      </w:r>
      <w:proofErr w:type="spellEnd"/>
      <w:r w:rsidR="00A71714" w:rsidRPr="00CC4E32">
        <w:rPr>
          <w:rFonts w:ascii="Gill Sans MT" w:hAnsi="Gill Sans MT" w:cs="Times New Roman"/>
          <w:sz w:val="24"/>
          <w:szCs w:val="24"/>
        </w:rPr>
        <w:t xml:space="preserve"> dvorišta do </w:t>
      </w:r>
      <w:r w:rsidRPr="00CC4E32">
        <w:rPr>
          <w:rFonts w:ascii="Gill Sans MT" w:hAnsi="Gill Sans MT" w:cs="Times New Roman"/>
          <w:sz w:val="24"/>
          <w:szCs w:val="24"/>
        </w:rPr>
        <w:t>2022.</w:t>
      </w:r>
      <w:r w:rsidR="007B6104" w:rsidRPr="00CC4E32">
        <w:rPr>
          <w:rFonts w:ascii="Gill Sans MT" w:hAnsi="Gill Sans MT" w:cs="Times New Roman"/>
          <w:sz w:val="24"/>
          <w:szCs w:val="24"/>
        </w:rPr>
        <w:t xml:space="preserve"> Planira se </w:t>
      </w:r>
      <w:r w:rsidRPr="00CC4E32">
        <w:rPr>
          <w:rFonts w:ascii="Gill Sans MT" w:hAnsi="Gill Sans MT" w:cs="Times New Roman"/>
          <w:sz w:val="24"/>
          <w:szCs w:val="24"/>
        </w:rPr>
        <w:t>nastav</w:t>
      </w:r>
      <w:r w:rsidR="007B6104" w:rsidRPr="00CC4E32">
        <w:rPr>
          <w:rFonts w:ascii="Gill Sans MT" w:hAnsi="Gill Sans MT" w:cs="Times New Roman"/>
          <w:sz w:val="24"/>
          <w:szCs w:val="24"/>
        </w:rPr>
        <w:t>iti provedbu ove mjere</w:t>
      </w:r>
      <w:r w:rsidRPr="00CC4E32">
        <w:rPr>
          <w:rFonts w:ascii="Gill Sans MT" w:hAnsi="Gill Sans MT" w:cs="Times New Roman"/>
          <w:sz w:val="24"/>
          <w:szCs w:val="24"/>
        </w:rPr>
        <w:t xml:space="preserve"> i u razdoblju 2023. – 2029.</w:t>
      </w:r>
    </w:p>
    <w:p w14:paraId="44E2DCD1" w14:textId="77777777" w:rsidR="00F036DC" w:rsidRPr="00CC4E32" w:rsidRDefault="00F036DC" w:rsidP="00B51AAD">
      <w:pPr>
        <w:spacing w:after="120" w:line="240" w:lineRule="auto"/>
        <w:jc w:val="both"/>
        <w:rPr>
          <w:rFonts w:ascii="Gill Sans MT" w:hAnsi="Gill Sans MT" w:cs="Times New Roman"/>
          <w:sz w:val="24"/>
          <w:szCs w:val="24"/>
        </w:rPr>
      </w:pPr>
      <w:r w:rsidRPr="00CC4E32">
        <w:rPr>
          <w:rFonts w:ascii="Gill Sans MT" w:hAnsi="Gill Sans MT" w:cs="Times New Roman"/>
          <w:sz w:val="24"/>
          <w:szCs w:val="24"/>
        </w:rPr>
        <w:t>Poziv je također u skladu s Naputkom o provedbi Izmjena Plana gospodarenja otpadom Republike Hrvatske za razdoblje 2017.-2022. godine u projektima održivog gospodarenja otpadom</w:t>
      </w:r>
      <w:r w:rsidR="00B51AAD" w:rsidRPr="00CC4E32">
        <w:rPr>
          <w:rFonts w:ascii="Gill Sans MT" w:hAnsi="Gill Sans MT" w:cs="Times New Roman"/>
          <w:sz w:val="24"/>
          <w:szCs w:val="24"/>
        </w:rPr>
        <w:t xml:space="preserve"> od 10. ožujka 2022.</w:t>
      </w:r>
    </w:p>
    <w:p w14:paraId="4E3E14D8" w14:textId="77777777" w:rsidR="00886AC0" w:rsidRPr="00CC4E32" w:rsidRDefault="00886AC0" w:rsidP="00886AC0">
      <w:pPr>
        <w:kinsoku w:val="0"/>
        <w:overflowPunct w:val="0"/>
        <w:spacing w:after="120" w:line="240" w:lineRule="auto"/>
        <w:jc w:val="both"/>
        <w:rPr>
          <w:rFonts w:ascii="Gill Sans MT" w:hAnsi="Gill Sans MT" w:cs="Times New Roman"/>
          <w:iCs/>
          <w:spacing w:val="-1"/>
          <w:sz w:val="24"/>
          <w:szCs w:val="24"/>
        </w:rPr>
      </w:pPr>
      <w:r w:rsidRPr="00CC4E32">
        <w:rPr>
          <w:rFonts w:ascii="Gill Sans MT" w:hAnsi="Gill Sans MT" w:cs="Times New Roman"/>
          <w:sz w:val="24"/>
          <w:szCs w:val="24"/>
        </w:rPr>
        <w:t xml:space="preserve">ZGO u </w:t>
      </w:r>
      <w:r w:rsidRPr="00CC4E32">
        <w:rPr>
          <w:rFonts w:ascii="Gill Sans MT" w:hAnsi="Gill Sans MT" w:cs="Times New Roman"/>
          <w:iCs/>
          <w:spacing w:val="-1"/>
          <w:sz w:val="24"/>
          <w:szCs w:val="24"/>
        </w:rPr>
        <w:t xml:space="preserve">članku 64. stavku 4. propisuje da je izvršno tijelo JLS </w:t>
      </w:r>
      <w:r w:rsidR="003A17DA" w:rsidRPr="00CC4E32">
        <w:rPr>
          <w:rFonts w:ascii="Gill Sans MT" w:hAnsi="Gill Sans MT" w:cs="Times New Roman"/>
          <w:iCs/>
          <w:spacing w:val="-1"/>
          <w:sz w:val="24"/>
          <w:szCs w:val="24"/>
        </w:rPr>
        <w:t xml:space="preserve">odnosno Grada Zagreba </w:t>
      </w:r>
      <w:r w:rsidRPr="00CC4E32">
        <w:rPr>
          <w:rFonts w:ascii="Gill Sans MT" w:hAnsi="Gill Sans MT" w:cs="Times New Roman"/>
          <w:iCs/>
          <w:spacing w:val="-1"/>
          <w:sz w:val="24"/>
          <w:szCs w:val="24"/>
        </w:rPr>
        <w:t>dužno na svom području osigurati obavljanje javne usluge sakupljanja komunalnog otpada (u daljnjem tekstu: javna usluga)</w:t>
      </w:r>
      <w:r w:rsidR="003A17DA" w:rsidRPr="00CC4E32">
        <w:t xml:space="preserve"> n</w:t>
      </w:r>
      <w:r w:rsidR="003A17DA" w:rsidRPr="00CC4E32">
        <w:rPr>
          <w:rFonts w:ascii="Gill Sans MT" w:hAnsi="Gill Sans MT" w:cs="Times New Roman"/>
          <w:iCs/>
          <w:spacing w:val="-1"/>
          <w:sz w:val="24"/>
          <w:szCs w:val="24"/>
        </w:rPr>
        <w:t xml:space="preserve">a kvalitetan, postojan i ekonomski učinkovit način, izbjegavajući neopravdano visoke troškove, u skladu s načelima održivog razvoja, zaštite okoliša, osiguravajući pri tom javnost rada kako bi se osiguralo odvojeno sakupljanje miješanog komunalnog otpada iz kućanstava i drugih izvora, </w:t>
      </w:r>
      <w:proofErr w:type="spellStart"/>
      <w:r w:rsidR="003A17DA" w:rsidRPr="00CC4E32">
        <w:rPr>
          <w:rFonts w:ascii="Gill Sans MT" w:hAnsi="Gill Sans MT" w:cs="Times New Roman"/>
          <w:iCs/>
          <w:spacing w:val="-1"/>
          <w:sz w:val="24"/>
          <w:szCs w:val="24"/>
        </w:rPr>
        <w:t>biootpada</w:t>
      </w:r>
      <w:proofErr w:type="spellEnd"/>
      <w:r w:rsidR="003A17DA" w:rsidRPr="00CC4E32">
        <w:rPr>
          <w:rFonts w:ascii="Gill Sans MT" w:hAnsi="Gill Sans MT" w:cs="Times New Roman"/>
          <w:iCs/>
          <w:spacing w:val="-1"/>
          <w:sz w:val="24"/>
          <w:szCs w:val="24"/>
        </w:rPr>
        <w:t xml:space="preserve"> iz kućanstava, </w:t>
      </w:r>
      <w:proofErr w:type="spellStart"/>
      <w:r w:rsidR="003A17DA" w:rsidRPr="00CC4E32">
        <w:rPr>
          <w:rFonts w:ascii="Gill Sans MT" w:hAnsi="Gill Sans MT" w:cs="Times New Roman"/>
          <w:iCs/>
          <w:spacing w:val="-1"/>
          <w:sz w:val="24"/>
          <w:szCs w:val="24"/>
        </w:rPr>
        <w:t>reciklabilnog</w:t>
      </w:r>
      <w:proofErr w:type="spellEnd"/>
      <w:r w:rsidR="003A17DA" w:rsidRPr="00CC4E32">
        <w:rPr>
          <w:rFonts w:ascii="Gill Sans MT" w:hAnsi="Gill Sans MT" w:cs="Times New Roman"/>
          <w:iCs/>
          <w:spacing w:val="-1"/>
          <w:sz w:val="24"/>
          <w:szCs w:val="24"/>
        </w:rPr>
        <w:t xml:space="preserve"> komunalnog otpada, opasnog komunalnog otpada i glomaznog otpada iz kućanstava.</w:t>
      </w:r>
      <w:r w:rsidRPr="00CC4E32">
        <w:rPr>
          <w:rFonts w:ascii="Gill Sans MT" w:hAnsi="Gill Sans MT" w:cs="Times New Roman"/>
          <w:iCs/>
          <w:spacing w:val="-1"/>
          <w:sz w:val="24"/>
          <w:szCs w:val="24"/>
        </w:rPr>
        <w:t xml:space="preserve"> Prema stavku 3. istoga članka javna usluga uključuje, između ostaloga, i uslugu preuzimanja otpada u RD.</w:t>
      </w:r>
    </w:p>
    <w:p w14:paraId="3EB270EB" w14:textId="77777777" w:rsidR="00886AC0" w:rsidRPr="00CC4E32" w:rsidRDefault="00886AC0" w:rsidP="00886AC0">
      <w:pPr>
        <w:kinsoku w:val="0"/>
        <w:overflowPunct w:val="0"/>
        <w:spacing w:after="120" w:line="240" w:lineRule="auto"/>
        <w:jc w:val="both"/>
        <w:rPr>
          <w:rFonts w:ascii="Gill Sans MT" w:hAnsi="Gill Sans MT" w:cs="Times New Roman"/>
          <w:iCs/>
          <w:spacing w:val="-1"/>
          <w:sz w:val="24"/>
          <w:szCs w:val="24"/>
        </w:rPr>
      </w:pPr>
      <w:r w:rsidRPr="00CC4E32">
        <w:rPr>
          <w:rFonts w:ascii="Gill Sans MT" w:hAnsi="Gill Sans MT" w:cs="Times New Roman"/>
          <w:iCs/>
          <w:spacing w:val="-1"/>
          <w:sz w:val="24"/>
          <w:szCs w:val="24"/>
        </w:rPr>
        <w:t>Prema članku 68., stavku 1. javnu uslugu pruža davatelj javne usluge koji može biti:</w:t>
      </w:r>
    </w:p>
    <w:p w14:paraId="5EA2C807" w14:textId="77777777" w:rsidR="00886AC0" w:rsidRPr="00CC4E32" w:rsidRDefault="00886AC0" w:rsidP="006B3E2B">
      <w:pPr>
        <w:pStyle w:val="Odlomakpopisa"/>
        <w:numPr>
          <w:ilvl w:val="0"/>
          <w:numId w:val="19"/>
        </w:numPr>
        <w:kinsoku w:val="0"/>
        <w:overflowPunct w:val="0"/>
        <w:spacing w:after="120" w:line="240" w:lineRule="auto"/>
        <w:ind w:left="567" w:hanging="425"/>
        <w:contextualSpacing w:val="0"/>
        <w:jc w:val="both"/>
        <w:rPr>
          <w:rFonts w:ascii="Gill Sans MT" w:hAnsi="Gill Sans MT" w:cs="Times New Roman"/>
          <w:iCs/>
          <w:spacing w:val="-1"/>
          <w:sz w:val="24"/>
          <w:szCs w:val="24"/>
        </w:rPr>
      </w:pPr>
      <w:r w:rsidRPr="00CC4E32">
        <w:rPr>
          <w:rFonts w:ascii="Gill Sans MT" w:hAnsi="Gill Sans MT" w:cs="Times New Roman"/>
          <w:iCs/>
          <w:spacing w:val="-1"/>
          <w:sz w:val="24"/>
          <w:szCs w:val="24"/>
        </w:rPr>
        <w:t>trgovačko društvo koje osniva jedna ili više JLS i u kojem većinski dio dionica odnosno udjela čine dionice odnosno udjeli jedne ili nekoliko JLS- ova temeljem odluke predstavničkog tijela JLS-a,</w:t>
      </w:r>
    </w:p>
    <w:p w14:paraId="25E09A86" w14:textId="77777777" w:rsidR="00886AC0" w:rsidRPr="00CC4E32" w:rsidRDefault="00886AC0" w:rsidP="006B3E2B">
      <w:pPr>
        <w:pStyle w:val="Odlomakpopisa"/>
        <w:numPr>
          <w:ilvl w:val="0"/>
          <w:numId w:val="19"/>
        </w:numPr>
        <w:kinsoku w:val="0"/>
        <w:overflowPunct w:val="0"/>
        <w:spacing w:after="120" w:line="240" w:lineRule="auto"/>
        <w:ind w:left="567" w:hanging="425"/>
        <w:jc w:val="both"/>
        <w:rPr>
          <w:rFonts w:ascii="Gill Sans MT" w:hAnsi="Gill Sans MT" w:cs="Times New Roman"/>
          <w:iCs/>
          <w:spacing w:val="-1"/>
          <w:sz w:val="24"/>
          <w:szCs w:val="24"/>
        </w:rPr>
      </w:pPr>
      <w:r w:rsidRPr="00CC4E32">
        <w:rPr>
          <w:rFonts w:ascii="Gill Sans MT" w:hAnsi="Gill Sans MT" w:cs="Times New Roman"/>
          <w:iCs/>
          <w:spacing w:val="-1"/>
          <w:sz w:val="24"/>
          <w:szCs w:val="24"/>
        </w:rPr>
        <w:t>te pravna ili fizička osoba - obrtnik na temelju koncesije dodijeljene odlukom predstavničkog tijela JLS.</w:t>
      </w:r>
    </w:p>
    <w:p w14:paraId="3494C253" w14:textId="77777777" w:rsidR="00886AC0" w:rsidRPr="00CC4E32" w:rsidRDefault="00886AC0" w:rsidP="00886AC0">
      <w:pPr>
        <w:spacing w:after="120" w:line="240" w:lineRule="auto"/>
        <w:jc w:val="both"/>
        <w:rPr>
          <w:rFonts w:ascii="Gill Sans MT" w:hAnsi="Gill Sans MT" w:cs="Times New Roman"/>
          <w:iCs/>
          <w:spacing w:val="-1"/>
          <w:sz w:val="24"/>
          <w:szCs w:val="24"/>
        </w:rPr>
      </w:pPr>
      <w:r w:rsidRPr="00CC4E32">
        <w:rPr>
          <w:rFonts w:ascii="Gill Sans MT" w:hAnsi="Gill Sans MT" w:cs="Times New Roman"/>
          <w:iCs/>
          <w:spacing w:val="-1"/>
          <w:sz w:val="24"/>
          <w:szCs w:val="24"/>
        </w:rPr>
        <w:t xml:space="preserve">Prema članku 4. stavku 1. točki 69. ZGO-a, RD je nadzirani ograđeni prostor namijenjen odvojenom prikupljanju i privremenom skladištenju manjih količina opasnog komunalnog otpada, </w:t>
      </w:r>
      <w:proofErr w:type="spellStart"/>
      <w:r w:rsidRPr="00CC4E32">
        <w:rPr>
          <w:rFonts w:ascii="Gill Sans MT" w:hAnsi="Gill Sans MT" w:cs="Times New Roman"/>
          <w:iCs/>
          <w:spacing w:val="-1"/>
          <w:sz w:val="24"/>
          <w:szCs w:val="24"/>
        </w:rPr>
        <w:t>reciklabilnog</w:t>
      </w:r>
      <w:proofErr w:type="spellEnd"/>
      <w:r w:rsidRPr="00CC4E32">
        <w:rPr>
          <w:rFonts w:ascii="Gill Sans MT" w:hAnsi="Gill Sans MT" w:cs="Times New Roman"/>
          <w:iCs/>
          <w:spacing w:val="-1"/>
          <w:sz w:val="24"/>
          <w:szCs w:val="24"/>
        </w:rPr>
        <w:t xml:space="preserve"> komunalnog otpada i drugih propisanih vrsta otpada, dok prema članku 3. stavku 1. točki </w:t>
      </w:r>
      <w:r w:rsidR="00C34EFA">
        <w:rPr>
          <w:rFonts w:ascii="Gill Sans MT" w:hAnsi="Gill Sans MT" w:cs="Times New Roman"/>
          <w:iCs/>
          <w:spacing w:val="-1"/>
          <w:sz w:val="24"/>
          <w:szCs w:val="24"/>
        </w:rPr>
        <w:t>5</w:t>
      </w:r>
      <w:r w:rsidRPr="00CC4E32">
        <w:rPr>
          <w:rFonts w:ascii="Gill Sans MT" w:hAnsi="Gill Sans MT" w:cs="Times New Roman"/>
          <w:iCs/>
          <w:spacing w:val="-1"/>
          <w:sz w:val="24"/>
          <w:szCs w:val="24"/>
        </w:rPr>
        <w:t xml:space="preserve">. Pravilnika o gospodarenju otpadom (NN, br. </w:t>
      </w:r>
      <w:r w:rsidR="00C34EFA">
        <w:rPr>
          <w:rFonts w:ascii="Gill Sans MT" w:hAnsi="Gill Sans MT" w:cs="Times New Roman"/>
          <w:iCs/>
          <w:spacing w:val="-1"/>
          <w:sz w:val="24"/>
          <w:szCs w:val="24"/>
        </w:rPr>
        <w:t>106</w:t>
      </w:r>
      <w:r w:rsidRPr="00CC4E32">
        <w:rPr>
          <w:rFonts w:ascii="Gill Sans MT" w:hAnsi="Gill Sans MT" w:cs="Times New Roman"/>
          <w:iCs/>
          <w:spacing w:val="-1"/>
          <w:sz w:val="24"/>
          <w:szCs w:val="24"/>
        </w:rPr>
        <w:t>/2</w:t>
      </w:r>
      <w:r w:rsidR="00C34EFA">
        <w:rPr>
          <w:rFonts w:ascii="Gill Sans MT" w:hAnsi="Gill Sans MT" w:cs="Times New Roman"/>
          <w:iCs/>
          <w:spacing w:val="-1"/>
          <w:sz w:val="24"/>
          <w:szCs w:val="24"/>
        </w:rPr>
        <w:t>2</w:t>
      </w:r>
      <w:r w:rsidRPr="00CC4E32">
        <w:rPr>
          <w:rFonts w:ascii="Gill Sans MT" w:hAnsi="Gill Sans MT" w:cs="Times New Roman"/>
          <w:iCs/>
          <w:spacing w:val="-1"/>
          <w:sz w:val="24"/>
          <w:szCs w:val="24"/>
        </w:rPr>
        <w:t xml:space="preserve">) </w:t>
      </w:r>
      <w:r w:rsidRPr="00CC4E32">
        <w:rPr>
          <w:rFonts w:ascii="Gill Sans MT" w:hAnsi="Gill Sans MT" w:cs="Times New Roman"/>
          <w:i/>
          <w:iCs/>
          <w:spacing w:val="-1"/>
          <w:sz w:val="24"/>
          <w:szCs w:val="24"/>
        </w:rPr>
        <w:t xml:space="preserve">mobilno </w:t>
      </w:r>
      <w:proofErr w:type="spellStart"/>
      <w:r w:rsidRPr="00CC4E32">
        <w:rPr>
          <w:rFonts w:ascii="Gill Sans MT" w:hAnsi="Gill Sans MT" w:cs="Times New Roman"/>
          <w:i/>
          <w:iCs/>
          <w:spacing w:val="-1"/>
          <w:sz w:val="24"/>
          <w:szCs w:val="24"/>
        </w:rPr>
        <w:t>reciklažno</w:t>
      </w:r>
      <w:proofErr w:type="spellEnd"/>
      <w:r w:rsidRPr="00CC4E32">
        <w:rPr>
          <w:rFonts w:ascii="Gill Sans MT" w:hAnsi="Gill Sans MT" w:cs="Times New Roman"/>
          <w:i/>
          <w:iCs/>
          <w:spacing w:val="-1"/>
          <w:sz w:val="24"/>
          <w:szCs w:val="24"/>
        </w:rPr>
        <w:t xml:space="preserve"> dvorište-mobilna jedinica </w:t>
      </w:r>
      <w:r w:rsidRPr="00CC4E32">
        <w:rPr>
          <w:rFonts w:ascii="Gill Sans MT" w:hAnsi="Gill Sans MT" w:cs="Times New Roman"/>
          <w:iCs/>
          <w:spacing w:val="-1"/>
          <w:sz w:val="24"/>
          <w:szCs w:val="24"/>
        </w:rPr>
        <w:t xml:space="preserve">je </w:t>
      </w:r>
      <w:r w:rsidR="005D7BF2">
        <w:rPr>
          <w:rFonts w:ascii="Gill Sans MT" w:hAnsi="Gill Sans MT" w:cs="Times New Roman"/>
          <w:iCs/>
          <w:spacing w:val="-1"/>
          <w:sz w:val="24"/>
          <w:szCs w:val="24"/>
        </w:rPr>
        <w:t xml:space="preserve">nadzirana </w:t>
      </w:r>
      <w:r w:rsidRPr="00CC4E32">
        <w:rPr>
          <w:rFonts w:ascii="Gill Sans MT" w:hAnsi="Gill Sans MT" w:cs="Times New Roman"/>
          <w:iCs/>
          <w:spacing w:val="-1"/>
          <w:sz w:val="24"/>
          <w:szCs w:val="24"/>
        </w:rPr>
        <w:t xml:space="preserve">pokretna tehnička jedinica koja nije građevina ili dio građevine </w:t>
      </w:r>
      <w:r w:rsidR="005D7BF2">
        <w:rPr>
          <w:rFonts w:ascii="Gill Sans MT" w:hAnsi="Gill Sans MT" w:cs="Times New Roman"/>
          <w:iCs/>
          <w:spacing w:val="-1"/>
          <w:sz w:val="24"/>
          <w:szCs w:val="24"/>
        </w:rPr>
        <w:t>a</w:t>
      </w:r>
      <w:r w:rsidR="005D7BF2" w:rsidRPr="005D7BF2">
        <w:rPr>
          <w:rFonts w:ascii="Gill Sans MT" w:hAnsi="Gill Sans MT" w:cs="Times New Roman"/>
          <w:iCs/>
          <w:spacing w:val="-1"/>
          <w:sz w:val="24"/>
          <w:szCs w:val="24"/>
        </w:rPr>
        <w:t xml:space="preserve"> koja služi odvojenom prikupljanju opasnog komunalnog otpada, </w:t>
      </w:r>
      <w:proofErr w:type="spellStart"/>
      <w:r w:rsidR="005D7BF2" w:rsidRPr="005D7BF2">
        <w:rPr>
          <w:rFonts w:ascii="Gill Sans MT" w:hAnsi="Gill Sans MT" w:cs="Times New Roman"/>
          <w:iCs/>
          <w:spacing w:val="-1"/>
          <w:sz w:val="24"/>
          <w:szCs w:val="24"/>
        </w:rPr>
        <w:t>reciklabilnog</w:t>
      </w:r>
      <w:proofErr w:type="spellEnd"/>
      <w:r w:rsidR="005D7BF2" w:rsidRPr="005D7BF2">
        <w:rPr>
          <w:rFonts w:ascii="Gill Sans MT" w:hAnsi="Gill Sans MT" w:cs="Times New Roman"/>
          <w:iCs/>
          <w:spacing w:val="-1"/>
          <w:sz w:val="24"/>
          <w:szCs w:val="24"/>
        </w:rPr>
        <w:t xml:space="preserve"> komunalnog otpada i drugih vrsta otpada za koje je propisano da se moraju preuzimati u </w:t>
      </w:r>
      <w:proofErr w:type="spellStart"/>
      <w:r w:rsidR="005D7BF2" w:rsidRPr="005D7BF2">
        <w:rPr>
          <w:rFonts w:ascii="Gill Sans MT" w:hAnsi="Gill Sans MT" w:cs="Times New Roman"/>
          <w:iCs/>
          <w:spacing w:val="-1"/>
          <w:sz w:val="24"/>
          <w:szCs w:val="24"/>
        </w:rPr>
        <w:t>reciklažnom</w:t>
      </w:r>
      <w:proofErr w:type="spellEnd"/>
      <w:r w:rsidR="005D7BF2" w:rsidRPr="005D7BF2">
        <w:rPr>
          <w:rFonts w:ascii="Gill Sans MT" w:hAnsi="Gill Sans MT" w:cs="Times New Roman"/>
          <w:iCs/>
          <w:spacing w:val="-1"/>
          <w:sz w:val="24"/>
          <w:szCs w:val="24"/>
        </w:rPr>
        <w:t xml:space="preserve"> dvorištu</w:t>
      </w:r>
      <w:r w:rsidRPr="00CC4E32">
        <w:rPr>
          <w:rFonts w:ascii="Gill Sans MT" w:hAnsi="Gill Sans MT" w:cs="Times New Roman"/>
          <w:iCs/>
          <w:spacing w:val="-1"/>
          <w:sz w:val="24"/>
          <w:szCs w:val="24"/>
        </w:rPr>
        <w:t>.</w:t>
      </w:r>
      <w:r w:rsidR="00687EBF" w:rsidRPr="00CC4E32">
        <w:rPr>
          <w:rFonts w:ascii="Gill Sans MT" w:hAnsi="Gill Sans MT" w:cs="Times New Roman"/>
          <w:iCs/>
          <w:spacing w:val="-1"/>
          <w:sz w:val="24"/>
          <w:szCs w:val="24"/>
        </w:rPr>
        <w:t xml:space="preserve"> </w:t>
      </w:r>
    </w:p>
    <w:p w14:paraId="49EFB41B" w14:textId="77777777" w:rsidR="00886AC0" w:rsidRPr="00CC4E32" w:rsidRDefault="00886AC0" w:rsidP="00886AC0">
      <w:pPr>
        <w:spacing w:after="120" w:line="240" w:lineRule="auto"/>
        <w:jc w:val="both"/>
        <w:rPr>
          <w:rFonts w:ascii="Gill Sans MT" w:hAnsi="Gill Sans MT" w:cs="Times New Roman"/>
          <w:iCs/>
          <w:spacing w:val="-1"/>
          <w:sz w:val="24"/>
          <w:szCs w:val="24"/>
        </w:rPr>
      </w:pPr>
      <w:r w:rsidRPr="00CC4E32">
        <w:rPr>
          <w:rFonts w:ascii="Gill Sans MT" w:hAnsi="Gill Sans MT" w:cs="Times New Roman"/>
          <w:iCs/>
          <w:spacing w:val="-1"/>
          <w:sz w:val="24"/>
          <w:szCs w:val="24"/>
        </w:rPr>
        <w:lastRenderedPageBreak/>
        <w:t>Članak 84. stavak 1. ZGO-a, propisuj</w:t>
      </w:r>
      <w:r w:rsidR="00A65BC3" w:rsidRPr="00CC4E32">
        <w:rPr>
          <w:rFonts w:ascii="Gill Sans MT" w:hAnsi="Gill Sans MT" w:cs="Times New Roman"/>
          <w:iCs/>
          <w:spacing w:val="-1"/>
          <w:sz w:val="24"/>
          <w:szCs w:val="24"/>
        </w:rPr>
        <w:t>e</w:t>
      </w:r>
      <w:r w:rsidRPr="00CC4E32">
        <w:rPr>
          <w:rFonts w:ascii="Gill Sans MT" w:hAnsi="Gill Sans MT" w:cs="Times New Roman"/>
          <w:iCs/>
          <w:spacing w:val="-1"/>
          <w:sz w:val="24"/>
          <w:szCs w:val="24"/>
        </w:rPr>
        <w:t xml:space="preserve"> da je izvršno tijelo JLS </w:t>
      </w:r>
      <w:r w:rsidR="00992EDA" w:rsidRPr="00CC4E32">
        <w:rPr>
          <w:rFonts w:ascii="Gill Sans MT" w:hAnsi="Gill Sans MT" w:cs="Times New Roman"/>
          <w:iCs/>
          <w:spacing w:val="-1"/>
          <w:sz w:val="24"/>
          <w:szCs w:val="24"/>
        </w:rPr>
        <w:t xml:space="preserve">odnosno Grada Zagreba </w:t>
      </w:r>
      <w:r w:rsidRPr="00CC4E32">
        <w:rPr>
          <w:rFonts w:ascii="Gill Sans MT" w:hAnsi="Gill Sans MT" w:cs="Times New Roman"/>
          <w:iCs/>
          <w:spacing w:val="-1"/>
          <w:sz w:val="24"/>
          <w:szCs w:val="24"/>
        </w:rPr>
        <w:t xml:space="preserve">dužno osigurati odvojeno prikupljanje otpadnog papira i kartona, stakla, metala, plastike, </w:t>
      </w:r>
      <w:proofErr w:type="spellStart"/>
      <w:r w:rsidRPr="00CC4E32">
        <w:rPr>
          <w:rFonts w:ascii="Gill Sans MT" w:hAnsi="Gill Sans MT" w:cs="Times New Roman"/>
          <w:iCs/>
          <w:spacing w:val="-1"/>
          <w:sz w:val="24"/>
          <w:szCs w:val="24"/>
        </w:rPr>
        <w:t>biootpada</w:t>
      </w:r>
      <w:proofErr w:type="spellEnd"/>
      <w:r w:rsidRPr="00CC4E32">
        <w:rPr>
          <w:rFonts w:ascii="Gill Sans MT" w:hAnsi="Gill Sans MT" w:cs="Times New Roman"/>
          <w:iCs/>
          <w:spacing w:val="-1"/>
          <w:sz w:val="24"/>
          <w:szCs w:val="24"/>
        </w:rPr>
        <w:t>, drva, tekstila, ambalaže, električne i elektroničke opreme, baterija i akumulatora i glomaznog otpada uključujući otpadne madrace i namještaj na način da osigura funkcioniranje jednog ili više RD</w:t>
      </w:r>
      <w:r w:rsidR="000327D4" w:rsidRPr="00CC4E32">
        <w:rPr>
          <w:rFonts w:ascii="Gill Sans MT" w:hAnsi="Gill Sans MT" w:cs="Times New Roman"/>
          <w:iCs/>
          <w:spacing w:val="-1"/>
          <w:sz w:val="24"/>
          <w:szCs w:val="24"/>
        </w:rPr>
        <w:t xml:space="preserve"> odnosno mobilnog RD</w:t>
      </w:r>
      <w:r w:rsidRPr="00CC4E32">
        <w:rPr>
          <w:rFonts w:ascii="Gill Sans MT" w:hAnsi="Gill Sans MT" w:cs="Times New Roman"/>
          <w:iCs/>
          <w:spacing w:val="-1"/>
          <w:sz w:val="24"/>
          <w:szCs w:val="24"/>
        </w:rPr>
        <w:t xml:space="preserve"> na svom području. </w:t>
      </w:r>
    </w:p>
    <w:p w14:paraId="0BDD545E" w14:textId="77777777" w:rsidR="004C1D79" w:rsidRPr="00CC4E32" w:rsidRDefault="004C1D79" w:rsidP="004C1D79">
      <w:pPr>
        <w:spacing w:after="120" w:line="240" w:lineRule="auto"/>
        <w:jc w:val="both"/>
        <w:rPr>
          <w:rFonts w:ascii="Gill Sans MT" w:hAnsi="Gill Sans MT" w:cs="Times New Roman"/>
          <w:iCs/>
          <w:spacing w:val="-1"/>
          <w:sz w:val="24"/>
          <w:szCs w:val="24"/>
        </w:rPr>
      </w:pPr>
      <w:r w:rsidRPr="00CC4E32">
        <w:rPr>
          <w:rFonts w:ascii="Gill Sans MT" w:hAnsi="Gill Sans MT" w:cs="Times New Roman"/>
          <w:iCs/>
          <w:spacing w:val="-1"/>
          <w:sz w:val="24"/>
          <w:szCs w:val="24"/>
        </w:rPr>
        <w:t xml:space="preserve">Člankom </w:t>
      </w:r>
      <w:r w:rsidR="005D7BF2">
        <w:rPr>
          <w:rFonts w:ascii="Gill Sans MT" w:hAnsi="Gill Sans MT" w:cs="Times New Roman"/>
          <w:iCs/>
          <w:spacing w:val="-1"/>
          <w:sz w:val="24"/>
          <w:szCs w:val="24"/>
        </w:rPr>
        <w:t>20</w:t>
      </w:r>
      <w:r w:rsidRPr="00CC4E32">
        <w:rPr>
          <w:rFonts w:ascii="Gill Sans MT" w:hAnsi="Gill Sans MT" w:cs="Times New Roman"/>
          <w:iCs/>
          <w:spacing w:val="-1"/>
          <w:sz w:val="24"/>
          <w:szCs w:val="24"/>
        </w:rPr>
        <w:t xml:space="preserve">. stavkom 1. Pravilnika o gospodarenju otpadom propisane su vrste otpada u Dodatku II Pravilnika koje je osoba koja upravlja </w:t>
      </w:r>
      <w:proofErr w:type="spellStart"/>
      <w:r w:rsidRPr="00CC4E32">
        <w:rPr>
          <w:rFonts w:ascii="Gill Sans MT" w:hAnsi="Gill Sans MT" w:cs="Times New Roman"/>
          <w:iCs/>
          <w:spacing w:val="-1"/>
          <w:sz w:val="24"/>
          <w:szCs w:val="24"/>
        </w:rPr>
        <w:t>reciklažnim</w:t>
      </w:r>
      <w:proofErr w:type="spellEnd"/>
      <w:r w:rsidRPr="00CC4E32">
        <w:rPr>
          <w:rFonts w:ascii="Gill Sans MT" w:hAnsi="Gill Sans MT" w:cs="Times New Roman"/>
          <w:iCs/>
          <w:spacing w:val="-1"/>
          <w:sz w:val="24"/>
          <w:szCs w:val="24"/>
        </w:rPr>
        <w:t xml:space="preserve"> dvorištem dužna zaprim</w:t>
      </w:r>
      <w:r w:rsidR="00102155">
        <w:rPr>
          <w:rFonts w:ascii="Gill Sans MT" w:hAnsi="Gill Sans MT" w:cs="Times New Roman"/>
          <w:iCs/>
          <w:spacing w:val="-1"/>
          <w:sz w:val="24"/>
          <w:szCs w:val="24"/>
        </w:rPr>
        <w:t>i</w:t>
      </w:r>
      <w:r w:rsidRPr="00CC4E32">
        <w:rPr>
          <w:rFonts w:ascii="Gill Sans MT" w:hAnsi="Gill Sans MT" w:cs="Times New Roman"/>
          <w:iCs/>
          <w:spacing w:val="-1"/>
          <w:sz w:val="24"/>
          <w:szCs w:val="24"/>
        </w:rPr>
        <w:t>ti.</w:t>
      </w:r>
    </w:p>
    <w:p w14:paraId="44FA447C" w14:textId="77777777" w:rsidR="00F87344" w:rsidRPr="001B604D" w:rsidRDefault="00886AC0" w:rsidP="00185997">
      <w:pPr>
        <w:spacing w:after="120" w:line="240" w:lineRule="auto"/>
        <w:jc w:val="both"/>
        <w:rPr>
          <w:rFonts w:ascii="Gill Sans MT" w:hAnsi="Gill Sans MT" w:cs="Times New Roman"/>
          <w:sz w:val="24"/>
          <w:szCs w:val="24"/>
        </w:rPr>
      </w:pPr>
      <w:r w:rsidRPr="00CC4E32">
        <w:rPr>
          <w:rFonts w:ascii="Gill Sans MT" w:hAnsi="Gill Sans MT" w:cs="Times New Roman"/>
          <w:sz w:val="24"/>
          <w:szCs w:val="24"/>
        </w:rPr>
        <w:t xml:space="preserve">Obalne i otočne JLS, zbog turističke djelatnosti, posebice tijekom ljetnih mjeseci bilježe povećane količine komunalnog otpada te broj RD koji je propisan </w:t>
      </w:r>
      <w:r w:rsidR="00F769D4" w:rsidRPr="00CC4E32">
        <w:rPr>
          <w:rFonts w:ascii="Gill Sans MT" w:hAnsi="Gill Sans MT" w:cs="Times New Roman"/>
          <w:sz w:val="24"/>
          <w:szCs w:val="24"/>
        </w:rPr>
        <w:t>ZGO-om</w:t>
      </w:r>
      <w:r w:rsidRPr="00CC4E32">
        <w:rPr>
          <w:rFonts w:ascii="Gill Sans MT" w:hAnsi="Gill Sans MT" w:cs="Times New Roman"/>
          <w:sz w:val="24"/>
          <w:szCs w:val="24"/>
        </w:rPr>
        <w:t xml:space="preserve"> ne zadovoljava potrebe svih JLS-ova. Naime, broj stanovnika tijekom ljetnih mjeseci se značajno povećava te ovo turističko opterećenje utječe na povećanje količine komunalnog otpada. Kao rezultat porasta broja turističkih noćenja, u razdoblju od 2014. do 2019. godine zabilježen je porast količine komunalnog otpada koji nastaje u turizmu za 93%. U 2019. godini količina komunalnog otpada nastalog u turizmu iznosila je 171.505 t. U 2020. godini, kao posljedica značajnog pada turističkih noćenja uzorkovanog </w:t>
      </w:r>
      <w:proofErr w:type="spellStart"/>
      <w:r w:rsidRPr="00CC4E32">
        <w:rPr>
          <w:rFonts w:ascii="Gill Sans MT" w:hAnsi="Gill Sans MT" w:cs="Times New Roman"/>
          <w:sz w:val="24"/>
          <w:szCs w:val="24"/>
        </w:rPr>
        <w:t>pandemijom</w:t>
      </w:r>
      <w:proofErr w:type="spellEnd"/>
      <w:r w:rsidRPr="00CC4E32">
        <w:rPr>
          <w:rFonts w:ascii="Gill Sans MT" w:hAnsi="Gill Sans MT" w:cs="Times New Roman"/>
          <w:sz w:val="24"/>
          <w:szCs w:val="24"/>
        </w:rPr>
        <w:t xml:space="preserve"> COVID-19 dolazi do pada količine komunalnog otpada iz turizma na vrijednost manju od evidentirane za 2014. godine i iznosi 83.794 t. Broj turističkih noćenja u 2021. godini u ljetnim mjesecima porastao je u odnosu na 2020. te se približava </w:t>
      </w:r>
      <w:r w:rsidRPr="001B604D">
        <w:rPr>
          <w:rFonts w:ascii="Gill Sans MT" w:hAnsi="Gill Sans MT" w:cs="Times New Roman"/>
          <w:sz w:val="24"/>
          <w:szCs w:val="24"/>
        </w:rPr>
        <w:t>brojevima iz 2019. pa se mo</w:t>
      </w:r>
      <w:r w:rsidR="001B6490" w:rsidRPr="001B604D">
        <w:rPr>
          <w:rFonts w:ascii="Gill Sans MT" w:hAnsi="Gill Sans MT" w:cs="Times New Roman"/>
          <w:sz w:val="24"/>
          <w:szCs w:val="24"/>
        </w:rPr>
        <w:t>že</w:t>
      </w:r>
      <w:r w:rsidRPr="001B604D">
        <w:rPr>
          <w:rFonts w:ascii="Gill Sans MT" w:hAnsi="Gill Sans MT" w:cs="Times New Roman"/>
          <w:sz w:val="24"/>
          <w:szCs w:val="24"/>
        </w:rPr>
        <w:t xml:space="preserve"> očekivati da </w:t>
      </w:r>
      <w:r w:rsidR="001B6490" w:rsidRPr="001B604D">
        <w:rPr>
          <w:rFonts w:ascii="Gill Sans MT" w:hAnsi="Gill Sans MT" w:cs="Times New Roman"/>
          <w:sz w:val="24"/>
          <w:szCs w:val="24"/>
        </w:rPr>
        <w:t>su</w:t>
      </w:r>
      <w:r w:rsidRPr="001B604D">
        <w:rPr>
          <w:rFonts w:ascii="Gill Sans MT" w:hAnsi="Gill Sans MT" w:cs="Times New Roman"/>
          <w:sz w:val="24"/>
          <w:szCs w:val="24"/>
        </w:rPr>
        <w:t xml:space="preserve"> količine otpada u 2021. sličnije vrijednostima iz 2019.</w:t>
      </w:r>
      <w:r w:rsidR="006421C4" w:rsidRPr="001B604D">
        <w:rPr>
          <w:rFonts w:ascii="Gill Sans MT" w:hAnsi="Gill Sans MT" w:cs="Times New Roman"/>
          <w:sz w:val="24"/>
          <w:szCs w:val="24"/>
        </w:rPr>
        <w:t xml:space="preserve"> </w:t>
      </w:r>
      <w:r w:rsidR="00F310CA" w:rsidRPr="001B604D">
        <w:rPr>
          <w:rFonts w:ascii="Gill Sans MT" w:hAnsi="Gill Sans MT" w:cs="Times New Roman"/>
          <w:sz w:val="24"/>
          <w:szCs w:val="24"/>
        </w:rPr>
        <w:t xml:space="preserve">U svrhu rješavanja ovog problema, a u skladu s PGO-om RH za razdoblje 2017. – 2022. godine ovim Pozivom </w:t>
      </w:r>
      <w:r w:rsidR="007B6104" w:rsidRPr="001B604D">
        <w:rPr>
          <w:rFonts w:ascii="Gill Sans MT" w:hAnsi="Gill Sans MT" w:cs="Times New Roman"/>
          <w:sz w:val="24"/>
          <w:szCs w:val="24"/>
        </w:rPr>
        <w:t xml:space="preserve">naročito </w:t>
      </w:r>
      <w:r w:rsidR="00F310CA" w:rsidRPr="001B604D">
        <w:rPr>
          <w:rFonts w:ascii="Gill Sans MT" w:hAnsi="Gill Sans MT" w:cs="Times New Roman"/>
          <w:sz w:val="24"/>
          <w:szCs w:val="24"/>
        </w:rPr>
        <w:t>se potiče obalne i otočne JLS-ove</w:t>
      </w:r>
      <w:r w:rsidR="00B921DC" w:rsidRPr="001B604D">
        <w:rPr>
          <w:rStyle w:val="Referencafusnote"/>
          <w:rFonts w:ascii="Gill Sans MT" w:hAnsi="Gill Sans MT" w:cs="Times New Roman"/>
          <w:sz w:val="24"/>
          <w:szCs w:val="24"/>
        </w:rPr>
        <w:footnoteReference w:id="1"/>
      </w:r>
      <w:r w:rsidR="00F310CA" w:rsidRPr="001B604D">
        <w:rPr>
          <w:rFonts w:ascii="Gill Sans MT" w:hAnsi="Gill Sans MT" w:cs="Times New Roman"/>
          <w:sz w:val="24"/>
          <w:szCs w:val="24"/>
        </w:rPr>
        <w:t xml:space="preserve"> na način da je </w:t>
      </w:r>
      <w:r w:rsidR="007B6104" w:rsidRPr="001B604D">
        <w:rPr>
          <w:rFonts w:ascii="Gill Sans MT" w:hAnsi="Gill Sans MT" w:cs="Times New Roman"/>
          <w:sz w:val="24"/>
          <w:szCs w:val="24"/>
        </w:rPr>
        <w:t>njima</w:t>
      </w:r>
      <w:r w:rsidR="00F310CA" w:rsidRPr="001B604D">
        <w:rPr>
          <w:rFonts w:ascii="Gill Sans MT" w:hAnsi="Gill Sans MT" w:cs="Times New Roman"/>
          <w:sz w:val="24"/>
          <w:szCs w:val="24"/>
        </w:rPr>
        <w:t xml:space="preserve"> omogućena izgradnja dodatnih RD u odnosu na propisani zakonski minimum iz ZGO-a, kako bi se </w:t>
      </w:r>
      <w:r w:rsidR="007B6104" w:rsidRPr="001B604D">
        <w:rPr>
          <w:rFonts w:ascii="Gill Sans MT" w:hAnsi="Gill Sans MT" w:cs="Times New Roman"/>
          <w:sz w:val="24"/>
          <w:szCs w:val="24"/>
        </w:rPr>
        <w:t xml:space="preserve">na njihovim području </w:t>
      </w:r>
      <w:r w:rsidR="00F310CA" w:rsidRPr="001B604D">
        <w:rPr>
          <w:rFonts w:ascii="Gill Sans MT" w:hAnsi="Gill Sans MT" w:cs="Times New Roman"/>
          <w:sz w:val="24"/>
          <w:szCs w:val="24"/>
        </w:rPr>
        <w:t>poveća</w:t>
      </w:r>
      <w:r w:rsidR="007B6104" w:rsidRPr="001B604D">
        <w:rPr>
          <w:rFonts w:ascii="Gill Sans MT" w:hAnsi="Gill Sans MT" w:cs="Times New Roman"/>
          <w:sz w:val="24"/>
          <w:szCs w:val="24"/>
        </w:rPr>
        <w:t>l</w:t>
      </w:r>
      <w:r w:rsidR="00F310CA" w:rsidRPr="001B604D">
        <w:rPr>
          <w:rFonts w:ascii="Gill Sans MT" w:hAnsi="Gill Sans MT" w:cs="Times New Roman"/>
          <w:sz w:val="24"/>
          <w:szCs w:val="24"/>
        </w:rPr>
        <w:t xml:space="preserve">e količine </w:t>
      </w:r>
      <w:r w:rsidR="007B6104" w:rsidRPr="001B604D">
        <w:rPr>
          <w:rFonts w:ascii="Gill Sans MT" w:hAnsi="Gill Sans MT" w:cs="Times New Roman"/>
          <w:sz w:val="24"/>
          <w:szCs w:val="24"/>
        </w:rPr>
        <w:t xml:space="preserve">odvojeno prikupljenog </w:t>
      </w:r>
      <w:r w:rsidR="00F310CA" w:rsidRPr="001B604D">
        <w:rPr>
          <w:rFonts w:ascii="Gill Sans MT" w:hAnsi="Gill Sans MT" w:cs="Times New Roman"/>
          <w:sz w:val="24"/>
          <w:szCs w:val="24"/>
        </w:rPr>
        <w:t>otpada tijekom ljetnih mjeseci te time smanjile</w:t>
      </w:r>
      <w:r w:rsidR="007B6104" w:rsidRPr="001B604D">
        <w:rPr>
          <w:rFonts w:ascii="Gill Sans MT" w:hAnsi="Gill Sans MT" w:cs="Times New Roman"/>
          <w:sz w:val="24"/>
          <w:szCs w:val="24"/>
        </w:rPr>
        <w:t xml:space="preserve"> ukupne</w:t>
      </w:r>
      <w:r w:rsidR="00F310CA" w:rsidRPr="001B604D">
        <w:rPr>
          <w:rFonts w:ascii="Gill Sans MT" w:hAnsi="Gill Sans MT" w:cs="Times New Roman"/>
          <w:sz w:val="24"/>
          <w:szCs w:val="24"/>
        </w:rPr>
        <w:t xml:space="preserve"> količine odloženog otpada. </w:t>
      </w:r>
      <w:r w:rsidR="0059487C" w:rsidRPr="001B604D">
        <w:rPr>
          <w:rFonts w:ascii="Gill Sans MT" w:hAnsi="Gill Sans MT" w:cs="Times New Roman"/>
          <w:sz w:val="24"/>
          <w:szCs w:val="24"/>
        </w:rPr>
        <w:t>Također, u</w:t>
      </w:r>
      <w:r w:rsidR="00185997" w:rsidRPr="001B604D">
        <w:rPr>
          <w:rFonts w:ascii="Gill Sans MT" w:hAnsi="Gill Sans MT" w:cs="Times New Roman"/>
          <w:sz w:val="24"/>
          <w:szCs w:val="24"/>
        </w:rPr>
        <w:t xml:space="preserve"> okviru alokacije Poziva, za otočne/obalne JLS osiguran je viši iznos sredstava nego za preostale JLS. </w:t>
      </w:r>
      <w:r w:rsidR="00F310CA" w:rsidRPr="001B604D">
        <w:rPr>
          <w:rFonts w:ascii="Gill Sans MT" w:hAnsi="Gill Sans MT" w:cs="Times New Roman"/>
          <w:sz w:val="24"/>
          <w:szCs w:val="24"/>
        </w:rPr>
        <w:t xml:space="preserve">Dodatno, </w:t>
      </w:r>
      <w:r w:rsidR="00DE4C95" w:rsidRPr="001B604D">
        <w:rPr>
          <w:rFonts w:ascii="Gill Sans MT" w:hAnsi="Gill Sans MT" w:cs="Times New Roman"/>
          <w:sz w:val="24"/>
          <w:szCs w:val="24"/>
        </w:rPr>
        <w:t>u sklopu</w:t>
      </w:r>
      <w:r w:rsidR="004F6929" w:rsidRPr="001B604D">
        <w:rPr>
          <w:rFonts w:ascii="Gill Sans MT" w:hAnsi="Gill Sans MT" w:cs="Times New Roman"/>
          <w:sz w:val="24"/>
          <w:szCs w:val="24"/>
        </w:rPr>
        <w:t xml:space="preserve"> </w:t>
      </w:r>
      <w:r w:rsidR="00326988" w:rsidRPr="001B604D">
        <w:rPr>
          <w:rFonts w:ascii="Gill Sans MT" w:hAnsi="Gill Sans MT" w:cs="Times New Roman"/>
          <w:sz w:val="24"/>
          <w:szCs w:val="24"/>
        </w:rPr>
        <w:t>Faze I - P</w:t>
      </w:r>
      <w:r w:rsidR="004F6929" w:rsidRPr="001B604D">
        <w:rPr>
          <w:rFonts w:ascii="Gill Sans MT" w:hAnsi="Gill Sans MT" w:cs="Times New Roman"/>
          <w:sz w:val="24"/>
          <w:szCs w:val="24"/>
        </w:rPr>
        <w:t>rocjen</w:t>
      </w:r>
      <w:r w:rsidR="00326988" w:rsidRPr="001B604D">
        <w:rPr>
          <w:rFonts w:ascii="Gill Sans MT" w:hAnsi="Gill Sans MT" w:cs="Times New Roman"/>
          <w:sz w:val="24"/>
          <w:szCs w:val="24"/>
        </w:rPr>
        <w:t>a</w:t>
      </w:r>
      <w:r w:rsidR="004F6929" w:rsidRPr="001B604D">
        <w:rPr>
          <w:rFonts w:ascii="Gill Sans MT" w:hAnsi="Gill Sans MT" w:cs="Times New Roman"/>
          <w:sz w:val="24"/>
          <w:szCs w:val="24"/>
        </w:rPr>
        <w:t xml:space="preserve"> projektnih prijedloga u odnosu na kriterije definirane Pozivom</w:t>
      </w:r>
      <w:r w:rsidR="00326988" w:rsidRPr="001B604D">
        <w:rPr>
          <w:rFonts w:ascii="Gill Sans MT" w:hAnsi="Gill Sans MT" w:cs="Times New Roman"/>
          <w:sz w:val="24"/>
          <w:szCs w:val="24"/>
        </w:rPr>
        <w:t>,</w:t>
      </w:r>
      <w:r w:rsidR="00DE4C95" w:rsidRPr="001B604D">
        <w:rPr>
          <w:rFonts w:ascii="Gill Sans MT" w:hAnsi="Gill Sans MT" w:cs="Times New Roman"/>
          <w:sz w:val="24"/>
          <w:szCs w:val="24"/>
        </w:rPr>
        <w:t xml:space="preserve"> tijekom </w:t>
      </w:r>
      <w:r w:rsidR="004F6929" w:rsidRPr="001B604D">
        <w:rPr>
          <w:rFonts w:ascii="Gill Sans MT" w:hAnsi="Gill Sans MT" w:cs="Times New Roman"/>
          <w:sz w:val="24"/>
          <w:szCs w:val="24"/>
        </w:rPr>
        <w:t xml:space="preserve">ocjenjivanja kvalitete </w:t>
      </w:r>
      <w:r w:rsidR="00DE4C95" w:rsidRPr="001B604D">
        <w:rPr>
          <w:rFonts w:ascii="Gill Sans MT" w:hAnsi="Gill Sans MT" w:cs="Times New Roman"/>
          <w:sz w:val="24"/>
          <w:szCs w:val="24"/>
        </w:rPr>
        <w:t>(</w:t>
      </w:r>
      <w:r w:rsidR="00326988" w:rsidRPr="001B604D">
        <w:rPr>
          <w:rFonts w:ascii="Gill Sans MT" w:hAnsi="Gill Sans MT" w:cs="Times New Roman"/>
          <w:sz w:val="24"/>
          <w:szCs w:val="24"/>
        </w:rPr>
        <w:t xml:space="preserve">v. </w:t>
      </w:r>
      <w:r w:rsidR="00DE4C95" w:rsidRPr="001B604D">
        <w:rPr>
          <w:rFonts w:ascii="Gill Sans MT" w:hAnsi="Gill Sans MT" w:cs="Times New Roman"/>
          <w:sz w:val="24"/>
          <w:szCs w:val="24"/>
        </w:rPr>
        <w:t>poglavlje 4.1. ovih Uputa)</w:t>
      </w:r>
      <w:r w:rsidR="00326988" w:rsidRPr="001B604D">
        <w:rPr>
          <w:rFonts w:ascii="Gill Sans MT" w:hAnsi="Gill Sans MT" w:cs="Times New Roman"/>
          <w:sz w:val="24"/>
          <w:szCs w:val="24"/>
        </w:rPr>
        <w:t xml:space="preserve">, otočne/obalne JLS </w:t>
      </w:r>
      <w:r w:rsidR="00185997" w:rsidRPr="001B604D">
        <w:rPr>
          <w:rFonts w:ascii="Gill Sans MT" w:hAnsi="Gill Sans MT" w:cs="Times New Roman"/>
          <w:sz w:val="24"/>
          <w:szCs w:val="24"/>
        </w:rPr>
        <w:t xml:space="preserve">koje imaju više </w:t>
      </w:r>
      <w:r w:rsidR="00326988" w:rsidRPr="001B604D">
        <w:rPr>
          <w:rFonts w:ascii="Gill Sans MT" w:hAnsi="Gill Sans MT" w:cs="Times New Roman"/>
          <w:sz w:val="24"/>
          <w:szCs w:val="24"/>
        </w:rPr>
        <w:t>dolazaka gostiju (turista) tijekom 2019. godine</w:t>
      </w:r>
      <w:r w:rsidR="00185997" w:rsidRPr="001B604D">
        <w:rPr>
          <w:rFonts w:ascii="Gill Sans MT" w:hAnsi="Gill Sans MT" w:cs="Times New Roman"/>
          <w:sz w:val="24"/>
          <w:szCs w:val="24"/>
        </w:rPr>
        <w:t xml:space="preserve"> ostvarit će i više bodova.</w:t>
      </w:r>
    </w:p>
    <w:p w14:paraId="50221493" w14:textId="77777777" w:rsidR="00FB0B50" w:rsidRPr="00CC4E32" w:rsidRDefault="00FB0B50" w:rsidP="00FB0B50">
      <w:pPr>
        <w:spacing w:after="120" w:line="240" w:lineRule="auto"/>
        <w:jc w:val="both"/>
        <w:rPr>
          <w:rFonts w:ascii="Gill Sans MT" w:hAnsi="Gill Sans MT" w:cs="Times New Roman"/>
          <w:sz w:val="24"/>
          <w:szCs w:val="24"/>
        </w:rPr>
      </w:pPr>
      <w:r w:rsidRPr="001B604D">
        <w:rPr>
          <w:rFonts w:ascii="Gill Sans MT" w:hAnsi="Gill Sans MT" w:cs="Times New Roman"/>
          <w:sz w:val="24"/>
          <w:szCs w:val="24"/>
        </w:rPr>
        <w:t>Očekuje se da će bolje informiranje građana o odvojenom prikupljanju komunalnog otpada, obavještavanjem kućanstava na određenom području o lokaciji RD</w:t>
      </w:r>
      <w:r w:rsidRPr="00CC4E32">
        <w:rPr>
          <w:rFonts w:ascii="Gill Sans MT" w:hAnsi="Gill Sans MT" w:cs="Times New Roman"/>
          <w:sz w:val="24"/>
          <w:szCs w:val="24"/>
        </w:rPr>
        <w:t xml:space="preserve"> i mogućnostima predaje otpada bez naknade postići cilj da građani ne </w:t>
      </w:r>
      <w:r w:rsidR="00B2505F" w:rsidRPr="00CC4E32">
        <w:rPr>
          <w:rFonts w:ascii="Gill Sans MT" w:hAnsi="Gill Sans MT" w:cs="Times New Roman"/>
          <w:sz w:val="24"/>
          <w:szCs w:val="24"/>
        </w:rPr>
        <w:t>odbacuju</w:t>
      </w:r>
      <w:r w:rsidR="00065819" w:rsidRPr="00CC4E32">
        <w:rPr>
          <w:rFonts w:ascii="Gill Sans MT" w:hAnsi="Gill Sans MT" w:cs="Times New Roman"/>
          <w:sz w:val="24"/>
          <w:szCs w:val="24"/>
        </w:rPr>
        <w:t xml:space="preserve"> </w:t>
      </w:r>
      <w:r w:rsidRPr="00CC4E32">
        <w:rPr>
          <w:rFonts w:ascii="Gill Sans MT" w:hAnsi="Gill Sans MT" w:cs="Times New Roman"/>
          <w:sz w:val="24"/>
          <w:szCs w:val="24"/>
        </w:rPr>
        <w:t xml:space="preserve">problematični otpad, manje količine glomaznog otpada i </w:t>
      </w:r>
      <w:proofErr w:type="spellStart"/>
      <w:r w:rsidR="001D1262" w:rsidRPr="00CC4E32">
        <w:rPr>
          <w:rFonts w:ascii="Gill Sans MT" w:hAnsi="Gill Sans MT" w:cs="Times New Roman"/>
          <w:sz w:val="24"/>
          <w:szCs w:val="24"/>
        </w:rPr>
        <w:t>recik</w:t>
      </w:r>
      <w:r w:rsidR="00FB74AD" w:rsidRPr="00CC4E32">
        <w:rPr>
          <w:rFonts w:ascii="Gill Sans MT" w:hAnsi="Gill Sans MT" w:cs="Times New Roman"/>
          <w:sz w:val="24"/>
          <w:szCs w:val="24"/>
        </w:rPr>
        <w:t>labilni</w:t>
      </w:r>
      <w:proofErr w:type="spellEnd"/>
      <w:r w:rsidR="001D1262" w:rsidRPr="00CC4E32">
        <w:rPr>
          <w:rFonts w:ascii="Gill Sans MT" w:hAnsi="Gill Sans MT" w:cs="Times New Roman"/>
          <w:sz w:val="24"/>
          <w:szCs w:val="24"/>
        </w:rPr>
        <w:t xml:space="preserve"> </w:t>
      </w:r>
      <w:r w:rsidRPr="00CC4E32">
        <w:rPr>
          <w:rFonts w:ascii="Gill Sans MT" w:hAnsi="Gill Sans MT" w:cs="Times New Roman"/>
          <w:sz w:val="24"/>
          <w:szCs w:val="24"/>
        </w:rPr>
        <w:t>komunaln</w:t>
      </w:r>
      <w:r w:rsidR="00FB74AD" w:rsidRPr="00CC4E32">
        <w:rPr>
          <w:rFonts w:ascii="Gill Sans MT" w:hAnsi="Gill Sans MT" w:cs="Times New Roman"/>
          <w:sz w:val="24"/>
          <w:szCs w:val="24"/>
        </w:rPr>
        <w:t>i</w:t>
      </w:r>
      <w:r w:rsidR="00D84A3C" w:rsidRPr="00CC4E32">
        <w:rPr>
          <w:rFonts w:ascii="Gill Sans MT" w:hAnsi="Gill Sans MT" w:cs="Times New Roman"/>
          <w:sz w:val="24"/>
          <w:szCs w:val="24"/>
        </w:rPr>
        <w:t xml:space="preserve"> otpad</w:t>
      </w:r>
      <w:r w:rsidRPr="00CC4E32">
        <w:rPr>
          <w:rFonts w:ascii="Gill Sans MT" w:hAnsi="Gill Sans MT" w:cs="Times New Roman"/>
          <w:sz w:val="24"/>
          <w:szCs w:val="24"/>
        </w:rPr>
        <w:t xml:space="preserve"> u spremnike za miješani komunalni otpad ili da isti nepropisno odbacuju u okoliš. </w:t>
      </w:r>
    </w:p>
    <w:p w14:paraId="467C28D6" w14:textId="77777777" w:rsidR="00886AC0" w:rsidRPr="00CC4E32" w:rsidRDefault="00886AC0" w:rsidP="00886AC0">
      <w:pPr>
        <w:spacing w:after="0" w:line="240" w:lineRule="auto"/>
        <w:jc w:val="both"/>
        <w:rPr>
          <w:rFonts w:ascii="Gill Sans MT" w:hAnsi="Gill Sans MT" w:cs="Times New Roman"/>
          <w:sz w:val="24"/>
          <w:szCs w:val="24"/>
        </w:rPr>
      </w:pPr>
    </w:p>
    <w:p w14:paraId="243786FD" w14:textId="77777777" w:rsidR="00886AC0" w:rsidRPr="00CC4E32" w:rsidRDefault="00886AC0" w:rsidP="00E17563">
      <w:pPr>
        <w:pStyle w:val="Naslov2"/>
      </w:pPr>
      <w:bookmarkStart w:id="10" w:name="_Toc124412858"/>
      <w:r w:rsidRPr="00CC4E32">
        <w:t>Svrha poziva</w:t>
      </w:r>
      <w:bookmarkEnd w:id="10"/>
    </w:p>
    <w:p w14:paraId="01426B4F" w14:textId="77777777" w:rsidR="001106AD" w:rsidRPr="00CC4E32" w:rsidRDefault="00886AC0" w:rsidP="00886AC0">
      <w:pPr>
        <w:spacing w:after="120" w:line="240" w:lineRule="auto"/>
        <w:jc w:val="both"/>
        <w:rPr>
          <w:rFonts w:ascii="Gill Sans MT" w:hAnsi="Gill Sans MT" w:cs="Times New Roman"/>
          <w:sz w:val="24"/>
          <w:szCs w:val="24"/>
        </w:rPr>
      </w:pPr>
      <w:r w:rsidRPr="00CC4E32">
        <w:rPr>
          <w:rFonts w:ascii="Gill Sans MT" w:hAnsi="Gill Sans MT" w:cs="Times New Roman"/>
          <w:sz w:val="24"/>
          <w:szCs w:val="24"/>
        </w:rPr>
        <w:t xml:space="preserve">Svrha ovog Poziva je doprinos povećanju stope odvojeno prikupljenog komunalnog otpada i smanjenju količine otpada koji se odlaže na odlagalište, prvenstveno u obalnim i otočnim JLS-ovima. Kroz postupak dodjele bespovratnih sredstava za projekte izgradnje i opremanja RD odnosno nabave mobilnih </w:t>
      </w:r>
      <w:r w:rsidR="00F76BD3" w:rsidRPr="00CC4E32">
        <w:rPr>
          <w:rFonts w:ascii="Gill Sans MT" w:hAnsi="Gill Sans MT" w:cs="Times New Roman"/>
          <w:sz w:val="24"/>
          <w:szCs w:val="24"/>
        </w:rPr>
        <w:t>RD</w:t>
      </w:r>
      <w:r w:rsidRPr="00CC4E32">
        <w:rPr>
          <w:rFonts w:ascii="Gill Sans MT" w:hAnsi="Gill Sans MT" w:cs="Times New Roman"/>
          <w:sz w:val="24"/>
          <w:szCs w:val="24"/>
        </w:rPr>
        <w:t xml:space="preserve"> se planira doprinijeti ostvarenju cilja komponente C.1.3. - </w:t>
      </w:r>
      <w:r w:rsidRPr="00CC4E32">
        <w:rPr>
          <w:rFonts w:ascii="Gill Sans MT" w:hAnsi="Gill Sans MT" w:cs="Times New Roman"/>
          <w:i/>
          <w:sz w:val="24"/>
          <w:szCs w:val="24"/>
        </w:rPr>
        <w:t>Razvoj infrastrukture za recikliranje komunalnog i ambalažnog otpada</w:t>
      </w:r>
      <w:r w:rsidRPr="00CC4E32">
        <w:rPr>
          <w:rFonts w:ascii="Gill Sans MT" w:hAnsi="Gill Sans MT" w:cs="Times New Roman"/>
          <w:sz w:val="24"/>
          <w:szCs w:val="24"/>
        </w:rPr>
        <w:t>.</w:t>
      </w:r>
    </w:p>
    <w:p w14:paraId="6C1B6F8B" w14:textId="77777777" w:rsidR="00886AC0" w:rsidRPr="00CC4E32" w:rsidRDefault="00886AC0" w:rsidP="00886AC0">
      <w:pPr>
        <w:pStyle w:val="Bezproreda"/>
        <w:spacing w:line="276" w:lineRule="auto"/>
        <w:jc w:val="both"/>
        <w:rPr>
          <w:rStyle w:val="Bodytext2"/>
          <w:rFonts w:ascii="Gill Sans MT" w:eastAsiaTheme="minorHAnsi" w:hAnsi="Gill Sans MT"/>
          <w:i/>
          <w:sz w:val="24"/>
          <w:szCs w:val="24"/>
          <w:lang w:val="hr-HR"/>
        </w:rPr>
      </w:pPr>
    </w:p>
    <w:p w14:paraId="73930A06" w14:textId="77777777" w:rsidR="001106AD" w:rsidRDefault="001106AD">
      <w:pPr>
        <w:spacing w:after="160" w:line="259" w:lineRule="auto"/>
        <w:rPr>
          <w:rFonts w:ascii="Gill Sans MT" w:eastAsia="Calibri" w:hAnsi="Gill Sans MT" w:cs="Times New Roman"/>
          <w:b/>
          <w:bCs/>
          <w:iCs/>
          <w:color w:val="000000"/>
          <w:sz w:val="24"/>
          <w:szCs w:val="24"/>
        </w:rPr>
      </w:pPr>
      <w:r>
        <w:br w:type="page"/>
      </w:r>
    </w:p>
    <w:p w14:paraId="6AF48E86" w14:textId="77777777" w:rsidR="00886AC0" w:rsidRPr="00CC4E32" w:rsidRDefault="00886AC0" w:rsidP="00E17563">
      <w:pPr>
        <w:pStyle w:val="Naslov2"/>
      </w:pPr>
      <w:bookmarkStart w:id="11" w:name="_Toc124412859"/>
      <w:r w:rsidRPr="00CC4E32">
        <w:lastRenderedPageBreak/>
        <w:t>Pokazatelji</w:t>
      </w:r>
      <w:bookmarkEnd w:id="11"/>
      <w:r w:rsidRPr="00CC4E32">
        <w:t xml:space="preserve"> </w:t>
      </w:r>
    </w:p>
    <w:p w14:paraId="430C9EBE" w14:textId="63F2AF89" w:rsidR="00886AC0" w:rsidRPr="00CC4E32" w:rsidRDefault="00886AC0" w:rsidP="00886AC0">
      <w:pPr>
        <w:spacing w:after="240" w:line="240" w:lineRule="auto"/>
        <w:jc w:val="both"/>
        <w:rPr>
          <w:rFonts w:ascii="Gill Sans MT" w:hAnsi="Gill Sans MT" w:cs="Times New Roman"/>
          <w:sz w:val="24"/>
          <w:szCs w:val="24"/>
        </w:rPr>
      </w:pPr>
      <w:r w:rsidRPr="00CC4E32">
        <w:rPr>
          <w:rFonts w:ascii="Gill Sans MT" w:hAnsi="Gill Sans MT" w:cs="Times New Roman"/>
          <w:sz w:val="24"/>
          <w:szCs w:val="24"/>
        </w:rPr>
        <w:t xml:space="preserve">Za potrebe praćenje ispunjenja postignuća, Prijavitelj je obvezan na razini projektnog prijedloga navesti konkretne vrijednosti pokazatelja koje će ostvariti provedbom projekta.  </w:t>
      </w:r>
    </w:p>
    <w:p w14:paraId="5632C6CC" w14:textId="77777777" w:rsidR="00886AC0" w:rsidRPr="00CC4E32" w:rsidRDefault="00886AC0" w:rsidP="00475934">
      <w:pPr>
        <w:keepNext/>
        <w:spacing w:after="120" w:line="240" w:lineRule="auto"/>
        <w:rPr>
          <w:rFonts w:ascii="Gill Sans MT" w:hAnsi="Gill Sans MT" w:cs="Times New Roman"/>
          <w:b/>
          <w:i/>
          <w:sz w:val="24"/>
          <w:szCs w:val="24"/>
        </w:rPr>
      </w:pPr>
      <w:r w:rsidRPr="00CC4E32">
        <w:rPr>
          <w:rFonts w:ascii="Gill Sans MT" w:hAnsi="Gill Sans MT" w:cs="Times New Roman"/>
          <w:b/>
          <w:i/>
          <w:sz w:val="24"/>
          <w:szCs w:val="24"/>
        </w:rPr>
        <w:t xml:space="preserve">Tablica 1 – Pokazatelji </w:t>
      </w:r>
    </w:p>
    <w:tbl>
      <w:tblPr>
        <w:tblStyle w:val="Reetkatablice"/>
        <w:tblW w:w="9214" w:type="dxa"/>
        <w:tblInd w:w="-5" w:type="dxa"/>
        <w:tblLayout w:type="fixed"/>
        <w:tblLook w:val="04A0" w:firstRow="1" w:lastRow="0" w:firstColumn="1" w:lastColumn="0" w:noHBand="0" w:noVBand="1"/>
      </w:tblPr>
      <w:tblGrid>
        <w:gridCol w:w="3261"/>
        <w:gridCol w:w="1275"/>
        <w:gridCol w:w="4678"/>
      </w:tblGrid>
      <w:tr w:rsidR="00886AC0" w:rsidRPr="00CC4E32" w14:paraId="7B1D80A0" w14:textId="77777777" w:rsidTr="00CC4E32">
        <w:trPr>
          <w:trHeight w:val="624"/>
        </w:trPr>
        <w:tc>
          <w:tcPr>
            <w:tcW w:w="3261" w:type="dxa"/>
            <w:shd w:val="clear" w:color="auto" w:fill="B0CB1F"/>
            <w:vAlign w:val="center"/>
          </w:tcPr>
          <w:p w14:paraId="75016FE6" w14:textId="77777777" w:rsidR="00886AC0" w:rsidRPr="00CC4E32" w:rsidRDefault="00886AC0" w:rsidP="00475934">
            <w:pPr>
              <w:keepNext/>
              <w:spacing w:after="0" w:line="240" w:lineRule="auto"/>
              <w:jc w:val="center"/>
              <w:rPr>
                <w:rFonts w:ascii="Gill Sans MT" w:hAnsi="Gill Sans MT"/>
                <w:sz w:val="24"/>
                <w:szCs w:val="24"/>
              </w:rPr>
            </w:pPr>
            <w:r w:rsidRPr="00CC4E32">
              <w:rPr>
                <w:rFonts w:ascii="Gill Sans MT" w:hAnsi="Gill Sans MT"/>
                <w:sz w:val="24"/>
                <w:szCs w:val="24"/>
              </w:rPr>
              <w:t>Pokazatelj</w:t>
            </w:r>
          </w:p>
        </w:tc>
        <w:tc>
          <w:tcPr>
            <w:tcW w:w="1275" w:type="dxa"/>
            <w:shd w:val="clear" w:color="auto" w:fill="B0CB1F"/>
            <w:vAlign w:val="center"/>
          </w:tcPr>
          <w:p w14:paraId="532ECB0E" w14:textId="77777777" w:rsidR="00886AC0" w:rsidRPr="00CC4E32" w:rsidRDefault="00886AC0" w:rsidP="00475934">
            <w:pPr>
              <w:keepNext/>
              <w:spacing w:after="0" w:line="240" w:lineRule="auto"/>
              <w:jc w:val="center"/>
              <w:rPr>
                <w:rFonts w:ascii="Gill Sans MT" w:hAnsi="Gill Sans MT"/>
                <w:sz w:val="24"/>
                <w:szCs w:val="24"/>
              </w:rPr>
            </w:pPr>
            <w:r w:rsidRPr="00CC4E32">
              <w:rPr>
                <w:rFonts w:ascii="Gill Sans MT" w:hAnsi="Gill Sans MT"/>
                <w:sz w:val="24"/>
                <w:szCs w:val="24"/>
              </w:rPr>
              <w:t>Jedinica mjere</w:t>
            </w:r>
          </w:p>
        </w:tc>
        <w:tc>
          <w:tcPr>
            <w:tcW w:w="4678" w:type="dxa"/>
            <w:shd w:val="clear" w:color="auto" w:fill="B0CB1F"/>
            <w:vAlign w:val="center"/>
          </w:tcPr>
          <w:p w14:paraId="4530C5B5" w14:textId="77777777" w:rsidR="00886AC0" w:rsidRPr="00CC4E32" w:rsidRDefault="00886AC0" w:rsidP="00475934">
            <w:pPr>
              <w:keepNext/>
              <w:spacing w:after="0" w:line="240" w:lineRule="auto"/>
              <w:jc w:val="center"/>
              <w:rPr>
                <w:rFonts w:ascii="Gill Sans MT" w:hAnsi="Gill Sans MT"/>
                <w:sz w:val="24"/>
                <w:szCs w:val="24"/>
              </w:rPr>
            </w:pPr>
            <w:r w:rsidRPr="00CC4E32">
              <w:rPr>
                <w:rFonts w:ascii="Gill Sans MT" w:hAnsi="Gill Sans MT"/>
                <w:sz w:val="24"/>
                <w:szCs w:val="24"/>
              </w:rPr>
              <w:t>Opis i izvor provjere</w:t>
            </w:r>
          </w:p>
        </w:tc>
      </w:tr>
      <w:tr w:rsidR="00886AC0" w:rsidRPr="00CC4E32" w14:paraId="6CA949E6" w14:textId="77777777" w:rsidTr="00CC4E32">
        <w:trPr>
          <w:trHeight w:val="412"/>
        </w:trPr>
        <w:tc>
          <w:tcPr>
            <w:tcW w:w="3261" w:type="dxa"/>
            <w:vAlign w:val="center"/>
          </w:tcPr>
          <w:p w14:paraId="35DC6C18" w14:textId="77777777" w:rsidR="00886AC0" w:rsidRPr="00CC4E32" w:rsidRDefault="00EF2946" w:rsidP="001B604D">
            <w:pPr>
              <w:spacing w:after="0" w:line="240" w:lineRule="auto"/>
              <w:ind w:right="34"/>
              <w:rPr>
                <w:rFonts w:ascii="Gill Sans MT" w:eastAsia="Times New Roman" w:hAnsi="Gill Sans MT" w:cs="Times New Roman"/>
                <w:i/>
                <w:szCs w:val="24"/>
              </w:rPr>
            </w:pPr>
            <w:r w:rsidRPr="00CC4E32">
              <w:rPr>
                <w:rFonts w:ascii="Gill Sans MT" w:eastAsia="Times New Roman" w:hAnsi="Gill Sans MT" w:cs="Times New Roman"/>
                <w:i/>
                <w:szCs w:val="24"/>
              </w:rPr>
              <w:t>Ishođena uporabna dozvola ili Izjava o sukladnosti</w:t>
            </w:r>
            <w:r w:rsidR="005A5BCA" w:rsidRPr="00CC4E32">
              <w:rPr>
                <w:rFonts w:ascii="Gill Sans MT" w:eastAsia="Times New Roman" w:hAnsi="Gill Sans MT" w:cs="Times New Roman"/>
                <w:i/>
                <w:szCs w:val="24"/>
              </w:rPr>
              <w:t xml:space="preserve"> proizvoda</w:t>
            </w:r>
          </w:p>
        </w:tc>
        <w:tc>
          <w:tcPr>
            <w:tcW w:w="1275" w:type="dxa"/>
            <w:vAlign w:val="center"/>
          </w:tcPr>
          <w:p w14:paraId="642B92D5" w14:textId="77777777" w:rsidR="00886AC0" w:rsidRPr="00CC4E32" w:rsidRDefault="00886AC0" w:rsidP="00475934">
            <w:pPr>
              <w:keepNext/>
              <w:spacing w:after="0" w:line="240" w:lineRule="auto"/>
              <w:jc w:val="center"/>
              <w:rPr>
                <w:rFonts w:ascii="Gill Sans MT" w:eastAsia="Times New Roman" w:hAnsi="Gill Sans MT" w:cs="Times New Roman"/>
                <w:i/>
                <w:szCs w:val="24"/>
              </w:rPr>
            </w:pPr>
            <w:r w:rsidRPr="00CC4E32">
              <w:rPr>
                <w:rFonts w:ascii="Gill Sans MT" w:eastAsia="Times New Roman" w:hAnsi="Gill Sans MT" w:cs="Times New Roman"/>
                <w:i/>
                <w:szCs w:val="24"/>
              </w:rPr>
              <w:t>broj</w:t>
            </w:r>
          </w:p>
        </w:tc>
        <w:tc>
          <w:tcPr>
            <w:tcW w:w="4678" w:type="dxa"/>
            <w:vAlign w:val="center"/>
          </w:tcPr>
          <w:p w14:paraId="76ACE578" w14:textId="77777777" w:rsidR="009E6EAB" w:rsidRPr="00CC4E32" w:rsidRDefault="00961E0E" w:rsidP="00475934">
            <w:pPr>
              <w:keepNext/>
              <w:spacing w:after="0" w:line="240" w:lineRule="auto"/>
              <w:rPr>
                <w:rFonts w:ascii="Gill Sans MT" w:eastAsia="Times New Roman" w:hAnsi="Gill Sans MT" w:cs="Times New Roman"/>
                <w:i/>
                <w:iCs/>
                <w:color w:val="000000"/>
                <w:szCs w:val="24"/>
                <w:lang w:eastAsia="hu-HU"/>
              </w:rPr>
            </w:pPr>
            <w:r w:rsidRPr="00CC4E32">
              <w:rPr>
                <w:rFonts w:ascii="Gill Sans MT" w:eastAsia="Times New Roman" w:hAnsi="Gill Sans MT" w:cs="Times New Roman"/>
                <w:i/>
                <w:iCs/>
                <w:color w:val="000000"/>
                <w:szCs w:val="24"/>
                <w:lang w:eastAsia="hu-HU"/>
              </w:rPr>
              <w:t xml:space="preserve">Prijavitelj je obvezan </w:t>
            </w:r>
            <w:r w:rsidR="009E6EAB" w:rsidRPr="00CC4E32">
              <w:rPr>
                <w:rFonts w:ascii="Gill Sans MT" w:eastAsia="Times New Roman" w:hAnsi="Gill Sans MT" w:cs="Times New Roman"/>
                <w:i/>
                <w:iCs/>
                <w:color w:val="000000"/>
                <w:szCs w:val="24"/>
                <w:lang w:eastAsia="hu-HU"/>
              </w:rPr>
              <w:t>ishoditi</w:t>
            </w:r>
            <w:r w:rsidRPr="00CC4E32">
              <w:rPr>
                <w:rFonts w:ascii="Gill Sans MT" w:eastAsia="Times New Roman" w:hAnsi="Gill Sans MT" w:cs="Times New Roman"/>
                <w:i/>
                <w:iCs/>
                <w:color w:val="000000"/>
                <w:szCs w:val="24"/>
                <w:lang w:eastAsia="hu-HU"/>
              </w:rPr>
              <w:t xml:space="preserve"> </w:t>
            </w:r>
          </w:p>
          <w:p w14:paraId="61EC229B" w14:textId="77777777" w:rsidR="000E07BE" w:rsidRPr="00CC4E32" w:rsidRDefault="009E6EAB" w:rsidP="006B3E2B">
            <w:pPr>
              <w:pStyle w:val="Odlomakpopisa"/>
              <w:keepNext/>
              <w:numPr>
                <w:ilvl w:val="0"/>
                <w:numId w:val="35"/>
              </w:numPr>
              <w:spacing w:after="0" w:line="240" w:lineRule="auto"/>
              <w:ind w:left="454" w:hanging="283"/>
              <w:rPr>
                <w:rFonts w:ascii="Gill Sans MT" w:eastAsia="Times New Roman" w:hAnsi="Gill Sans MT" w:cs="Times New Roman"/>
                <w:i/>
                <w:iCs/>
                <w:color w:val="000000"/>
                <w:szCs w:val="24"/>
                <w:lang w:eastAsia="hu-HU"/>
              </w:rPr>
            </w:pPr>
            <w:r w:rsidRPr="00CC4E32">
              <w:rPr>
                <w:rFonts w:ascii="Gill Sans MT" w:eastAsia="Times New Roman" w:hAnsi="Gill Sans MT" w:cs="Times New Roman"/>
                <w:i/>
                <w:iCs/>
                <w:color w:val="000000"/>
                <w:szCs w:val="24"/>
                <w:lang w:eastAsia="hu-HU"/>
              </w:rPr>
              <w:t>uporabnu</w:t>
            </w:r>
            <w:r w:rsidR="00B969E9" w:rsidRPr="00CC4E32">
              <w:rPr>
                <w:rFonts w:ascii="Gill Sans MT" w:eastAsia="Times New Roman" w:hAnsi="Gill Sans MT" w:cs="Times New Roman"/>
                <w:i/>
                <w:iCs/>
                <w:color w:val="000000"/>
                <w:szCs w:val="24"/>
                <w:lang w:eastAsia="hu-HU"/>
              </w:rPr>
              <w:t xml:space="preserve"> dozvol</w:t>
            </w:r>
            <w:r w:rsidRPr="00CC4E32">
              <w:rPr>
                <w:rFonts w:ascii="Gill Sans MT" w:eastAsia="Times New Roman" w:hAnsi="Gill Sans MT" w:cs="Times New Roman"/>
                <w:i/>
                <w:iCs/>
                <w:color w:val="000000"/>
                <w:szCs w:val="24"/>
                <w:lang w:eastAsia="hu-HU"/>
              </w:rPr>
              <w:t>u</w:t>
            </w:r>
            <w:r w:rsidR="00961E0E" w:rsidRPr="00CC4E32">
              <w:rPr>
                <w:rFonts w:ascii="Gill Sans MT" w:eastAsia="Times New Roman" w:hAnsi="Gill Sans MT" w:cs="Times New Roman"/>
                <w:i/>
                <w:iCs/>
                <w:color w:val="000000"/>
                <w:szCs w:val="24"/>
                <w:lang w:eastAsia="hu-HU"/>
              </w:rPr>
              <w:t>(za slučaj RD</w:t>
            </w:r>
            <w:r w:rsidR="007B6104" w:rsidRPr="00CC4E32">
              <w:rPr>
                <w:rFonts w:ascii="Gill Sans MT" w:eastAsia="Times New Roman" w:hAnsi="Gill Sans MT" w:cs="Times New Roman"/>
                <w:i/>
                <w:iCs/>
                <w:color w:val="000000"/>
                <w:szCs w:val="24"/>
                <w:lang w:eastAsia="hu-HU"/>
              </w:rPr>
              <w:t>-</w:t>
            </w:r>
            <w:r w:rsidR="00961E0E" w:rsidRPr="00CC4E32">
              <w:rPr>
                <w:rFonts w:ascii="Gill Sans MT" w:eastAsia="Times New Roman" w:hAnsi="Gill Sans MT" w:cs="Times New Roman"/>
                <w:i/>
                <w:iCs/>
                <w:color w:val="000000"/>
                <w:szCs w:val="24"/>
                <w:lang w:eastAsia="hu-HU"/>
              </w:rPr>
              <w:t xml:space="preserve">građevine) </w:t>
            </w:r>
            <w:r w:rsidR="00B969E9" w:rsidRPr="00CC4E32">
              <w:rPr>
                <w:rFonts w:ascii="Gill Sans MT" w:eastAsia="Times New Roman" w:hAnsi="Gill Sans MT" w:cs="Times New Roman"/>
                <w:i/>
                <w:iCs/>
                <w:color w:val="000000"/>
                <w:szCs w:val="24"/>
                <w:lang w:eastAsia="hu-HU"/>
              </w:rPr>
              <w:t xml:space="preserve"> </w:t>
            </w:r>
            <w:r w:rsidR="000E07BE" w:rsidRPr="00CC4E32">
              <w:rPr>
                <w:rFonts w:ascii="Gill Sans MT" w:eastAsia="Times New Roman" w:hAnsi="Gill Sans MT" w:cs="Times New Roman"/>
                <w:i/>
                <w:iCs/>
                <w:color w:val="000000"/>
                <w:szCs w:val="24"/>
                <w:lang w:eastAsia="hu-HU"/>
              </w:rPr>
              <w:t>ili</w:t>
            </w:r>
          </w:p>
          <w:p w14:paraId="3AF87172" w14:textId="77777777" w:rsidR="00B969E9" w:rsidRPr="00CC4E32" w:rsidRDefault="009E6EAB" w:rsidP="006B3E2B">
            <w:pPr>
              <w:pStyle w:val="Odlomakpopisa"/>
              <w:keepNext/>
              <w:numPr>
                <w:ilvl w:val="0"/>
                <w:numId w:val="35"/>
              </w:numPr>
              <w:spacing w:after="0" w:line="240" w:lineRule="auto"/>
              <w:ind w:left="454" w:hanging="283"/>
              <w:rPr>
                <w:rFonts w:ascii="Gill Sans MT" w:eastAsia="Times New Roman" w:hAnsi="Gill Sans MT" w:cs="Times New Roman"/>
                <w:i/>
                <w:iCs/>
                <w:color w:val="000000"/>
                <w:szCs w:val="24"/>
                <w:lang w:eastAsia="hu-HU"/>
              </w:rPr>
            </w:pPr>
            <w:r w:rsidRPr="00CC4E32">
              <w:rPr>
                <w:rFonts w:ascii="Gill Sans MT" w:eastAsia="Times New Roman" w:hAnsi="Gill Sans MT" w:cs="Times New Roman"/>
                <w:i/>
                <w:iCs/>
                <w:color w:val="000000"/>
                <w:szCs w:val="24"/>
                <w:lang w:eastAsia="hu-HU"/>
              </w:rPr>
              <w:t>Izjavu</w:t>
            </w:r>
            <w:r w:rsidR="00961E0E" w:rsidRPr="00CC4E32">
              <w:rPr>
                <w:rFonts w:ascii="Gill Sans MT" w:eastAsia="Times New Roman" w:hAnsi="Gill Sans MT" w:cs="Times New Roman"/>
                <w:i/>
                <w:iCs/>
                <w:color w:val="000000"/>
                <w:szCs w:val="24"/>
                <w:lang w:eastAsia="hu-HU"/>
              </w:rPr>
              <w:t xml:space="preserve"> o sukladnosti</w:t>
            </w:r>
            <w:r w:rsidRPr="00CC4E32">
              <w:rPr>
                <w:rFonts w:ascii="Gill Sans MT" w:eastAsia="Times New Roman" w:hAnsi="Gill Sans MT" w:cs="Times New Roman"/>
                <w:i/>
                <w:iCs/>
                <w:color w:val="000000"/>
                <w:szCs w:val="24"/>
                <w:lang w:eastAsia="hu-HU"/>
              </w:rPr>
              <w:t xml:space="preserve"> </w:t>
            </w:r>
            <w:r w:rsidR="005A5BCA" w:rsidRPr="00CC4E32">
              <w:rPr>
                <w:rFonts w:ascii="Gill Sans MT" w:eastAsia="Times New Roman" w:hAnsi="Gill Sans MT" w:cs="Times New Roman"/>
                <w:i/>
                <w:iCs/>
                <w:color w:val="000000"/>
                <w:szCs w:val="24"/>
                <w:lang w:eastAsia="hu-HU"/>
              </w:rPr>
              <w:t>proizvoda</w:t>
            </w:r>
            <w:r w:rsidR="007B6104" w:rsidRPr="00CC4E32">
              <w:rPr>
                <w:rFonts w:ascii="Gill Sans MT" w:eastAsia="Times New Roman" w:hAnsi="Gill Sans MT" w:cs="Times New Roman"/>
                <w:i/>
                <w:iCs/>
                <w:color w:val="000000"/>
                <w:szCs w:val="24"/>
                <w:lang w:eastAsia="hu-HU"/>
              </w:rPr>
              <w:t xml:space="preserve"> </w:t>
            </w:r>
            <w:r w:rsidR="00961E0E" w:rsidRPr="00CC4E32">
              <w:rPr>
                <w:rFonts w:ascii="Gill Sans MT" w:eastAsia="Times New Roman" w:hAnsi="Gill Sans MT" w:cs="Times New Roman"/>
                <w:i/>
                <w:iCs/>
                <w:color w:val="000000"/>
                <w:szCs w:val="24"/>
                <w:lang w:eastAsia="hu-HU"/>
              </w:rPr>
              <w:t xml:space="preserve">(za slučaj </w:t>
            </w:r>
            <w:r w:rsidR="00F76BD3" w:rsidRPr="00CC4E32">
              <w:rPr>
                <w:rFonts w:ascii="Gill Sans MT" w:eastAsia="Times New Roman" w:hAnsi="Gill Sans MT" w:cs="Times New Roman"/>
                <w:i/>
                <w:iCs/>
                <w:color w:val="000000"/>
                <w:szCs w:val="24"/>
                <w:lang w:eastAsia="hu-HU"/>
              </w:rPr>
              <w:t xml:space="preserve">mobilnog </w:t>
            </w:r>
            <w:r w:rsidR="00961E0E" w:rsidRPr="00CC4E32">
              <w:rPr>
                <w:rFonts w:ascii="Gill Sans MT" w:eastAsia="Times New Roman" w:hAnsi="Gill Sans MT" w:cs="Times New Roman"/>
                <w:i/>
                <w:iCs/>
                <w:color w:val="000000"/>
                <w:szCs w:val="24"/>
                <w:lang w:eastAsia="hu-HU"/>
              </w:rPr>
              <w:t>RD)</w:t>
            </w:r>
          </w:p>
          <w:p w14:paraId="6824F3C9" w14:textId="77777777" w:rsidR="00886AC0" w:rsidRPr="00CC4E32" w:rsidRDefault="00B969E9" w:rsidP="00475934">
            <w:pPr>
              <w:keepNext/>
              <w:spacing w:after="0" w:line="240" w:lineRule="auto"/>
              <w:rPr>
                <w:rFonts w:ascii="Gill Sans MT" w:eastAsia="Times New Roman" w:hAnsi="Gill Sans MT" w:cs="Times New Roman"/>
                <w:i/>
                <w:iCs/>
                <w:color w:val="000000"/>
                <w:szCs w:val="24"/>
                <w:lang w:eastAsia="hu-HU"/>
              </w:rPr>
            </w:pPr>
            <w:r w:rsidRPr="00CC4E32">
              <w:rPr>
                <w:rFonts w:ascii="Gill Sans MT" w:eastAsia="Times New Roman" w:hAnsi="Gill Sans MT" w:cs="Times New Roman"/>
                <w:i/>
                <w:iCs/>
                <w:color w:val="000000"/>
                <w:szCs w:val="24"/>
                <w:lang w:eastAsia="hu-HU"/>
              </w:rPr>
              <w:t xml:space="preserve">Izvor provjere: </w:t>
            </w:r>
            <w:r w:rsidR="008E36CC" w:rsidRPr="00CC4E32">
              <w:rPr>
                <w:rFonts w:ascii="Gill Sans MT" w:eastAsia="Times New Roman" w:hAnsi="Gill Sans MT" w:cs="Times New Roman"/>
                <w:i/>
                <w:iCs/>
                <w:color w:val="000000"/>
                <w:szCs w:val="24"/>
                <w:lang w:eastAsia="hu-HU"/>
              </w:rPr>
              <w:t>Z</w:t>
            </w:r>
            <w:r w:rsidRPr="00CC4E32">
              <w:rPr>
                <w:rFonts w:ascii="Gill Sans MT" w:eastAsia="Times New Roman" w:hAnsi="Gill Sans MT" w:cs="Times New Roman"/>
                <w:i/>
                <w:iCs/>
                <w:color w:val="000000"/>
                <w:szCs w:val="24"/>
                <w:lang w:eastAsia="hu-HU"/>
              </w:rPr>
              <w:t xml:space="preserve">avršno izvješće o provedbi projekta, </w:t>
            </w:r>
            <w:r w:rsidR="005C7AE0" w:rsidRPr="00CC4E32">
              <w:rPr>
                <w:rFonts w:ascii="Gill Sans MT" w:eastAsia="Times New Roman" w:hAnsi="Gill Sans MT" w:cs="Times New Roman"/>
                <w:i/>
                <w:iCs/>
                <w:color w:val="000000"/>
                <w:szCs w:val="24"/>
                <w:lang w:eastAsia="hu-HU"/>
              </w:rPr>
              <w:t xml:space="preserve">ishođena uporabna dozvola i/ili </w:t>
            </w:r>
            <w:r w:rsidR="009E6EAB" w:rsidRPr="00CC4E32">
              <w:rPr>
                <w:rFonts w:ascii="Gill Sans MT" w:eastAsia="Times New Roman" w:hAnsi="Gill Sans MT" w:cs="Times New Roman"/>
                <w:i/>
                <w:iCs/>
                <w:color w:val="000000"/>
                <w:szCs w:val="24"/>
                <w:lang w:eastAsia="hu-HU"/>
              </w:rPr>
              <w:t>Izjava o sukladnosti</w:t>
            </w:r>
            <w:r w:rsidR="005A5BCA" w:rsidRPr="00CC4E32">
              <w:rPr>
                <w:rFonts w:ascii="Gill Sans MT" w:eastAsia="Times New Roman" w:hAnsi="Gill Sans MT" w:cs="Times New Roman"/>
                <w:i/>
                <w:iCs/>
                <w:color w:val="000000"/>
                <w:szCs w:val="24"/>
                <w:lang w:eastAsia="hu-HU"/>
              </w:rPr>
              <w:t xml:space="preserve"> proizvoda</w:t>
            </w:r>
          </w:p>
        </w:tc>
      </w:tr>
      <w:tr w:rsidR="00EF2946" w:rsidRPr="00CC4E32" w14:paraId="6A00A923" w14:textId="77777777" w:rsidTr="00167201">
        <w:trPr>
          <w:trHeight w:val="412"/>
        </w:trPr>
        <w:tc>
          <w:tcPr>
            <w:tcW w:w="3261" w:type="dxa"/>
            <w:vAlign w:val="center"/>
          </w:tcPr>
          <w:p w14:paraId="3584DB44" w14:textId="77777777" w:rsidR="00C9256C" w:rsidRPr="00CC4E32" w:rsidRDefault="00FF3A44" w:rsidP="00CC4E32">
            <w:pPr>
              <w:spacing w:after="0" w:line="240" w:lineRule="auto"/>
              <w:ind w:right="34"/>
              <w:rPr>
                <w:rFonts w:ascii="Gill Sans MT" w:eastAsia="Times New Roman" w:hAnsi="Gill Sans MT" w:cs="Times New Roman"/>
                <w:b/>
                <w:i/>
                <w:szCs w:val="24"/>
              </w:rPr>
            </w:pPr>
            <w:r w:rsidRPr="00CC4E32">
              <w:rPr>
                <w:rFonts w:ascii="Gill Sans MT" w:eastAsia="Times New Roman" w:hAnsi="Gill Sans MT" w:cs="Times New Roman"/>
                <w:i/>
                <w:szCs w:val="24"/>
              </w:rPr>
              <w:t xml:space="preserve">RD upisano u Evidenciju prijevoznika otpada, posrednika otpadom, trgovaca otpadom i </w:t>
            </w:r>
            <w:proofErr w:type="spellStart"/>
            <w:r w:rsidRPr="00CC4E32">
              <w:rPr>
                <w:rFonts w:ascii="Gill Sans MT" w:eastAsia="Times New Roman" w:hAnsi="Gill Sans MT" w:cs="Times New Roman"/>
                <w:i/>
                <w:szCs w:val="24"/>
              </w:rPr>
              <w:t>reciklažnih</w:t>
            </w:r>
            <w:proofErr w:type="spellEnd"/>
            <w:r w:rsidRPr="00CC4E32">
              <w:rPr>
                <w:rFonts w:ascii="Gill Sans MT" w:eastAsia="Times New Roman" w:hAnsi="Gill Sans MT" w:cs="Times New Roman"/>
                <w:i/>
                <w:szCs w:val="24"/>
              </w:rPr>
              <w:t xml:space="preserve"> dvorišta (dalje u tekstu: Evidencija RD)</w:t>
            </w:r>
          </w:p>
        </w:tc>
        <w:tc>
          <w:tcPr>
            <w:tcW w:w="1275" w:type="dxa"/>
            <w:vAlign w:val="center"/>
          </w:tcPr>
          <w:p w14:paraId="44DC89F5" w14:textId="77777777" w:rsidR="00EF2946" w:rsidRPr="00CC4E32" w:rsidRDefault="00961E0E" w:rsidP="00754170">
            <w:pPr>
              <w:spacing w:after="0" w:line="240" w:lineRule="auto"/>
              <w:jc w:val="center"/>
              <w:rPr>
                <w:rFonts w:ascii="Gill Sans MT" w:eastAsia="Times New Roman" w:hAnsi="Gill Sans MT" w:cs="Times New Roman"/>
                <w:i/>
                <w:szCs w:val="24"/>
              </w:rPr>
            </w:pPr>
            <w:r w:rsidRPr="00CC4E32">
              <w:rPr>
                <w:rFonts w:ascii="Gill Sans MT" w:eastAsia="Times New Roman" w:hAnsi="Gill Sans MT" w:cs="Times New Roman"/>
                <w:i/>
                <w:szCs w:val="24"/>
              </w:rPr>
              <w:t>broj</w:t>
            </w:r>
          </w:p>
        </w:tc>
        <w:tc>
          <w:tcPr>
            <w:tcW w:w="4678" w:type="dxa"/>
          </w:tcPr>
          <w:p w14:paraId="5BA55611" w14:textId="77777777" w:rsidR="00961E0E" w:rsidRPr="00CC4E32" w:rsidRDefault="003038E1" w:rsidP="00167201">
            <w:pPr>
              <w:spacing w:after="0" w:line="240" w:lineRule="auto"/>
              <w:rPr>
                <w:rFonts w:ascii="Gill Sans MT" w:eastAsia="Times New Roman" w:hAnsi="Gill Sans MT" w:cs="Times New Roman"/>
                <w:i/>
                <w:iCs/>
                <w:color w:val="000000"/>
                <w:szCs w:val="24"/>
                <w:lang w:eastAsia="hu-HU"/>
              </w:rPr>
            </w:pPr>
            <w:r w:rsidRPr="00CC4E32">
              <w:rPr>
                <w:rFonts w:ascii="Gill Sans MT" w:eastAsia="Times New Roman" w:hAnsi="Gill Sans MT" w:cs="Times New Roman"/>
                <w:i/>
                <w:iCs/>
                <w:color w:val="000000"/>
                <w:szCs w:val="24"/>
                <w:lang w:eastAsia="hu-HU"/>
              </w:rPr>
              <w:t xml:space="preserve">Prijavitelj je obvezan dostaviti dokaz o  </w:t>
            </w:r>
            <w:r w:rsidR="00961E0E" w:rsidRPr="00CC4E32">
              <w:rPr>
                <w:rFonts w:ascii="Gill Sans MT" w:eastAsia="Times New Roman" w:hAnsi="Gill Sans MT" w:cs="Times New Roman"/>
                <w:i/>
                <w:iCs/>
                <w:color w:val="000000"/>
                <w:szCs w:val="24"/>
                <w:lang w:eastAsia="hu-HU"/>
              </w:rPr>
              <w:t>upis</w:t>
            </w:r>
            <w:r w:rsidRPr="00CC4E32">
              <w:rPr>
                <w:rFonts w:ascii="Gill Sans MT" w:eastAsia="Times New Roman" w:hAnsi="Gill Sans MT" w:cs="Times New Roman"/>
                <w:i/>
                <w:iCs/>
                <w:color w:val="000000"/>
                <w:szCs w:val="24"/>
                <w:lang w:eastAsia="hu-HU"/>
              </w:rPr>
              <w:t xml:space="preserve">u </w:t>
            </w:r>
            <w:r w:rsidR="00961E0E" w:rsidRPr="00CC4E32">
              <w:rPr>
                <w:rFonts w:ascii="Gill Sans MT" w:eastAsia="Times New Roman" w:hAnsi="Gill Sans MT" w:cs="Times New Roman"/>
                <w:i/>
                <w:iCs/>
                <w:color w:val="000000"/>
                <w:szCs w:val="24"/>
                <w:lang w:eastAsia="hu-HU"/>
              </w:rPr>
              <w:t>u Evidenciju RD</w:t>
            </w:r>
            <w:r w:rsidR="00CC4E32" w:rsidRPr="00CC4E32">
              <w:rPr>
                <w:rFonts w:ascii="Gill Sans MT" w:eastAsia="Times New Roman" w:hAnsi="Gill Sans MT" w:cs="Times New Roman"/>
                <w:i/>
                <w:iCs/>
                <w:color w:val="000000"/>
                <w:szCs w:val="24"/>
                <w:lang w:eastAsia="hu-HU"/>
              </w:rPr>
              <w:t>.</w:t>
            </w:r>
          </w:p>
          <w:p w14:paraId="70E3B0C0" w14:textId="77777777" w:rsidR="00EF2946" w:rsidRPr="00CC4E32" w:rsidRDefault="00961E0E" w:rsidP="00167201">
            <w:pPr>
              <w:spacing w:after="0" w:line="240" w:lineRule="auto"/>
              <w:rPr>
                <w:rFonts w:ascii="Gill Sans MT" w:eastAsia="Times New Roman" w:hAnsi="Gill Sans MT" w:cs="Times New Roman"/>
                <w:i/>
                <w:iCs/>
                <w:color w:val="000000"/>
                <w:szCs w:val="24"/>
                <w:lang w:eastAsia="hu-HU"/>
              </w:rPr>
            </w:pPr>
            <w:r w:rsidRPr="00CC4E32">
              <w:rPr>
                <w:rFonts w:ascii="Gill Sans MT" w:eastAsia="Times New Roman" w:hAnsi="Gill Sans MT" w:cs="Times New Roman"/>
                <w:i/>
                <w:iCs/>
                <w:color w:val="000000"/>
                <w:szCs w:val="24"/>
                <w:lang w:eastAsia="hu-HU"/>
              </w:rPr>
              <w:t xml:space="preserve">Izvor provjere:  Završno izvješće o provedbi projekta, </w:t>
            </w:r>
            <w:r w:rsidR="00C9256C" w:rsidRPr="00CC4E32">
              <w:rPr>
                <w:rFonts w:ascii="Gill Sans MT" w:eastAsia="Times New Roman" w:hAnsi="Gill Sans MT" w:cs="Times New Roman"/>
                <w:i/>
                <w:iCs/>
                <w:color w:val="000000"/>
                <w:szCs w:val="24"/>
                <w:lang w:eastAsia="hu-HU"/>
              </w:rPr>
              <w:t>Rješenje o upisu</w:t>
            </w:r>
            <w:r w:rsidRPr="00CC4E32">
              <w:rPr>
                <w:rFonts w:ascii="Gill Sans MT" w:eastAsia="Times New Roman" w:hAnsi="Gill Sans MT" w:cs="Times New Roman"/>
                <w:i/>
                <w:iCs/>
                <w:color w:val="000000"/>
                <w:szCs w:val="24"/>
                <w:lang w:eastAsia="hu-HU"/>
              </w:rPr>
              <w:t xml:space="preserve"> u Evidenciju RD</w:t>
            </w:r>
          </w:p>
        </w:tc>
      </w:tr>
      <w:tr w:rsidR="00886AC0" w:rsidRPr="00CC4E32" w14:paraId="492FC6C4" w14:textId="77777777" w:rsidTr="00E70150">
        <w:trPr>
          <w:trHeight w:val="412"/>
        </w:trPr>
        <w:tc>
          <w:tcPr>
            <w:tcW w:w="3261" w:type="dxa"/>
          </w:tcPr>
          <w:p w14:paraId="3665996E" w14:textId="77777777" w:rsidR="00886AC0" w:rsidRPr="00CC4E32" w:rsidRDefault="003F1D43" w:rsidP="00CC4E32">
            <w:pPr>
              <w:spacing w:after="0" w:line="240" w:lineRule="auto"/>
              <w:ind w:right="34"/>
              <w:rPr>
                <w:rFonts w:ascii="Gill Sans MT" w:eastAsia="Times New Roman" w:hAnsi="Gill Sans MT" w:cs="Times New Roman"/>
                <w:i/>
                <w:szCs w:val="24"/>
              </w:rPr>
            </w:pPr>
            <w:r w:rsidRPr="00CC4E32">
              <w:rPr>
                <w:rFonts w:ascii="Gill Sans MT" w:eastAsia="Times New Roman" w:hAnsi="Gill Sans MT" w:cs="Times New Roman"/>
                <w:i/>
                <w:szCs w:val="24"/>
              </w:rPr>
              <w:t>Ukupno predviđena količina odvojeno prikupljenog otpada u RD po isteku jedne godine nakon upisa u Evidencij</w:t>
            </w:r>
            <w:r w:rsidR="00CC4E32" w:rsidRPr="00CC4E32">
              <w:rPr>
                <w:rFonts w:ascii="Gill Sans MT" w:eastAsia="Times New Roman" w:hAnsi="Gill Sans MT" w:cs="Times New Roman"/>
                <w:i/>
                <w:szCs w:val="24"/>
              </w:rPr>
              <w:t>u</w:t>
            </w:r>
            <w:r w:rsidRPr="00CC4E32">
              <w:rPr>
                <w:rFonts w:ascii="Gill Sans MT" w:eastAsia="Times New Roman" w:hAnsi="Gill Sans MT" w:cs="Times New Roman"/>
                <w:i/>
                <w:szCs w:val="24"/>
              </w:rPr>
              <w:t xml:space="preserve"> RD</w:t>
            </w:r>
          </w:p>
        </w:tc>
        <w:tc>
          <w:tcPr>
            <w:tcW w:w="1275" w:type="dxa"/>
            <w:vAlign w:val="center"/>
          </w:tcPr>
          <w:p w14:paraId="72BBD225" w14:textId="77777777" w:rsidR="00886AC0" w:rsidRPr="00CC4E32" w:rsidRDefault="00886AC0" w:rsidP="00754170">
            <w:pPr>
              <w:spacing w:after="0" w:line="240" w:lineRule="auto"/>
              <w:jc w:val="center"/>
              <w:rPr>
                <w:rFonts w:ascii="Gill Sans MT" w:eastAsia="Times New Roman" w:hAnsi="Gill Sans MT" w:cs="Times New Roman"/>
                <w:i/>
                <w:szCs w:val="24"/>
              </w:rPr>
            </w:pPr>
            <w:r w:rsidRPr="00CC4E32">
              <w:rPr>
                <w:rFonts w:ascii="Gill Sans MT" w:eastAsia="Times New Roman" w:hAnsi="Gill Sans MT" w:cs="Times New Roman"/>
                <w:i/>
                <w:szCs w:val="24"/>
              </w:rPr>
              <w:t>tona</w:t>
            </w:r>
          </w:p>
        </w:tc>
        <w:tc>
          <w:tcPr>
            <w:tcW w:w="4678" w:type="dxa"/>
            <w:vAlign w:val="center"/>
          </w:tcPr>
          <w:p w14:paraId="2A79D6B2" w14:textId="77777777" w:rsidR="00886AC0" w:rsidRPr="00CC4E32" w:rsidRDefault="00886AC0" w:rsidP="00CC4E32">
            <w:pPr>
              <w:spacing w:after="0" w:line="240" w:lineRule="auto"/>
              <w:rPr>
                <w:rFonts w:ascii="Gill Sans MT" w:eastAsia="Times New Roman" w:hAnsi="Gill Sans MT" w:cs="Times New Roman"/>
                <w:i/>
                <w:iCs/>
                <w:color w:val="000000"/>
                <w:szCs w:val="24"/>
                <w:lang w:eastAsia="hu-HU"/>
              </w:rPr>
            </w:pPr>
            <w:r w:rsidRPr="00CC4E32">
              <w:rPr>
                <w:rFonts w:ascii="Gill Sans MT" w:eastAsia="Times New Roman" w:hAnsi="Gill Sans MT" w:cs="Times New Roman"/>
                <w:i/>
                <w:iCs/>
                <w:color w:val="000000"/>
                <w:szCs w:val="24"/>
                <w:lang w:eastAsia="hu-HU"/>
              </w:rPr>
              <w:t>Prijavitelj je obvezan u projektnom prijedlogu iskazati projekcije ukupne količine odvojeno prikupljenog otpada u RD po isteku jedne godine od upisa u Evidenciju RD.</w:t>
            </w:r>
            <w:r w:rsidR="0076210E" w:rsidRPr="00CC4E32">
              <w:rPr>
                <w:rStyle w:val="Referencafusnote"/>
                <w:rFonts w:ascii="Gill Sans MT" w:eastAsia="Times New Roman" w:hAnsi="Gill Sans MT" w:cs="Times New Roman"/>
                <w:i/>
                <w:iCs/>
                <w:color w:val="000000"/>
                <w:szCs w:val="24"/>
                <w:lang w:eastAsia="hu-HU"/>
              </w:rPr>
              <w:footnoteReference w:id="2"/>
            </w:r>
          </w:p>
          <w:p w14:paraId="1F2E2AE1" w14:textId="77777777" w:rsidR="00886AC0" w:rsidRPr="00CC4E32" w:rsidRDefault="00886AC0" w:rsidP="00CC4E32">
            <w:pPr>
              <w:spacing w:after="0" w:line="240" w:lineRule="auto"/>
              <w:rPr>
                <w:rFonts w:ascii="Gill Sans MT" w:eastAsia="Times New Roman" w:hAnsi="Gill Sans MT" w:cs="Times New Roman"/>
                <w:i/>
                <w:iCs/>
                <w:color w:val="000000"/>
                <w:szCs w:val="24"/>
                <w:lang w:eastAsia="hu-HU"/>
              </w:rPr>
            </w:pPr>
            <w:r w:rsidRPr="00CC4E32">
              <w:rPr>
                <w:rFonts w:ascii="Gill Sans MT" w:eastAsia="Times New Roman" w:hAnsi="Gill Sans MT" w:cs="Times New Roman"/>
                <w:i/>
                <w:iCs/>
                <w:color w:val="000000"/>
                <w:szCs w:val="24"/>
                <w:lang w:eastAsia="hu-HU"/>
              </w:rPr>
              <w:t>Izvor provjere: Izvješće nakon provedbe projekta koje sadrži dokaze iz elektroničkog Očevidnika o nastanku i tijeku otpada (ispis iz e-ONTO-a).</w:t>
            </w:r>
          </w:p>
        </w:tc>
      </w:tr>
      <w:tr w:rsidR="00886AC0" w:rsidRPr="00CC4E32" w14:paraId="444CD405" w14:textId="77777777" w:rsidTr="00167201">
        <w:trPr>
          <w:trHeight w:val="412"/>
        </w:trPr>
        <w:tc>
          <w:tcPr>
            <w:tcW w:w="3261" w:type="dxa"/>
            <w:vAlign w:val="center"/>
          </w:tcPr>
          <w:p w14:paraId="48E91C8D" w14:textId="77777777" w:rsidR="00886AC0" w:rsidRPr="00CC4E32" w:rsidRDefault="00C9256C" w:rsidP="00497DCA">
            <w:pPr>
              <w:spacing w:after="0" w:line="240" w:lineRule="auto"/>
              <w:ind w:right="34"/>
              <w:rPr>
                <w:rFonts w:ascii="Gill Sans MT" w:eastAsia="Times New Roman" w:hAnsi="Gill Sans MT" w:cs="Times New Roman"/>
                <w:i/>
                <w:szCs w:val="24"/>
              </w:rPr>
            </w:pPr>
            <w:r w:rsidRPr="00CC4E32">
              <w:rPr>
                <w:rFonts w:ascii="Gill Sans MT" w:eastAsia="Times New Roman" w:hAnsi="Gill Sans MT" w:cs="Times New Roman"/>
                <w:i/>
                <w:szCs w:val="24"/>
              </w:rPr>
              <w:t xml:space="preserve">Planirani broj </w:t>
            </w:r>
            <w:proofErr w:type="spellStart"/>
            <w:r w:rsidRPr="00CC4E32">
              <w:rPr>
                <w:rFonts w:ascii="Gill Sans MT" w:eastAsia="Times New Roman" w:hAnsi="Gill Sans MT" w:cs="Times New Roman"/>
                <w:i/>
                <w:szCs w:val="24"/>
              </w:rPr>
              <w:t>izobrazno</w:t>
            </w:r>
            <w:proofErr w:type="spellEnd"/>
            <w:r w:rsidRPr="00CC4E32">
              <w:rPr>
                <w:rFonts w:ascii="Gill Sans MT" w:eastAsia="Times New Roman" w:hAnsi="Gill Sans MT" w:cs="Times New Roman"/>
                <w:i/>
                <w:szCs w:val="24"/>
              </w:rPr>
              <w:t xml:space="preserve">-informativnih aktivnosti s ciljem upoznavanja stanovništva/korisnika o važnosti </w:t>
            </w:r>
            <w:r w:rsidR="008E731A" w:rsidRPr="008E731A">
              <w:rPr>
                <w:rFonts w:ascii="Gill Sans MT" w:eastAsia="Times New Roman" w:hAnsi="Gill Sans MT" w:cs="Times New Roman"/>
                <w:i/>
                <w:szCs w:val="24"/>
              </w:rPr>
              <w:t>sprečavanja nastanka otpada</w:t>
            </w:r>
            <w:r w:rsidR="00497DCA">
              <w:rPr>
                <w:rFonts w:ascii="Gill Sans MT" w:eastAsia="Times New Roman" w:hAnsi="Gill Sans MT" w:cs="Times New Roman"/>
                <w:i/>
                <w:szCs w:val="24"/>
              </w:rPr>
              <w:t xml:space="preserve">, </w:t>
            </w:r>
            <w:r w:rsidR="008E731A" w:rsidRPr="008E731A">
              <w:rPr>
                <w:rFonts w:ascii="Gill Sans MT" w:eastAsia="Times New Roman" w:hAnsi="Gill Sans MT" w:cs="Times New Roman"/>
                <w:i/>
                <w:szCs w:val="24"/>
              </w:rPr>
              <w:t>odvojenom prikupljanju otpada</w:t>
            </w:r>
            <w:r w:rsidR="00497DCA">
              <w:rPr>
                <w:rFonts w:ascii="Gill Sans MT" w:eastAsia="Times New Roman" w:hAnsi="Gill Sans MT" w:cs="Times New Roman"/>
                <w:i/>
                <w:szCs w:val="24"/>
              </w:rPr>
              <w:t>,</w:t>
            </w:r>
            <w:r w:rsidR="008E731A" w:rsidRPr="008E731A">
              <w:rPr>
                <w:rFonts w:ascii="Gill Sans MT" w:eastAsia="Times New Roman" w:hAnsi="Gill Sans MT" w:cs="Times New Roman"/>
                <w:i/>
                <w:szCs w:val="24"/>
              </w:rPr>
              <w:t xml:space="preserve"> </w:t>
            </w:r>
            <w:r w:rsidR="00497DCA" w:rsidRPr="008E731A">
              <w:rPr>
                <w:rFonts w:ascii="Gill Sans MT" w:eastAsia="Times New Roman" w:hAnsi="Gill Sans MT" w:cs="Times New Roman"/>
                <w:i/>
                <w:szCs w:val="24"/>
              </w:rPr>
              <w:t xml:space="preserve">pravilnom odvajanju/razvrstavanju otpada u kućanstvima </w:t>
            </w:r>
            <w:r w:rsidR="008E731A" w:rsidRPr="008E731A">
              <w:rPr>
                <w:rFonts w:ascii="Gill Sans MT" w:eastAsia="Times New Roman" w:hAnsi="Gill Sans MT" w:cs="Times New Roman"/>
                <w:i/>
                <w:szCs w:val="24"/>
              </w:rPr>
              <w:t xml:space="preserve">te o ulozi RD </w:t>
            </w:r>
            <w:r w:rsidR="00497DCA">
              <w:rPr>
                <w:rFonts w:ascii="Gill Sans MT" w:eastAsia="Times New Roman" w:hAnsi="Gill Sans MT" w:cs="Times New Roman"/>
                <w:i/>
                <w:szCs w:val="24"/>
              </w:rPr>
              <w:t xml:space="preserve">u sustavu </w:t>
            </w:r>
            <w:r w:rsidR="00CB0500">
              <w:rPr>
                <w:rFonts w:ascii="Gill Sans MT" w:eastAsia="Times New Roman" w:hAnsi="Gill Sans MT" w:cs="Times New Roman"/>
                <w:i/>
                <w:szCs w:val="24"/>
              </w:rPr>
              <w:t>gospodarenja otpadom</w:t>
            </w:r>
            <w:r w:rsidR="008E731A" w:rsidRPr="008E731A">
              <w:rPr>
                <w:rFonts w:ascii="Gill Sans MT" w:eastAsia="Times New Roman" w:hAnsi="Gill Sans MT" w:cs="Times New Roman"/>
                <w:i/>
                <w:szCs w:val="24"/>
              </w:rPr>
              <w:t>.</w:t>
            </w:r>
          </w:p>
        </w:tc>
        <w:tc>
          <w:tcPr>
            <w:tcW w:w="1275" w:type="dxa"/>
            <w:vAlign w:val="center"/>
          </w:tcPr>
          <w:p w14:paraId="31F934C6" w14:textId="77777777" w:rsidR="00886AC0" w:rsidRPr="00CC4E32" w:rsidRDefault="00886AC0" w:rsidP="00754170">
            <w:pPr>
              <w:spacing w:after="0" w:line="240" w:lineRule="auto"/>
              <w:jc w:val="center"/>
              <w:rPr>
                <w:rFonts w:ascii="Gill Sans MT" w:eastAsia="Times New Roman" w:hAnsi="Gill Sans MT" w:cs="Times New Roman"/>
                <w:i/>
                <w:szCs w:val="24"/>
              </w:rPr>
            </w:pPr>
            <w:r w:rsidRPr="00CC4E32">
              <w:rPr>
                <w:rFonts w:ascii="Gill Sans MT" w:eastAsia="Times New Roman" w:hAnsi="Gill Sans MT" w:cs="Times New Roman"/>
                <w:i/>
                <w:szCs w:val="24"/>
              </w:rPr>
              <w:t>broj</w:t>
            </w:r>
          </w:p>
        </w:tc>
        <w:tc>
          <w:tcPr>
            <w:tcW w:w="4678" w:type="dxa"/>
          </w:tcPr>
          <w:p w14:paraId="406A6AD1" w14:textId="77777777" w:rsidR="00C9256C" w:rsidRPr="00CC4E32" w:rsidRDefault="00C9256C" w:rsidP="00167201">
            <w:pPr>
              <w:spacing w:after="0" w:line="240" w:lineRule="auto"/>
              <w:rPr>
                <w:rFonts w:ascii="Gill Sans MT" w:eastAsia="Times New Roman" w:hAnsi="Gill Sans MT" w:cs="Times New Roman"/>
                <w:i/>
                <w:iCs/>
                <w:color w:val="000000"/>
                <w:szCs w:val="24"/>
                <w:lang w:eastAsia="hu-HU"/>
              </w:rPr>
            </w:pPr>
            <w:r w:rsidRPr="00CC4E32">
              <w:rPr>
                <w:rFonts w:ascii="Gill Sans MT" w:eastAsia="Times New Roman" w:hAnsi="Gill Sans MT" w:cs="Times New Roman"/>
                <w:i/>
                <w:iCs/>
                <w:color w:val="000000"/>
                <w:szCs w:val="24"/>
                <w:lang w:eastAsia="hu-HU"/>
              </w:rPr>
              <w:t xml:space="preserve">Prijavitelj je obvezan provesti minimalno 2 </w:t>
            </w:r>
            <w:proofErr w:type="spellStart"/>
            <w:r w:rsidRPr="00CC4E32">
              <w:rPr>
                <w:rFonts w:ascii="Gill Sans MT" w:eastAsia="Times New Roman" w:hAnsi="Gill Sans MT" w:cs="Times New Roman"/>
                <w:i/>
                <w:iCs/>
                <w:color w:val="000000"/>
                <w:szCs w:val="24"/>
                <w:lang w:eastAsia="hu-HU"/>
              </w:rPr>
              <w:t>izobrazno</w:t>
            </w:r>
            <w:proofErr w:type="spellEnd"/>
            <w:r w:rsidRPr="00CC4E32">
              <w:rPr>
                <w:rFonts w:ascii="Gill Sans MT" w:eastAsia="Times New Roman" w:hAnsi="Gill Sans MT" w:cs="Times New Roman"/>
                <w:i/>
                <w:iCs/>
                <w:color w:val="000000"/>
                <w:szCs w:val="24"/>
                <w:lang w:eastAsia="hu-HU"/>
              </w:rPr>
              <w:t xml:space="preserve"> - informativne aktivnosti na području obuhvata projekta (npr. leci za kućanstva koja su korisnici usluge prikupljanja komunalnog otpada, radionice, TV ili radijski oglasi i dr. ).</w:t>
            </w:r>
          </w:p>
          <w:p w14:paraId="4D90BA6D" w14:textId="77777777" w:rsidR="00886AC0" w:rsidRPr="00CC4E32" w:rsidRDefault="00C9256C" w:rsidP="00167201">
            <w:pPr>
              <w:spacing w:after="0" w:line="240" w:lineRule="auto"/>
              <w:rPr>
                <w:rFonts w:ascii="Gill Sans MT" w:eastAsia="Times New Roman" w:hAnsi="Gill Sans MT" w:cs="Times New Roman"/>
                <w:i/>
                <w:iCs/>
                <w:color w:val="000000"/>
                <w:szCs w:val="24"/>
                <w:lang w:eastAsia="hu-HU"/>
              </w:rPr>
            </w:pPr>
            <w:r w:rsidRPr="00CC4E32">
              <w:rPr>
                <w:rFonts w:ascii="Gill Sans MT" w:eastAsia="Times New Roman" w:hAnsi="Gill Sans MT" w:cs="Times New Roman"/>
                <w:i/>
                <w:iCs/>
                <w:color w:val="000000"/>
                <w:szCs w:val="24"/>
                <w:lang w:eastAsia="hu-HU"/>
              </w:rPr>
              <w:t>Izvor provjere: Završno izvješće o provedbi projekta.</w:t>
            </w:r>
          </w:p>
        </w:tc>
      </w:tr>
    </w:tbl>
    <w:p w14:paraId="526E9749" w14:textId="77777777" w:rsidR="00636915" w:rsidRDefault="00636915" w:rsidP="0093475E">
      <w:pPr>
        <w:spacing w:before="240" w:after="120" w:line="240" w:lineRule="auto"/>
        <w:jc w:val="both"/>
        <w:rPr>
          <w:rFonts w:ascii="Gill Sans MT" w:hAnsi="Gill Sans MT" w:cs="Times New Roman"/>
          <w:sz w:val="24"/>
          <w:szCs w:val="24"/>
        </w:rPr>
      </w:pPr>
      <w:r w:rsidRPr="00636915">
        <w:rPr>
          <w:rFonts w:ascii="Gill Sans MT" w:hAnsi="Gill Sans MT" w:cs="Times New Roman"/>
          <w:sz w:val="24"/>
          <w:szCs w:val="24"/>
        </w:rPr>
        <w:t xml:space="preserve">Pravilima o financijskim korekcijama, člankom 3. i člankom 4. (Prilog 1.3. dokumentacije poziva) je propisano da tijela nadležna za poziv (NT i/ili PT) imaju pravo odrediti financijsku korekciju u slučaju neostvarenja planirane razine (vrijednosti) pokazatelja projekta, kako su definirani u Ugovoru o dodjeli bespovratnih sredstava. U slučaju neostvarenja pokazatelja, nadležno tijelo će u utvrđivanju opravdanosti primjene financijske korekcije utvrđivati utjecaj neostvarivanja pokazatelja na postupak dodjele bespovratnih sredstava (postupak odabira) i na ostvarenje ciljeva projekta te će razmatrati opravdanost razloga (okolnosti) koji su doveli do neostvarenja pokazatelja kao što su: utjecaj </w:t>
      </w:r>
      <w:proofErr w:type="spellStart"/>
      <w:r w:rsidRPr="00636915">
        <w:rPr>
          <w:rFonts w:ascii="Gill Sans MT" w:hAnsi="Gill Sans MT" w:cs="Times New Roman"/>
          <w:sz w:val="24"/>
          <w:szCs w:val="24"/>
        </w:rPr>
        <w:t>socio</w:t>
      </w:r>
      <w:proofErr w:type="spellEnd"/>
      <w:r w:rsidRPr="00636915">
        <w:rPr>
          <w:rFonts w:ascii="Gill Sans MT" w:hAnsi="Gill Sans MT" w:cs="Times New Roman"/>
          <w:sz w:val="24"/>
          <w:szCs w:val="24"/>
        </w:rPr>
        <w:t xml:space="preserve">-ekonomskih čimbenika ili vanjskih utjecaja (čimbenika okoline), nastup više sile, izvanrednih i nepredvidivih okolnosti, pojašnjenja i obrazloženja Korisnika te postupanje Korisnika prilikom provedbe projekta (lista nije isključiva). Financijska </w:t>
      </w:r>
      <w:r w:rsidRPr="00636915">
        <w:rPr>
          <w:rFonts w:ascii="Gill Sans MT" w:hAnsi="Gill Sans MT" w:cs="Times New Roman"/>
          <w:sz w:val="24"/>
          <w:szCs w:val="24"/>
        </w:rPr>
        <w:lastRenderedPageBreak/>
        <w:t>korekcija utvrđuje se u obliku izvršenja povrata dijela isplaćenih sredstava razmjerno neostvarenom udjelu pokazatelja u obliku paušalne financijske korekcije.</w:t>
      </w:r>
    </w:p>
    <w:p w14:paraId="77AEB2B1" w14:textId="77777777" w:rsidR="00636915" w:rsidRPr="00636915" w:rsidRDefault="00636915" w:rsidP="00636915">
      <w:pPr>
        <w:spacing w:after="120" w:line="240" w:lineRule="auto"/>
        <w:jc w:val="both"/>
        <w:rPr>
          <w:rFonts w:ascii="Gill Sans MT" w:hAnsi="Gill Sans MT" w:cs="Times New Roman"/>
          <w:sz w:val="24"/>
          <w:szCs w:val="24"/>
        </w:rPr>
      </w:pPr>
    </w:p>
    <w:p w14:paraId="040A3514" w14:textId="77777777" w:rsidR="00886AC0" w:rsidRPr="00CC4E32" w:rsidRDefault="00886AC0" w:rsidP="00E17563">
      <w:pPr>
        <w:pStyle w:val="Naslov2"/>
      </w:pPr>
      <w:bookmarkStart w:id="12" w:name="_Toc452468685"/>
      <w:bookmarkStart w:id="13" w:name="_Toc124412860"/>
      <w:r w:rsidRPr="00CC4E32">
        <w:t>Financijska alokacija, iznosi i intenziteti bespovratnih sredstava</w:t>
      </w:r>
      <w:bookmarkEnd w:id="12"/>
      <w:bookmarkEnd w:id="13"/>
      <w:r w:rsidRPr="00CC4E32">
        <w:t xml:space="preserve"> </w:t>
      </w:r>
    </w:p>
    <w:p w14:paraId="16A2EEA6" w14:textId="77777777" w:rsidR="00886AC0" w:rsidRPr="00CC4E32" w:rsidRDefault="00886AC0" w:rsidP="00886AC0">
      <w:pPr>
        <w:pStyle w:val="Bezproreda"/>
        <w:spacing w:after="120"/>
        <w:jc w:val="both"/>
        <w:rPr>
          <w:rFonts w:ascii="Gill Sans MT" w:hAnsi="Gill Sans MT" w:cs="Times New Roman"/>
          <w:sz w:val="24"/>
          <w:szCs w:val="24"/>
        </w:rPr>
      </w:pPr>
      <w:r w:rsidRPr="00CC4E32">
        <w:rPr>
          <w:rFonts w:ascii="Gill Sans MT" w:hAnsi="Gill Sans MT" w:cs="Times New Roman"/>
          <w:sz w:val="24"/>
          <w:szCs w:val="24"/>
        </w:rPr>
        <w:t>Bespovratna sredstva dodjeljuju  se putem otvorenog postupka dodjele bespovratnih sredstava u modalitetu trajnog poziva, odnosno do iskorištenja raspoloživih sredstava NPOO-a predviđenih za ovaj Poziv.</w:t>
      </w:r>
    </w:p>
    <w:p w14:paraId="03AA1A7E" w14:textId="77777777" w:rsidR="00453D67" w:rsidRDefault="00886AC0" w:rsidP="00EA369C">
      <w:pPr>
        <w:pStyle w:val="Bezproreda"/>
        <w:spacing w:after="120"/>
        <w:jc w:val="both"/>
        <w:rPr>
          <w:rFonts w:ascii="Gill Sans MT" w:hAnsi="Gill Sans MT"/>
          <w:sz w:val="24"/>
          <w:szCs w:val="24"/>
        </w:rPr>
      </w:pPr>
      <w:r w:rsidRPr="00CC4E32">
        <w:rPr>
          <w:rFonts w:ascii="Gill Sans MT" w:hAnsi="Gill Sans MT" w:cs="Times New Roman"/>
          <w:sz w:val="24"/>
          <w:szCs w:val="24"/>
        </w:rPr>
        <w:t xml:space="preserve">Ukupan raspoloživ iznos bespovratnih sredstava za dodjelu u okviru ovog Poziva je </w:t>
      </w:r>
      <w:r w:rsidR="00EA369C">
        <w:rPr>
          <w:rFonts w:ascii="Gill Sans MT" w:hAnsi="Gill Sans MT" w:cs="Times New Roman"/>
          <w:b/>
          <w:sz w:val="24"/>
          <w:szCs w:val="24"/>
        </w:rPr>
        <w:t xml:space="preserve">8.500.000,00 </w:t>
      </w:r>
      <w:r w:rsidR="00EA369C" w:rsidRPr="003B1CE2">
        <w:rPr>
          <w:rFonts w:ascii="Gill Sans MT" w:hAnsi="Gill Sans MT" w:cs="Times New Roman"/>
          <w:b/>
          <w:sz w:val="24"/>
          <w:szCs w:val="24"/>
        </w:rPr>
        <w:t>EUR</w:t>
      </w:r>
      <w:r w:rsidR="00453D67">
        <w:rPr>
          <w:rFonts w:ascii="Gill Sans MT" w:hAnsi="Gill Sans MT" w:cs="Times New Roman"/>
          <w:b/>
          <w:sz w:val="24"/>
          <w:szCs w:val="24"/>
        </w:rPr>
        <w:t xml:space="preserve"> / 64.043.250,00 HRK </w:t>
      </w:r>
      <w:r w:rsidR="00EA369C" w:rsidRPr="003B1CE2">
        <w:rPr>
          <w:rFonts w:ascii="Gill Sans MT" w:hAnsi="Gill Sans MT"/>
          <w:sz w:val="24"/>
          <w:szCs w:val="24"/>
        </w:rPr>
        <w:t>od čega</w:t>
      </w:r>
      <w:r w:rsidR="00AF361A">
        <w:rPr>
          <w:rFonts w:ascii="Gill Sans MT" w:hAnsi="Gill Sans MT"/>
          <w:sz w:val="24"/>
          <w:szCs w:val="24"/>
        </w:rPr>
        <w:t xml:space="preserve"> je</w:t>
      </w:r>
      <w:r w:rsidR="00AF361A" w:rsidRPr="00AF361A">
        <w:rPr>
          <w:rFonts w:ascii="Gill Sans MT" w:hAnsi="Gill Sans MT"/>
          <w:sz w:val="24"/>
          <w:szCs w:val="24"/>
        </w:rPr>
        <w:t xml:space="preserve"> </w:t>
      </w:r>
      <w:r w:rsidR="00AF361A" w:rsidRPr="003B1CE2">
        <w:rPr>
          <w:rFonts w:ascii="Gill Sans MT" w:hAnsi="Gill Sans MT"/>
          <w:sz w:val="24"/>
          <w:szCs w:val="24"/>
        </w:rPr>
        <w:t>predviđeno</w:t>
      </w:r>
      <w:r w:rsidR="00453D67">
        <w:rPr>
          <w:rFonts w:ascii="Gill Sans MT" w:hAnsi="Gill Sans MT"/>
          <w:sz w:val="24"/>
          <w:szCs w:val="24"/>
        </w:rPr>
        <w:t>:</w:t>
      </w:r>
    </w:p>
    <w:p w14:paraId="2FC7127D" w14:textId="77777777" w:rsidR="001127EF" w:rsidRPr="001127EF" w:rsidRDefault="00EA369C" w:rsidP="001127EF">
      <w:pPr>
        <w:pStyle w:val="Tijeloteksta"/>
        <w:numPr>
          <w:ilvl w:val="0"/>
          <w:numId w:val="3"/>
        </w:numPr>
        <w:kinsoku w:val="0"/>
        <w:overflowPunct w:val="0"/>
        <w:spacing w:before="0" w:after="0" w:line="240" w:lineRule="auto"/>
        <w:ind w:left="993" w:hanging="426"/>
        <w:jc w:val="both"/>
        <w:rPr>
          <w:rFonts w:ascii="Gill Sans MT" w:hAnsi="Gill Sans MT" w:cs="Times New Roman"/>
          <w:sz w:val="24"/>
          <w:szCs w:val="24"/>
        </w:rPr>
      </w:pPr>
      <w:r w:rsidRPr="003B1CE2">
        <w:rPr>
          <w:rFonts w:ascii="Gill Sans MT" w:hAnsi="Gill Sans MT"/>
          <w:sz w:val="24"/>
          <w:szCs w:val="24"/>
        </w:rPr>
        <w:t xml:space="preserve"> </w:t>
      </w:r>
      <w:r w:rsidRPr="003B1CE2">
        <w:rPr>
          <w:rFonts w:ascii="Gill Sans MT" w:hAnsi="Gill Sans MT"/>
          <w:b/>
          <w:bCs/>
          <w:sz w:val="24"/>
          <w:szCs w:val="24"/>
        </w:rPr>
        <w:t xml:space="preserve">5.300.000,00 EUR </w:t>
      </w:r>
      <w:r w:rsidR="001127EF">
        <w:rPr>
          <w:rFonts w:ascii="Gill Sans MT" w:hAnsi="Gill Sans MT"/>
          <w:b/>
          <w:bCs/>
          <w:sz w:val="24"/>
          <w:szCs w:val="24"/>
        </w:rPr>
        <w:t xml:space="preserve">/ </w:t>
      </w:r>
      <w:r w:rsidR="001127EF" w:rsidRPr="003B1CE2">
        <w:rPr>
          <w:rFonts w:ascii="Gill Sans MT" w:hAnsi="Gill Sans MT"/>
          <w:b/>
          <w:bCs/>
          <w:sz w:val="24"/>
          <w:szCs w:val="24"/>
        </w:rPr>
        <w:t>39.</w:t>
      </w:r>
      <w:r w:rsidR="001127EF" w:rsidRPr="001127EF">
        <w:rPr>
          <w:rFonts w:ascii="Gill Sans MT" w:hAnsi="Gill Sans MT" w:cs="Times New Roman"/>
          <w:b/>
          <w:sz w:val="24"/>
          <w:szCs w:val="24"/>
        </w:rPr>
        <w:t>932</w:t>
      </w:r>
      <w:r w:rsidR="001127EF" w:rsidRPr="003B1CE2">
        <w:rPr>
          <w:rFonts w:ascii="Gill Sans MT" w:hAnsi="Gill Sans MT"/>
          <w:b/>
          <w:bCs/>
          <w:sz w:val="24"/>
          <w:szCs w:val="24"/>
        </w:rPr>
        <w:t>.850,00</w:t>
      </w:r>
      <w:r w:rsidR="001127EF" w:rsidRPr="003B1CE2">
        <w:rPr>
          <w:rFonts w:ascii="Gill Sans MT" w:hAnsi="Gill Sans MT"/>
          <w:sz w:val="24"/>
          <w:szCs w:val="24"/>
        </w:rPr>
        <w:t xml:space="preserve"> </w:t>
      </w:r>
      <w:r w:rsidR="001127EF" w:rsidRPr="003B1CE2">
        <w:rPr>
          <w:rFonts w:ascii="Gill Sans MT" w:hAnsi="Gill Sans MT"/>
          <w:b/>
          <w:bCs/>
          <w:sz w:val="24"/>
          <w:szCs w:val="24"/>
        </w:rPr>
        <w:t xml:space="preserve">HRK </w:t>
      </w:r>
      <w:r w:rsidRPr="003B1CE2">
        <w:rPr>
          <w:rFonts w:ascii="Gill Sans MT" w:hAnsi="Gill Sans MT"/>
          <w:sz w:val="24"/>
          <w:szCs w:val="24"/>
        </w:rPr>
        <w:t xml:space="preserve">za obalne/otočne JLS-ove kao prijavitelje, </w:t>
      </w:r>
    </w:p>
    <w:p w14:paraId="031D2087" w14:textId="77777777" w:rsidR="00EA369C" w:rsidRPr="003B1CE2" w:rsidRDefault="00EA369C" w:rsidP="001B3DD3">
      <w:pPr>
        <w:pStyle w:val="Tijeloteksta"/>
        <w:numPr>
          <w:ilvl w:val="0"/>
          <w:numId w:val="3"/>
        </w:numPr>
        <w:kinsoku w:val="0"/>
        <w:overflowPunct w:val="0"/>
        <w:spacing w:before="0" w:line="240" w:lineRule="auto"/>
        <w:ind w:left="993" w:hanging="426"/>
        <w:jc w:val="both"/>
        <w:rPr>
          <w:rFonts w:ascii="Gill Sans MT" w:hAnsi="Gill Sans MT" w:cs="Times New Roman"/>
          <w:sz w:val="24"/>
          <w:szCs w:val="24"/>
        </w:rPr>
      </w:pPr>
      <w:r w:rsidRPr="003B1CE2">
        <w:rPr>
          <w:rFonts w:ascii="Gill Sans MT" w:hAnsi="Gill Sans MT"/>
          <w:b/>
          <w:sz w:val="24"/>
          <w:szCs w:val="24"/>
        </w:rPr>
        <w:t>3.200.000,00 EUR</w:t>
      </w:r>
      <w:r w:rsidR="001127EF">
        <w:rPr>
          <w:rFonts w:ascii="Gill Sans MT" w:hAnsi="Gill Sans MT"/>
          <w:b/>
          <w:sz w:val="24"/>
          <w:szCs w:val="24"/>
        </w:rPr>
        <w:t xml:space="preserve"> / </w:t>
      </w:r>
      <w:r w:rsidR="001127EF" w:rsidRPr="003B1CE2">
        <w:rPr>
          <w:rFonts w:ascii="Gill Sans MT" w:hAnsi="Gill Sans MT"/>
          <w:b/>
          <w:bCs/>
          <w:sz w:val="24"/>
          <w:szCs w:val="24"/>
        </w:rPr>
        <w:t>24.110.400,00 HRK</w:t>
      </w:r>
      <w:r w:rsidRPr="003B1CE2">
        <w:rPr>
          <w:rFonts w:ascii="Gill Sans MT" w:hAnsi="Gill Sans MT"/>
          <w:sz w:val="24"/>
          <w:szCs w:val="24"/>
        </w:rPr>
        <w:t xml:space="preserve"> za ostale JLS-ove kao prijavitelje</w:t>
      </w:r>
      <w:r w:rsidRPr="003B1CE2">
        <w:rPr>
          <w:rFonts w:ascii="Gill Sans MT" w:hAnsi="Gill Sans MT" w:cs="Times New Roman"/>
          <w:b/>
          <w:sz w:val="24"/>
          <w:szCs w:val="24"/>
        </w:rPr>
        <w:t>.</w:t>
      </w:r>
      <w:r w:rsidRPr="003B1CE2">
        <w:rPr>
          <w:rFonts w:ascii="Gill Sans MT" w:hAnsi="Gill Sans MT" w:cs="Times New Roman"/>
          <w:bCs/>
          <w:sz w:val="24"/>
          <w:szCs w:val="24"/>
        </w:rPr>
        <w:t xml:space="preserve"> </w:t>
      </w:r>
    </w:p>
    <w:p w14:paraId="0F7589BA" w14:textId="77777777" w:rsidR="00DB2E01" w:rsidRPr="003B1CE2" w:rsidRDefault="00DB2E01" w:rsidP="00886AC0">
      <w:pPr>
        <w:pStyle w:val="Bezproreda"/>
        <w:spacing w:after="120"/>
        <w:jc w:val="both"/>
        <w:rPr>
          <w:rFonts w:ascii="Gill Sans MT" w:hAnsi="Gill Sans MT" w:cs="Times New Roman"/>
          <w:sz w:val="24"/>
          <w:szCs w:val="24"/>
        </w:rPr>
      </w:pPr>
      <w:r w:rsidRPr="003B1CE2">
        <w:rPr>
          <w:rFonts w:ascii="Gill Sans MT" w:hAnsi="Gill Sans MT" w:cs="Times New Roman"/>
          <w:sz w:val="24"/>
          <w:szCs w:val="24"/>
        </w:rPr>
        <w:t>NT zadržava pravo preraspodjele sredstava između obalnih/otočn</w:t>
      </w:r>
      <w:r w:rsidR="004E5624">
        <w:rPr>
          <w:rFonts w:ascii="Gill Sans MT" w:hAnsi="Gill Sans MT" w:cs="Times New Roman"/>
          <w:sz w:val="24"/>
          <w:szCs w:val="24"/>
        </w:rPr>
        <w:t>ih</w:t>
      </w:r>
      <w:r w:rsidRPr="003B1CE2">
        <w:rPr>
          <w:rFonts w:ascii="Gill Sans MT" w:hAnsi="Gill Sans MT" w:cs="Times New Roman"/>
          <w:sz w:val="24"/>
          <w:szCs w:val="24"/>
        </w:rPr>
        <w:t xml:space="preserve"> JLS</w:t>
      </w:r>
      <w:r w:rsidR="004E5624">
        <w:rPr>
          <w:rFonts w:ascii="Gill Sans MT" w:hAnsi="Gill Sans MT" w:cs="Times New Roman"/>
          <w:sz w:val="24"/>
          <w:szCs w:val="24"/>
        </w:rPr>
        <w:t>-ova</w:t>
      </w:r>
      <w:r w:rsidRPr="003B1CE2">
        <w:rPr>
          <w:rFonts w:ascii="Gill Sans MT" w:hAnsi="Gill Sans MT" w:cs="Times New Roman"/>
          <w:sz w:val="24"/>
          <w:szCs w:val="24"/>
        </w:rPr>
        <w:t xml:space="preserve"> i ostalih JLS-ova u cilju maksimalnog ostvarenja pokazatelja NPOO i apsorpcije sredstava. Preraspodjela sredstava može se izvršiti tijekom postupka dodjele</w:t>
      </w:r>
      <w:r w:rsidR="00D7495D" w:rsidRPr="003B1CE2">
        <w:rPr>
          <w:rFonts w:ascii="Gill Sans MT" w:hAnsi="Gill Sans MT" w:cs="Times New Roman"/>
          <w:sz w:val="24"/>
          <w:szCs w:val="24"/>
        </w:rPr>
        <w:t xml:space="preserve"> nakon formiranja rezervne liste</w:t>
      </w:r>
      <w:r w:rsidRPr="003B1CE2">
        <w:rPr>
          <w:rFonts w:ascii="Gill Sans MT" w:hAnsi="Gill Sans MT" w:cs="Times New Roman"/>
          <w:sz w:val="24"/>
          <w:szCs w:val="24"/>
        </w:rPr>
        <w:t xml:space="preserve"> ukoliko postoji nedovoljna vrijednost prihvatljivih projekata, tj. ukupna vrijednost projektnih prijedloga koji ispunjavaju kriterije prihvatljivosti i koji ostvaruju propisani bodovni prag nije dostatna za iskorištavanje svih sredstava dodijeljenih </w:t>
      </w:r>
      <w:r w:rsidR="00F438D4" w:rsidRPr="003B1CE2">
        <w:rPr>
          <w:rFonts w:ascii="Gill Sans MT" w:hAnsi="Gill Sans MT" w:cs="Times New Roman"/>
          <w:sz w:val="24"/>
          <w:szCs w:val="24"/>
        </w:rPr>
        <w:t>obalnim/otočnim</w:t>
      </w:r>
      <w:r w:rsidR="00501DD8">
        <w:rPr>
          <w:rFonts w:ascii="Gill Sans MT" w:hAnsi="Gill Sans MT" w:cs="Times New Roman"/>
          <w:sz w:val="24"/>
          <w:szCs w:val="24"/>
        </w:rPr>
        <w:t xml:space="preserve"> i</w:t>
      </w:r>
      <w:r w:rsidR="00D12855">
        <w:rPr>
          <w:rFonts w:ascii="Gill Sans MT" w:hAnsi="Gill Sans MT" w:cs="Times New Roman"/>
          <w:sz w:val="24"/>
          <w:szCs w:val="24"/>
        </w:rPr>
        <w:t>li</w:t>
      </w:r>
      <w:r w:rsidR="00F438D4" w:rsidRPr="003B1CE2">
        <w:rPr>
          <w:rFonts w:ascii="Gill Sans MT" w:hAnsi="Gill Sans MT" w:cs="Times New Roman"/>
          <w:sz w:val="24"/>
          <w:szCs w:val="24"/>
        </w:rPr>
        <w:t xml:space="preserve"> ostalim JLS-ovima.</w:t>
      </w:r>
    </w:p>
    <w:p w14:paraId="2B315E45" w14:textId="77777777" w:rsidR="00886AC0" w:rsidRPr="00CC4E32" w:rsidRDefault="00886AC0" w:rsidP="00886AC0">
      <w:pPr>
        <w:pStyle w:val="Bezproreda"/>
        <w:spacing w:after="120"/>
        <w:jc w:val="both"/>
        <w:rPr>
          <w:rFonts w:ascii="Gill Sans MT" w:eastAsia="Calibri" w:hAnsi="Gill Sans MT" w:cs="Times New Roman"/>
          <w:sz w:val="24"/>
          <w:szCs w:val="24"/>
          <w:lang w:eastAsia="lt-LT"/>
        </w:rPr>
      </w:pPr>
      <w:r w:rsidRPr="003B1CE2">
        <w:rPr>
          <w:rFonts w:ascii="Gill Sans MT" w:hAnsi="Gill Sans MT" w:cs="Times New Roman"/>
          <w:sz w:val="24"/>
          <w:szCs w:val="24"/>
        </w:rPr>
        <w:t>Zadržava se pravo ne dodijeliti sva raspoloživa sredstva u okviru ovog Poziva.</w:t>
      </w:r>
      <w:r w:rsidRPr="00CC4E32">
        <w:rPr>
          <w:rFonts w:ascii="Gill Sans MT" w:hAnsi="Gill Sans MT" w:cs="Times New Roman"/>
          <w:sz w:val="24"/>
          <w:szCs w:val="24"/>
        </w:rPr>
        <w:t xml:space="preserve"> </w:t>
      </w:r>
    </w:p>
    <w:p w14:paraId="1FFA424D" w14:textId="77777777" w:rsidR="00886AC0" w:rsidRPr="00CC4E32" w:rsidRDefault="00886AC0" w:rsidP="00886AC0">
      <w:pPr>
        <w:pStyle w:val="Odlomakpopisa"/>
        <w:spacing w:after="120" w:line="240" w:lineRule="auto"/>
        <w:ind w:left="0"/>
        <w:contextualSpacing w:val="0"/>
        <w:jc w:val="both"/>
        <w:rPr>
          <w:rFonts w:ascii="Gill Sans MT" w:hAnsi="Gill Sans MT" w:cs="Times New Roman"/>
          <w:sz w:val="24"/>
          <w:szCs w:val="24"/>
        </w:rPr>
      </w:pPr>
      <w:r w:rsidRPr="00CC4E32">
        <w:rPr>
          <w:rFonts w:ascii="Gill Sans MT" w:hAnsi="Gill Sans MT" w:cs="Times New Roman"/>
          <w:sz w:val="24"/>
          <w:szCs w:val="24"/>
        </w:rPr>
        <w:t xml:space="preserve">Najniži odnosno najviši iznos bespovratnih sredstava koji se može dodijeliti pojedinom projektu iznosi:  </w:t>
      </w:r>
    </w:p>
    <w:p w14:paraId="5ECE5784" w14:textId="77777777" w:rsidR="00EA369C" w:rsidRPr="00CC4E32" w:rsidRDefault="00EA369C" w:rsidP="006B3E2B">
      <w:pPr>
        <w:pStyle w:val="Odlomakpopisa"/>
        <w:numPr>
          <w:ilvl w:val="0"/>
          <w:numId w:val="14"/>
        </w:numPr>
        <w:spacing w:after="60" w:line="240" w:lineRule="auto"/>
        <w:ind w:left="567" w:hanging="425"/>
        <w:contextualSpacing w:val="0"/>
        <w:jc w:val="both"/>
        <w:rPr>
          <w:rFonts w:ascii="Gill Sans MT" w:hAnsi="Gill Sans MT" w:cs="Times New Roman"/>
          <w:sz w:val="24"/>
          <w:szCs w:val="24"/>
        </w:rPr>
      </w:pPr>
      <w:proofErr w:type="spellStart"/>
      <w:r w:rsidRPr="00CC4E32">
        <w:rPr>
          <w:rFonts w:ascii="Gill Sans MT" w:hAnsi="Gill Sans MT" w:cs="Times New Roman"/>
          <w:sz w:val="24"/>
          <w:szCs w:val="24"/>
        </w:rPr>
        <w:t>reciklažna</w:t>
      </w:r>
      <w:proofErr w:type="spellEnd"/>
      <w:r w:rsidRPr="00CC4E32">
        <w:rPr>
          <w:rFonts w:ascii="Gill Sans MT" w:hAnsi="Gill Sans MT" w:cs="Times New Roman"/>
          <w:sz w:val="24"/>
          <w:szCs w:val="24"/>
        </w:rPr>
        <w:t xml:space="preserve"> dvorišta - građevine:</w:t>
      </w:r>
    </w:p>
    <w:p w14:paraId="2D005119" w14:textId="77777777" w:rsidR="00EA369C" w:rsidRPr="00CC4E32" w:rsidRDefault="00EA369C" w:rsidP="00A30BAD">
      <w:pPr>
        <w:pStyle w:val="Tijeloteksta"/>
        <w:numPr>
          <w:ilvl w:val="0"/>
          <w:numId w:val="3"/>
        </w:numPr>
        <w:kinsoku w:val="0"/>
        <w:overflowPunct w:val="0"/>
        <w:spacing w:before="0" w:after="0" w:line="240" w:lineRule="auto"/>
        <w:ind w:left="993" w:hanging="426"/>
        <w:jc w:val="both"/>
        <w:rPr>
          <w:rFonts w:ascii="Gill Sans MT" w:hAnsi="Gill Sans MT" w:cs="Times New Roman"/>
          <w:sz w:val="24"/>
          <w:szCs w:val="24"/>
        </w:rPr>
      </w:pPr>
      <w:r w:rsidRPr="00CC4E32">
        <w:rPr>
          <w:rFonts w:ascii="Gill Sans MT" w:hAnsi="Gill Sans MT" w:cs="Times New Roman"/>
          <w:sz w:val="24"/>
          <w:szCs w:val="24"/>
        </w:rPr>
        <w:t xml:space="preserve">najniži iznos </w:t>
      </w:r>
      <w:r w:rsidRPr="004758F2">
        <w:rPr>
          <w:rFonts w:ascii="Gill Sans MT" w:hAnsi="Gill Sans MT" w:cs="Times New Roman"/>
          <w:b/>
          <w:sz w:val="24"/>
          <w:szCs w:val="24"/>
        </w:rPr>
        <w:t>67.000,00 EUR</w:t>
      </w:r>
      <w:r w:rsidR="00A30BAD">
        <w:rPr>
          <w:rFonts w:ascii="Gill Sans MT" w:hAnsi="Gill Sans MT" w:cs="Times New Roman"/>
          <w:b/>
          <w:sz w:val="24"/>
          <w:szCs w:val="24"/>
        </w:rPr>
        <w:t xml:space="preserve"> / </w:t>
      </w:r>
      <w:r w:rsidR="00A30BAD" w:rsidRPr="00CC4E32">
        <w:rPr>
          <w:rFonts w:ascii="Gill Sans MT" w:hAnsi="Gill Sans MT" w:cs="Times New Roman"/>
          <w:b/>
          <w:sz w:val="24"/>
          <w:szCs w:val="24"/>
        </w:rPr>
        <w:t>50</w:t>
      </w:r>
      <w:r w:rsidR="00A30BAD">
        <w:rPr>
          <w:rFonts w:ascii="Gill Sans MT" w:hAnsi="Gill Sans MT" w:cs="Times New Roman"/>
          <w:b/>
          <w:sz w:val="24"/>
          <w:szCs w:val="24"/>
        </w:rPr>
        <w:t>4</w:t>
      </w:r>
      <w:r w:rsidR="00A30BAD" w:rsidRPr="00CC4E32">
        <w:rPr>
          <w:rFonts w:ascii="Gill Sans MT" w:hAnsi="Gill Sans MT" w:cs="Times New Roman"/>
          <w:b/>
          <w:sz w:val="24"/>
          <w:szCs w:val="24"/>
        </w:rPr>
        <w:t>.</w:t>
      </w:r>
      <w:r w:rsidR="00A30BAD">
        <w:rPr>
          <w:rFonts w:ascii="Gill Sans MT" w:hAnsi="Gill Sans MT" w:cs="Times New Roman"/>
          <w:b/>
          <w:sz w:val="24"/>
          <w:szCs w:val="24"/>
        </w:rPr>
        <w:t>811</w:t>
      </w:r>
      <w:r w:rsidR="00A30BAD" w:rsidRPr="00CC4E32">
        <w:rPr>
          <w:rFonts w:ascii="Gill Sans MT" w:hAnsi="Gill Sans MT" w:cs="Times New Roman"/>
          <w:b/>
          <w:sz w:val="24"/>
          <w:szCs w:val="24"/>
        </w:rPr>
        <w:t>,</w:t>
      </w:r>
      <w:r w:rsidR="00A30BAD" w:rsidRPr="004758F2">
        <w:rPr>
          <w:rFonts w:ascii="Gill Sans MT" w:hAnsi="Gill Sans MT" w:cs="Times New Roman"/>
          <w:b/>
          <w:sz w:val="24"/>
          <w:szCs w:val="24"/>
        </w:rPr>
        <w:t>50</w:t>
      </w:r>
      <w:r w:rsidR="00A30BAD">
        <w:rPr>
          <w:rFonts w:ascii="Gill Sans MT" w:hAnsi="Gill Sans MT" w:cs="Times New Roman"/>
          <w:b/>
          <w:sz w:val="24"/>
          <w:szCs w:val="24"/>
        </w:rPr>
        <w:t xml:space="preserve"> HRK</w:t>
      </w:r>
    </w:p>
    <w:p w14:paraId="00340660" w14:textId="77777777" w:rsidR="00EA369C" w:rsidRPr="00EA369C" w:rsidRDefault="00EA369C" w:rsidP="00A30BAD">
      <w:pPr>
        <w:pStyle w:val="Tijeloteksta"/>
        <w:numPr>
          <w:ilvl w:val="0"/>
          <w:numId w:val="3"/>
        </w:numPr>
        <w:kinsoku w:val="0"/>
        <w:overflowPunct w:val="0"/>
        <w:spacing w:before="0" w:after="0" w:line="240" w:lineRule="auto"/>
        <w:ind w:left="993" w:hanging="426"/>
        <w:jc w:val="both"/>
        <w:rPr>
          <w:rFonts w:ascii="Gill Sans MT" w:hAnsi="Gill Sans MT" w:cs="Times New Roman"/>
          <w:sz w:val="24"/>
          <w:szCs w:val="24"/>
        </w:rPr>
      </w:pPr>
      <w:r w:rsidRPr="00CC4E32">
        <w:rPr>
          <w:rFonts w:ascii="Gill Sans MT" w:hAnsi="Gill Sans MT" w:cs="Times New Roman"/>
          <w:sz w:val="24"/>
          <w:szCs w:val="24"/>
        </w:rPr>
        <w:t xml:space="preserve">najviši iznos </w:t>
      </w:r>
      <w:r>
        <w:rPr>
          <w:rFonts w:ascii="Gill Sans MT" w:hAnsi="Gill Sans MT" w:cs="Times New Roman"/>
          <w:b/>
          <w:sz w:val="24"/>
          <w:szCs w:val="24"/>
        </w:rPr>
        <w:t xml:space="preserve"> </w:t>
      </w:r>
      <w:r w:rsidRPr="00DE4CC1">
        <w:rPr>
          <w:rFonts w:ascii="Gill Sans MT" w:hAnsi="Gill Sans MT" w:cs="Times New Roman"/>
          <w:b/>
          <w:sz w:val="24"/>
          <w:szCs w:val="24"/>
        </w:rPr>
        <w:t>840.000,00 EUR</w:t>
      </w:r>
      <w:r w:rsidR="00A30BAD">
        <w:rPr>
          <w:rFonts w:ascii="Gill Sans MT" w:hAnsi="Gill Sans MT" w:cs="Times New Roman"/>
          <w:b/>
          <w:sz w:val="24"/>
          <w:szCs w:val="24"/>
        </w:rPr>
        <w:t xml:space="preserve"> / 6.328.980</w:t>
      </w:r>
      <w:r w:rsidR="00A30BAD" w:rsidRPr="00DE4CC1">
        <w:rPr>
          <w:rFonts w:ascii="Gill Sans MT" w:hAnsi="Gill Sans MT" w:cs="Times New Roman"/>
          <w:b/>
          <w:sz w:val="24"/>
          <w:szCs w:val="24"/>
        </w:rPr>
        <w:t xml:space="preserve">,00 </w:t>
      </w:r>
      <w:r w:rsidR="00A30BAD">
        <w:rPr>
          <w:rFonts w:ascii="Gill Sans MT" w:hAnsi="Gill Sans MT" w:cs="Times New Roman"/>
          <w:b/>
          <w:sz w:val="24"/>
          <w:szCs w:val="24"/>
        </w:rPr>
        <w:t>HRK</w:t>
      </w:r>
    </w:p>
    <w:p w14:paraId="66E53FA1" w14:textId="77777777" w:rsidR="00EA369C" w:rsidRPr="00CC4E32" w:rsidRDefault="00EA369C" w:rsidP="00EA369C">
      <w:pPr>
        <w:pStyle w:val="Tijeloteksta"/>
        <w:kinsoku w:val="0"/>
        <w:overflowPunct w:val="0"/>
        <w:spacing w:before="0" w:after="0" w:line="240" w:lineRule="auto"/>
        <w:ind w:left="993"/>
        <w:jc w:val="both"/>
        <w:rPr>
          <w:rFonts w:ascii="Gill Sans MT" w:hAnsi="Gill Sans MT" w:cs="Times New Roman"/>
          <w:sz w:val="24"/>
          <w:szCs w:val="24"/>
        </w:rPr>
      </w:pPr>
    </w:p>
    <w:p w14:paraId="03C6EA85" w14:textId="77777777" w:rsidR="00EA369C" w:rsidRPr="00CC4E32" w:rsidRDefault="00EA369C" w:rsidP="006B3E2B">
      <w:pPr>
        <w:pStyle w:val="Odlomakpopisa"/>
        <w:numPr>
          <w:ilvl w:val="0"/>
          <w:numId w:val="14"/>
        </w:numPr>
        <w:spacing w:after="60" w:line="240" w:lineRule="auto"/>
        <w:ind w:left="567" w:hanging="425"/>
        <w:contextualSpacing w:val="0"/>
        <w:jc w:val="both"/>
        <w:rPr>
          <w:rFonts w:ascii="Gill Sans MT" w:hAnsi="Gill Sans MT" w:cs="Times New Roman"/>
          <w:sz w:val="24"/>
          <w:szCs w:val="24"/>
        </w:rPr>
      </w:pPr>
      <w:r w:rsidRPr="00CC4E32">
        <w:rPr>
          <w:rFonts w:ascii="Gill Sans MT" w:hAnsi="Gill Sans MT" w:cs="Times New Roman"/>
          <w:sz w:val="24"/>
          <w:szCs w:val="24"/>
        </w:rPr>
        <w:t xml:space="preserve">mobilna </w:t>
      </w:r>
      <w:proofErr w:type="spellStart"/>
      <w:r w:rsidRPr="00CC4E32">
        <w:rPr>
          <w:rFonts w:ascii="Gill Sans MT" w:hAnsi="Gill Sans MT" w:cs="Times New Roman"/>
          <w:sz w:val="24"/>
          <w:szCs w:val="24"/>
        </w:rPr>
        <w:t>reciklažna</w:t>
      </w:r>
      <w:proofErr w:type="spellEnd"/>
      <w:r w:rsidRPr="00CC4E32">
        <w:rPr>
          <w:rFonts w:ascii="Gill Sans MT" w:hAnsi="Gill Sans MT" w:cs="Times New Roman"/>
          <w:sz w:val="24"/>
          <w:szCs w:val="24"/>
        </w:rPr>
        <w:t xml:space="preserve"> dvorišta:</w:t>
      </w:r>
    </w:p>
    <w:p w14:paraId="011FA8D1" w14:textId="77777777" w:rsidR="00EA369C" w:rsidRPr="00CC4E32" w:rsidRDefault="00EA369C" w:rsidP="00A30BAD">
      <w:pPr>
        <w:pStyle w:val="Tijeloteksta"/>
        <w:numPr>
          <w:ilvl w:val="0"/>
          <w:numId w:val="3"/>
        </w:numPr>
        <w:kinsoku w:val="0"/>
        <w:overflowPunct w:val="0"/>
        <w:spacing w:before="0" w:after="0" w:line="240" w:lineRule="auto"/>
        <w:ind w:left="993" w:hanging="426"/>
        <w:jc w:val="both"/>
        <w:rPr>
          <w:rFonts w:ascii="Gill Sans MT" w:hAnsi="Gill Sans MT" w:cs="Times New Roman"/>
          <w:sz w:val="24"/>
          <w:szCs w:val="24"/>
        </w:rPr>
      </w:pPr>
      <w:r w:rsidRPr="00CC4E32">
        <w:rPr>
          <w:rFonts w:ascii="Gill Sans MT" w:hAnsi="Gill Sans MT" w:cs="Times New Roman"/>
          <w:sz w:val="24"/>
          <w:szCs w:val="24"/>
        </w:rPr>
        <w:t xml:space="preserve">najniži iznos </w:t>
      </w:r>
      <w:r w:rsidRPr="00DE4CC1">
        <w:rPr>
          <w:rFonts w:ascii="Gill Sans MT" w:hAnsi="Gill Sans MT" w:cs="Times New Roman"/>
          <w:b/>
          <w:sz w:val="24"/>
          <w:szCs w:val="24"/>
        </w:rPr>
        <w:t>13.300,00 EUR</w:t>
      </w:r>
      <w:r w:rsidR="00A30BAD">
        <w:rPr>
          <w:rFonts w:ascii="Gill Sans MT" w:hAnsi="Gill Sans MT" w:cs="Times New Roman"/>
          <w:b/>
          <w:sz w:val="24"/>
          <w:szCs w:val="24"/>
        </w:rPr>
        <w:t xml:space="preserve"> / 100.208</w:t>
      </w:r>
      <w:r w:rsidR="00A30BAD" w:rsidRPr="00CC4E32">
        <w:rPr>
          <w:rFonts w:ascii="Gill Sans MT" w:hAnsi="Gill Sans MT" w:cs="Times New Roman"/>
          <w:b/>
          <w:sz w:val="24"/>
          <w:szCs w:val="24"/>
        </w:rPr>
        <w:t>,</w:t>
      </w:r>
      <w:r w:rsidR="00A30BAD" w:rsidRPr="00DE4CC1">
        <w:rPr>
          <w:rFonts w:ascii="Gill Sans MT" w:hAnsi="Gill Sans MT" w:cs="Times New Roman"/>
          <w:b/>
          <w:sz w:val="24"/>
          <w:szCs w:val="24"/>
        </w:rPr>
        <w:t xml:space="preserve">85 </w:t>
      </w:r>
      <w:r w:rsidR="00A30BAD">
        <w:rPr>
          <w:rFonts w:ascii="Gill Sans MT" w:hAnsi="Gill Sans MT" w:cs="Times New Roman"/>
          <w:b/>
          <w:sz w:val="24"/>
          <w:szCs w:val="24"/>
        </w:rPr>
        <w:t>HRK</w:t>
      </w:r>
    </w:p>
    <w:p w14:paraId="369C0BC1" w14:textId="77777777" w:rsidR="00EA369C" w:rsidRPr="00CC4E32" w:rsidRDefault="00EA369C" w:rsidP="00A30BAD">
      <w:pPr>
        <w:pStyle w:val="Tijeloteksta"/>
        <w:numPr>
          <w:ilvl w:val="0"/>
          <w:numId w:val="3"/>
        </w:numPr>
        <w:kinsoku w:val="0"/>
        <w:overflowPunct w:val="0"/>
        <w:spacing w:before="0" w:after="0" w:line="240" w:lineRule="auto"/>
        <w:ind w:left="993" w:hanging="426"/>
        <w:jc w:val="both"/>
        <w:rPr>
          <w:rFonts w:ascii="Gill Sans MT" w:hAnsi="Gill Sans MT" w:cs="Times New Roman"/>
          <w:sz w:val="24"/>
          <w:szCs w:val="24"/>
        </w:rPr>
      </w:pPr>
      <w:r w:rsidRPr="00CC4E32">
        <w:rPr>
          <w:rFonts w:ascii="Gill Sans MT" w:hAnsi="Gill Sans MT" w:cs="Times New Roman"/>
          <w:sz w:val="24"/>
          <w:szCs w:val="24"/>
        </w:rPr>
        <w:t xml:space="preserve">najviši iznos </w:t>
      </w:r>
      <w:r>
        <w:rPr>
          <w:rFonts w:ascii="Gill Sans MT" w:hAnsi="Gill Sans MT" w:cs="Times New Roman"/>
          <w:b/>
          <w:sz w:val="24"/>
          <w:szCs w:val="24"/>
        </w:rPr>
        <w:t xml:space="preserve"> </w:t>
      </w:r>
      <w:r w:rsidRPr="00DE4CC1">
        <w:rPr>
          <w:rFonts w:ascii="Gill Sans MT" w:hAnsi="Gill Sans MT" w:cs="Times New Roman"/>
          <w:b/>
          <w:sz w:val="24"/>
          <w:szCs w:val="24"/>
        </w:rPr>
        <w:t>33.000,00 EUR</w:t>
      </w:r>
      <w:r w:rsidR="00A30BAD">
        <w:rPr>
          <w:rFonts w:ascii="Gill Sans MT" w:hAnsi="Gill Sans MT" w:cs="Times New Roman"/>
          <w:b/>
          <w:sz w:val="24"/>
          <w:szCs w:val="24"/>
        </w:rPr>
        <w:t xml:space="preserve"> / 248.638,</w:t>
      </w:r>
      <w:r w:rsidR="00A30BAD" w:rsidRPr="00DE4CC1">
        <w:rPr>
          <w:rFonts w:ascii="Gill Sans MT" w:hAnsi="Gill Sans MT" w:cs="Times New Roman"/>
          <w:b/>
          <w:sz w:val="24"/>
          <w:szCs w:val="24"/>
        </w:rPr>
        <w:t xml:space="preserve">50 </w:t>
      </w:r>
      <w:r w:rsidR="00A30BAD">
        <w:rPr>
          <w:rFonts w:ascii="Gill Sans MT" w:hAnsi="Gill Sans MT" w:cs="Times New Roman"/>
          <w:b/>
          <w:sz w:val="24"/>
          <w:szCs w:val="24"/>
        </w:rPr>
        <w:t>HRK</w:t>
      </w:r>
    </w:p>
    <w:p w14:paraId="1B7BBCF0" w14:textId="77777777" w:rsidR="00886AC0" w:rsidRPr="00CC4E32" w:rsidRDefault="00886AC0" w:rsidP="00886AC0">
      <w:pPr>
        <w:spacing w:after="0" w:line="240" w:lineRule="auto"/>
        <w:jc w:val="both"/>
        <w:rPr>
          <w:rFonts w:ascii="Gill Sans MT" w:hAnsi="Gill Sans MT" w:cs="Times New Roman"/>
          <w:sz w:val="24"/>
          <w:szCs w:val="24"/>
        </w:rPr>
      </w:pPr>
    </w:p>
    <w:p w14:paraId="750C0F9D" w14:textId="77777777" w:rsidR="00886AC0" w:rsidRPr="00CC4E32" w:rsidRDefault="00886AC0" w:rsidP="00886AC0">
      <w:pPr>
        <w:pStyle w:val="Odlomakpopisa"/>
        <w:spacing w:after="120" w:line="240" w:lineRule="auto"/>
        <w:ind w:left="0"/>
        <w:contextualSpacing w:val="0"/>
        <w:jc w:val="both"/>
        <w:rPr>
          <w:rFonts w:ascii="Gill Sans MT" w:hAnsi="Gill Sans MT" w:cs="Times New Roman"/>
          <w:sz w:val="24"/>
          <w:szCs w:val="24"/>
        </w:rPr>
      </w:pPr>
      <w:r w:rsidRPr="00CC4E32">
        <w:rPr>
          <w:rFonts w:ascii="Gill Sans MT" w:hAnsi="Gill Sans MT" w:cs="Times New Roman"/>
          <w:sz w:val="24"/>
          <w:szCs w:val="24"/>
        </w:rPr>
        <w:t>Iznos bespovratnih sredstava iz NPOO-a po pojedinom projektnom prijedlogu koji se može dodijeliti u sklopu ovog Poziva iznosi maksimalno 85,0000000% od ukupnog iznosa prihvatljivih troškova projekta.</w:t>
      </w:r>
    </w:p>
    <w:p w14:paraId="6ABFDE5D" w14:textId="613E9AB2" w:rsidR="00886AC0" w:rsidRPr="00CC4E32" w:rsidRDefault="00886AC0" w:rsidP="00886AC0">
      <w:pPr>
        <w:spacing w:after="0" w:line="240" w:lineRule="auto"/>
        <w:jc w:val="both"/>
        <w:rPr>
          <w:rFonts w:ascii="Gill Sans MT" w:hAnsi="Gill Sans MT" w:cs="Times New Roman"/>
          <w:sz w:val="24"/>
          <w:szCs w:val="24"/>
        </w:rPr>
      </w:pPr>
      <w:r w:rsidRPr="00CC4E32">
        <w:rPr>
          <w:rFonts w:ascii="Gill Sans MT" w:hAnsi="Gill Sans MT" w:cs="Times New Roman"/>
          <w:sz w:val="24"/>
          <w:szCs w:val="24"/>
        </w:rPr>
        <w:t>Prijavitelj se obvezuje iz vlastitih sredstva ili osiguravanjem financiranja na drugi način (sredstvima koja ne predstavljaju sredstva Unije) osigurati:</w:t>
      </w:r>
    </w:p>
    <w:p w14:paraId="5DC27804" w14:textId="09267BE3" w:rsidR="00886AC0" w:rsidRPr="00A00E10" w:rsidRDefault="00886AC0" w:rsidP="00A00E10">
      <w:pPr>
        <w:pStyle w:val="Odlomakpopisa"/>
        <w:numPr>
          <w:ilvl w:val="0"/>
          <w:numId w:val="21"/>
        </w:numPr>
        <w:spacing w:after="0" w:line="240" w:lineRule="auto"/>
        <w:jc w:val="both"/>
        <w:rPr>
          <w:rFonts w:ascii="Gill Sans MT" w:hAnsi="Gill Sans MT" w:cs="Times New Roman"/>
          <w:sz w:val="24"/>
          <w:szCs w:val="24"/>
        </w:rPr>
      </w:pPr>
      <w:r w:rsidRPr="00CC4E32">
        <w:rPr>
          <w:rFonts w:ascii="Gill Sans MT" w:hAnsi="Gill Sans MT" w:cs="Times New Roman"/>
          <w:sz w:val="24"/>
          <w:szCs w:val="24"/>
        </w:rPr>
        <w:t>sredstva za financiranje</w:t>
      </w:r>
      <w:r w:rsidRPr="00CC4E32">
        <w:rPr>
          <w:rFonts w:ascii="Times New Roman" w:hAnsi="Times New Roman" w:cs="Times New Roman"/>
          <w:sz w:val="24"/>
          <w:szCs w:val="24"/>
        </w:rPr>
        <w:t xml:space="preserve"> </w:t>
      </w:r>
      <w:r w:rsidRPr="00CC4E32">
        <w:rPr>
          <w:rFonts w:ascii="Gill Sans MT" w:hAnsi="Gill Sans MT" w:cs="Times New Roman"/>
          <w:sz w:val="24"/>
          <w:szCs w:val="24"/>
        </w:rPr>
        <w:t>razlike između iznosa ukupnih prihvatljivih troškova</w:t>
      </w:r>
      <w:r w:rsidR="00EF0B2A">
        <w:rPr>
          <w:rFonts w:ascii="Gill Sans MT" w:hAnsi="Gill Sans MT" w:cs="Times New Roman"/>
          <w:sz w:val="24"/>
          <w:szCs w:val="24"/>
        </w:rPr>
        <w:t>/izdataka</w:t>
      </w:r>
      <w:r w:rsidRPr="00CC4E32">
        <w:rPr>
          <w:rFonts w:ascii="Gill Sans MT" w:hAnsi="Gill Sans MT" w:cs="Times New Roman"/>
          <w:sz w:val="24"/>
          <w:szCs w:val="24"/>
        </w:rPr>
        <w:t xml:space="preserve"> </w:t>
      </w:r>
      <w:r w:rsidR="00B56A0B">
        <w:rPr>
          <w:rFonts w:ascii="Gill Sans MT" w:hAnsi="Gill Sans MT" w:cs="Times New Roman"/>
          <w:sz w:val="24"/>
          <w:szCs w:val="24"/>
        </w:rPr>
        <w:t>projektnog prijedloga</w:t>
      </w:r>
      <w:r w:rsidR="00B56A0B" w:rsidRPr="00CC4E32">
        <w:rPr>
          <w:rFonts w:ascii="Gill Sans MT" w:hAnsi="Gill Sans MT" w:cs="Times New Roman"/>
          <w:sz w:val="24"/>
          <w:szCs w:val="24"/>
        </w:rPr>
        <w:t xml:space="preserve"> </w:t>
      </w:r>
      <w:r w:rsidRPr="00CC4E32">
        <w:rPr>
          <w:rFonts w:ascii="Gill Sans MT" w:hAnsi="Gill Sans MT" w:cs="Times New Roman"/>
          <w:sz w:val="24"/>
          <w:szCs w:val="24"/>
        </w:rPr>
        <w:t xml:space="preserve">te iznosa bespovratnih sredstava </w:t>
      </w:r>
      <w:r w:rsidR="00A00E10" w:rsidRPr="00A00E10">
        <w:rPr>
          <w:rFonts w:ascii="Gill Sans MT" w:hAnsi="Gill Sans MT" w:cs="Times New Roman"/>
          <w:sz w:val="24"/>
          <w:szCs w:val="24"/>
        </w:rPr>
        <w:t>iz NPOO-a dodijeljenih za financiranje prihvatljivih troškova/izdataka u sklopu ovog Poziva</w:t>
      </w:r>
    </w:p>
    <w:p w14:paraId="08831051" w14:textId="213A5FAC" w:rsidR="00886AC0" w:rsidRPr="00CC4E32" w:rsidRDefault="00886AC0" w:rsidP="006B3E2B">
      <w:pPr>
        <w:pStyle w:val="Odlomakpopisa"/>
        <w:numPr>
          <w:ilvl w:val="0"/>
          <w:numId w:val="21"/>
        </w:numPr>
        <w:spacing w:after="0" w:line="240" w:lineRule="auto"/>
        <w:jc w:val="both"/>
        <w:rPr>
          <w:rFonts w:ascii="Gill Sans MT" w:hAnsi="Gill Sans MT" w:cs="Times New Roman"/>
          <w:sz w:val="24"/>
          <w:szCs w:val="24"/>
        </w:rPr>
      </w:pPr>
      <w:r w:rsidRPr="00CC4E32">
        <w:rPr>
          <w:rFonts w:ascii="Gill Sans MT" w:hAnsi="Gill Sans MT" w:cs="Times New Roman"/>
          <w:sz w:val="24"/>
          <w:szCs w:val="24"/>
        </w:rPr>
        <w:t>sredstva za financiranje ukupnih neprihvatljivih troškova</w:t>
      </w:r>
      <w:r w:rsidR="00A92A03">
        <w:rPr>
          <w:rFonts w:ascii="Gill Sans MT" w:hAnsi="Gill Sans MT" w:cs="Times New Roman"/>
          <w:sz w:val="24"/>
          <w:szCs w:val="24"/>
        </w:rPr>
        <w:t>/izdataka</w:t>
      </w:r>
      <w:r w:rsidRPr="00CC4E32">
        <w:rPr>
          <w:rFonts w:ascii="Gill Sans MT" w:hAnsi="Gill Sans MT" w:cs="Times New Roman"/>
          <w:sz w:val="24"/>
          <w:szCs w:val="24"/>
        </w:rPr>
        <w:t xml:space="preserve"> projektnog prijedloga</w:t>
      </w:r>
      <w:r w:rsidR="00DA595E">
        <w:rPr>
          <w:rFonts w:ascii="Gill Sans MT" w:hAnsi="Gill Sans MT" w:cs="Times New Roman"/>
          <w:sz w:val="24"/>
          <w:szCs w:val="24"/>
        </w:rPr>
        <w:t>, neovisno o trenutku nastanka</w:t>
      </w:r>
      <w:r w:rsidR="00A00E10">
        <w:rPr>
          <w:rFonts w:ascii="Gill Sans MT" w:hAnsi="Gill Sans MT" w:cs="Times New Roman"/>
          <w:sz w:val="24"/>
          <w:szCs w:val="24"/>
        </w:rPr>
        <w:t>.</w:t>
      </w:r>
      <w:r w:rsidRPr="00CC4E32" w:rsidDel="00361AF4">
        <w:rPr>
          <w:rFonts w:ascii="Gill Sans MT" w:hAnsi="Gill Sans MT" w:cs="Times New Roman"/>
          <w:sz w:val="24"/>
          <w:szCs w:val="24"/>
        </w:rPr>
        <w:t xml:space="preserve"> </w:t>
      </w:r>
    </w:p>
    <w:p w14:paraId="2715A541" w14:textId="77777777" w:rsidR="00886AC0" w:rsidRDefault="00886AC0" w:rsidP="00886AC0">
      <w:pPr>
        <w:spacing w:after="0" w:line="240" w:lineRule="auto"/>
        <w:jc w:val="both"/>
        <w:rPr>
          <w:rFonts w:ascii="Gill Sans MT" w:hAnsi="Gill Sans MT" w:cs="Times New Roman"/>
          <w:sz w:val="24"/>
          <w:szCs w:val="24"/>
        </w:rPr>
      </w:pPr>
    </w:p>
    <w:p w14:paraId="04718070" w14:textId="77777777" w:rsidR="00D22675" w:rsidRDefault="00D22675" w:rsidP="00886AC0">
      <w:pPr>
        <w:spacing w:after="0" w:line="240" w:lineRule="auto"/>
        <w:jc w:val="both"/>
        <w:rPr>
          <w:rFonts w:ascii="Gill Sans MT" w:hAnsi="Gill Sans MT" w:cs="Times New Roman"/>
          <w:sz w:val="24"/>
          <w:szCs w:val="24"/>
        </w:rPr>
      </w:pPr>
    </w:p>
    <w:p w14:paraId="115909A7" w14:textId="77777777" w:rsidR="00D22675" w:rsidRPr="00CC4E32" w:rsidRDefault="00D22675" w:rsidP="00886AC0">
      <w:pPr>
        <w:spacing w:after="0" w:line="240" w:lineRule="auto"/>
        <w:jc w:val="both"/>
        <w:rPr>
          <w:rFonts w:ascii="Gill Sans MT" w:hAnsi="Gill Sans MT" w:cs="Times New Roman"/>
          <w:sz w:val="24"/>
          <w:szCs w:val="24"/>
        </w:rPr>
      </w:pPr>
    </w:p>
    <w:p w14:paraId="1FD411A7" w14:textId="77777777" w:rsidR="00886AC0" w:rsidRPr="00CC4E32" w:rsidRDefault="00886AC0" w:rsidP="00E17563">
      <w:pPr>
        <w:pStyle w:val="Naslov2"/>
      </w:pPr>
      <w:bookmarkStart w:id="14" w:name="_Toc124412861"/>
      <w:bookmarkStart w:id="15" w:name="_Toc452468686"/>
      <w:bookmarkStart w:id="16" w:name="_Toc423702370"/>
      <w:bookmarkStart w:id="17" w:name="_Toc425930843"/>
      <w:r w:rsidRPr="00CC4E32">
        <w:t>Obveze koje se odnose na državne potpore/potpore male vrijednosti</w:t>
      </w:r>
      <w:bookmarkEnd w:id="14"/>
      <w:r w:rsidRPr="00CC4E32">
        <w:t xml:space="preserve"> </w:t>
      </w:r>
      <w:bookmarkEnd w:id="15"/>
      <w:bookmarkEnd w:id="16"/>
      <w:bookmarkEnd w:id="17"/>
    </w:p>
    <w:p w14:paraId="25B6002C" w14:textId="77777777" w:rsidR="00886AC0" w:rsidRPr="00CC4E32" w:rsidRDefault="00886AC0" w:rsidP="00886AC0">
      <w:pPr>
        <w:pStyle w:val="Odlomakpopisa"/>
        <w:spacing w:after="120" w:line="240" w:lineRule="auto"/>
        <w:ind w:left="0"/>
        <w:contextualSpacing w:val="0"/>
        <w:jc w:val="both"/>
        <w:rPr>
          <w:rFonts w:ascii="Gill Sans MT" w:hAnsi="Gill Sans MT" w:cs="Times New Roman"/>
          <w:sz w:val="24"/>
          <w:szCs w:val="24"/>
        </w:rPr>
      </w:pPr>
      <w:r w:rsidRPr="00CC4E32">
        <w:rPr>
          <w:rFonts w:ascii="Gill Sans MT" w:hAnsi="Gill Sans MT" w:cs="Times New Roman"/>
          <w:sz w:val="24"/>
          <w:szCs w:val="24"/>
        </w:rPr>
        <w:t>Obaveze koje se odnose na državne potpore/potpore male vrijednosti (</w:t>
      </w:r>
      <w:r w:rsidRPr="00CC4E32">
        <w:rPr>
          <w:rFonts w:ascii="Gill Sans MT" w:hAnsi="Gill Sans MT" w:cs="Times New Roman"/>
          <w:i/>
          <w:sz w:val="24"/>
          <w:szCs w:val="24"/>
        </w:rPr>
        <w:t xml:space="preserve">de </w:t>
      </w:r>
      <w:proofErr w:type="spellStart"/>
      <w:r w:rsidRPr="00CC4E32">
        <w:rPr>
          <w:rFonts w:ascii="Gill Sans MT" w:hAnsi="Gill Sans MT" w:cs="Times New Roman"/>
          <w:i/>
          <w:sz w:val="24"/>
          <w:szCs w:val="24"/>
        </w:rPr>
        <w:t>minimis</w:t>
      </w:r>
      <w:proofErr w:type="spellEnd"/>
      <w:r w:rsidRPr="00CC4E32">
        <w:rPr>
          <w:rFonts w:ascii="Gill Sans MT" w:hAnsi="Gill Sans MT" w:cs="Times New Roman"/>
          <w:sz w:val="24"/>
          <w:szCs w:val="24"/>
        </w:rPr>
        <w:t xml:space="preserve"> potpore) ne odnose se na projekte koji će biti financirani u okviru ovog Poziva. </w:t>
      </w:r>
    </w:p>
    <w:p w14:paraId="52315CEB" w14:textId="77777777" w:rsidR="00886AC0" w:rsidRPr="00CC4E32" w:rsidRDefault="00886AC0" w:rsidP="00886AC0">
      <w:pPr>
        <w:pStyle w:val="Odlomakpopisa"/>
        <w:spacing w:after="120" w:line="240" w:lineRule="auto"/>
        <w:ind w:left="0"/>
        <w:contextualSpacing w:val="0"/>
        <w:jc w:val="both"/>
        <w:rPr>
          <w:rFonts w:ascii="Gill Sans MT" w:hAnsi="Gill Sans MT" w:cs="Times New Roman"/>
          <w:sz w:val="24"/>
          <w:szCs w:val="24"/>
        </w:rPr>
      </w:pPr>
      <w:r w:rsidRPr="00CC4E32">
        <w:rPr>
          <w:rFonts w:ascii="Gill Sans MT" w:hAnsi="Gill Sans MT" w:cs="Times New Roman"/>
          <w:sz w:val="24"/>
          <w:szCs w:val="24"/>
        </w:rPr>
        <w:t xml:space="preserve">Državne potpore su prisutne u slučaju kada su ispunjeni sljedeći uvjeti:  riječ je o državnim sredstvima, selektivnosti, prednosti i utjecaju na tržište, odnosno narušavanju tržišnog natjecanja. </w:t>
      </w:r>
    </w:p>
    <w:p w14:paraId="4AC68168" w14:textId="77777777" w:rsidR="00886AC0" w:rsidRPr="00CC4E32" w:rsidRDefault="00886AC0" w:rsidP="00886AC0">
      <w:pPr>
        <w:pStyle w:val="Odlomakpopisa"/>
        <w:spacing w:after="120" w:line="240" w:lineRule="auto"/>
        <w:ind w:left="0"/>
        <w:contextualSpacing w:val="0"/>
        <w:jc w:val="both"/>
        <w:rPr>
          <w:rFonts w:ascii="Gill Sans MT" w:eastAsia="PMingLiU" w:hAnsi="Gill Sans MT" w:cs="Times New Roman"/>
          <w:sz w:val="24"/>
          <w:szCs w:val="24"/>
          <w:lang w:eastAsia="zh-CN"/>
        </w:rPr>
      </w:pPr>
      <w:r w:rsidRPr="00CC4E32">
        <w:rPr>
          <w:rFonts w:ascii="Gill Sans MT" w:eastAsia="PMingLiU" w:hAnsi="Gill Sans MT" w:cs="Times New Roman"/>
          <w:sz w:val="24"/>
          <w:szCs w:val="24"/>
          <w:lang w:eastAsia="zh-CN"/>
        </w:rPr>
        <w:t>ZGO određuje kako izvršno tijelo JLS ima obvezu osigurati obavljanje javne usluge sakupljanja komunalnog otpada na svom području, te da je uslugu preuzimanja</w:t>
      </w:r>
      <w:r w:rsidR="00041D15" w:rsidRPr="00CC4E32">
        <w:rPr>
          <w:rFonts w:ascii="Gill Sans MT" w:eastAsia="PMingLiU" w:hAnsi="Gill Sans MT" w:cs="Times New Roman"/>
          <w:sz w:val="24"/>
          <w:szCs w:val="24"/>
          <w:lang w:eastAsia="zh-CN"/>
        </w:rPr>
        <w:t xml:space="preserve"> određenih vrsta</w:t>
      </w:r>
      <w:r w:rsidRPr="00CC4E32">
        <w:rPr>
          <w:rFonts w:ascii="Gill Sans MT" w:eastAsia="PMingLiU" w:hAnsi="Gill Sans MT" w:cs="Times New Roman"/>
          <w:sz w:val="24"/>
          <w:szCs w:val="24"/>
          <w:lang w:eastAsia="zh-CN"/>
        </w:rPr>
        <w:t xml:space="preserve"> </w:t>
      </w:r>
      <w:r w:rsidR="003F1D43" w:rsidRPr="00CC4E32">
        <w:rPr>
          <w:rFonts w:ascii="Gill Sans MT" w:eastAsia="PMingLiU" w:hAnsi="Gill Sans MT" w:cs="Times New Roman"/>
          <w:sz w:val="24"/>
          <w:szCs w:val="24"/>
          <w:lang w:eastAsia="zh-CN"/>
        </w:rPr>
        <w:t>otpada</w:t>
      </w:r>
      <w:r w:rsidRPr="00CC4E32">
        <w:rPr>
          <w:rFonts w:ascii="Gill Sans MT" w:eastAsia="PMingLiU" w:hAnsi="Gill Sans MT" w:cs="Times New Roman"/>
          <w:sz w:val="24"/>
          <w:szCs w:val="24"/>
          <w:lang w:eastAsia="zh-CN"/>
        </w:rPr>
        <w:t xml:space="preserve"> u </w:t>
      </w:r>
      <w:r w:rsidR="008C769C" w:rsidRPr="00CC4E32">
        <w:rPr>
          <w:rFonts w:ascii="Gill Sans MT" w:eastAsia="PMingLiU" w:hAnsi="Gill Sans MT" w:cs="Times New Roman"/>
          <w:sz w:val="24"/>
          <w:szCs w:val="24"/>
          <w:lang w:eastAsia="zh-CN"/>
        </w:rPr>
        <w:t>RD</w:t>
      </w:r>
      <w:r w:rsidRPr="00CC4E32">
        <w:rPr>
          <w:rFonts w:ascii="Gill Sans MT" w:eastAsia="PMingLiU" w:hAnsi="Gill Sans MT" w:cs="Times New Roman"/>
          <w:sz w:val="24"/>
          <w:szCs w:val="24"/>
          <w:lang w:eastAsia="zh-CN"/>
        </w:rPr>
        <w:t xml:space="preserve"> dužan pružiti davatelj javne usluge sakupljanja komunalnog otpada. Javna usluga sakupljanja komunalnog otpada smatra se uslugom od općeg interesa te je može obavljati: a) trgovačko društvo koje osniva jedna ili više JLS i u kojem većinski dio dionica odnosno udjela čine dionice odnosno udjeli jedne ili nekoliko JLS- ova temeljem odluke predstavničkog tijela JSL-a, i b) pravna ili fizička osoba – obrtnik na temelju ugovora o koncesiji. </w:t>
      </w:r>
    </w:p>
    <w:p w14:paraId="3C5F4B0C" w14:textId="77777777" w:rsidR="00886AC0" w:rsidRPr="00CC4E32" w:rsidRDefault="00886AC0" w:rsidP="00886AC0">
      <w:pPr>
        <w:pStyle w:val="Odlomakpopisa"/>
        <w:spacing w:after="120" w:line="240" w:lineRule="auto"/>
        <w:ind w:left="0"/>
        <w:contextualSpacing w:val="0"/>
        <w:jc w:val="both"/>
        <w:rPr>
          <w:rFonts w:ascii="Gill Sans MT" w:eastAsia="PMingLiU" w:hAnsi="Gill Sans MT" w:cs="Times New Roman"/>
          <w:sz w:val="24"/>
          <w:szCs w:val="24"/>
          <w:lang w:eastAsia="zh-CN"/>
        </w:rPr>
      </w:pPr>
      <w:r w:rsidRPr="00CC4E32">
        <w:rPr>
          <w:rFonts w:ascii="Gill Sans MT" w:eastAsia="PMingLiU" w:hAnsi="Gill Sans MT" w:cs="Times New Roman"/>
          <w:sz w:val="24"/>
          <w:szCs w:val="24"/>
          <w:lang w:eastAsia="zh-CN"/>
        </w:rPr>
        <w:t xml:space="preserve">Predstavničko tijelo JLS-a donosi odluku o dodjeli obavljanja javne usluge i koncesije za javnu uslugu za područje pružanja javne usluge (tj. za područje JLS). Obavljanje pojedinih usluga koje se odnose na prikupljanje </w:t>
      </w:r>
      <w:proofErr w:type="spellStart"/>
      <w:r w:rsidRPr="00CC4E32">
        <w:rPr>
          <w:rFonts w:ascii="Gill Sans MT" w:eastAsia="PMingLiU" w:hAnsi="Gill Sans MT" w:cs="Times New Roman"/>
          <w:sz w:val="24"/>
          <w:szCs w:val="24"/>
          <w:lang w:eastAsia="zh-CN"/>
        </w:rPr>
        <w:t>biootpada</w:t>
      </w:r>
      <w:proofErr w:type="spellEnd"/>
      <w:r w:rsidRPr="00CC4E32">
        <w:rPr>
          <w:rFonts w:ascii="Gill Sans MT" w:eastAsia="PMingLiU" w:hAnsi="Gill Sans MT" w:cs="Times New Roman"/>
          <w:sz w:val="24"/>
          <w:szCs w:val="24"/>
          <w:lang w:eastAsia="zh-CN"/>
        </w:rPr>
        <w:t xml:space="preserve">, </w:t>
      </w:r>
      <w:proofErr w:type="spellStart"/>
      <w:r w:rsidRPr="00CC4E32">
        <w:rPr>
          <w:rFonts w:ascii="Gill Sans MT" w:eastAsia="PMingLiU" w:hAnsi="Gill Sans MT" w:cs="Times New Roman"/>
          <w:sz w:val="24"/>
          <w:szCs w:val="24"/>
          <w:lang w:eastAsia="zh-CN"/>
        </w:rPr>
        <w:t>reciklabilnog</w:t>
      </w:r>
      <w:proofErr w:type="spellEnd"/>
      <w:r w:rsidRPr="00CC4E32">
        <w:rPr>
          <w:rFonts w:ascii="Gill Sans MT" w:eastAsia="PMingLiU" w:hAnsi="Gill Sans MT" w:cs="Times New Roman"/>
          <w:sz w:val="24"/>
          <w:szCs w:val="24"/>
          <w:lang w:eastAsia="zh-CN"/>
        </w:rPr>
        <w:t xml:space="preserve"> komunalnog otpada i glomaznog otpada te uslugu preuzimanja otpada u </w:t>
      </w:r>
      <w:r w:rsidR="008C769C" w:rsidRPr="00CC4E32">
        <w:rPr>
          <w:rFonts w:ascii="Gill Sans MT" w:eastAsia="PMingLiU" w:hAnsi="Gill Sans MT" w:cs="Times New Roman"/>
          <w:sz w:val="24"/>
          <w:szCs w:val="24"/>
          <w:lang w:eastAsia="zh-CN"/>
        </w:rPr>
        <w:t>RD</w:t>
      </w:r>
      <w:r w:rsidRPr="00CC4E32">
        <w:rPr>
          <w:rFonts w:ascii="Gill Sans MT" w:eastAsia="PMingLiU" w:hAnsi="Gill Sans MT" w:cs="Times New Roman"/>
          <w:sz w:val="24"/>
          <w:szCs w:val="24"/>
          <w:lang w:eastAsia="zh-CN"/>
        </w:rPr>
        <w:t xml:space="preserve"> davatelj usluge može povjeriti drugoj pravnoj ili fizičkoj osobi – obrtniku uz suglasnost predstavničkog tijela. Koncesija za javnu uslugu ili pojedine usluge koje se odnose  na prikupljanje </w:t>
      </w:r>
      <w:proofErr w:type="spellStart"/>
      <w:r w:rsidRPr="00CC4E32">
        <w:rPr>
          <w:rFonts w:ascii="Gill Sans MT" w:eastAsia="PMingLiU" w:hAnsi="Gill Sans MT" w:cs="Times New Roman"/>
          <w:sz w:val="24"/>
          <w:szCs w:val="24"/>
          <w:lang w:eastAsia="zh-CN"/>
        </w:rPr>
        <w:t>biootpada</w:t>
      </w:r>
      <w:proofErr w:type="spellEnd"/>
      <w:r w:rsidRPr="00CC4E32">
        <w:rPr>
          <w:rFonts w:ascii="Gill Sans MT" w:eastAsia="PMingLiU" w:hAnsi="Gill Sans MT" w:cs="Times New Roman"/>
          <w:sz w:val="24"/>
          <w:szCs w:val="24"/>
          <w:lang w:eastAsia="zh-CN"/>
        </w:rPr>
        <w:t xml:space="preserve">, </w:t>
      </w:r>
      <w:proofErr w:type="spellStart"/>
      <w:r w:rsidRPr="00CC4E32">
        <w:rPr>
          <w:rFonts w:ascii="Gill Sans MT" w:eastAsia="PMingLiU" w:hAnsi="Gill Sans MT" w:cs="Times New Roman"/>
          <w:sz w:val="24"/>
          <w:szCs w:val="24"/>
          <w:lang w:eastAsia="zh-CN"/>
        </w:rPr>
        <w:t>reciklabilnog</w:t>
      </w:r>
      <w:proofErr w:type="spellEnd"/>
      <w:r w:rsidRPr="00CC4E32">
        <w:rPr>
          <w:rFonts w:ascii="Gill Sans MT" w:eastAsia="PMingLiU" w:hAnsi="Gill Sans MT" w:cs="Times New Roman"/>
          <w:sz w:val="24"/>
          <w:szCs w:val="24"/>
          <w:lang w:eastAsia="zh-CN"/>
        </w:rPr>
        <w:t xml:space="preserve"> komunalnog otpada i glomaznog otpada te uslugu preuzimanja otpada u </w:t>
      </w:r>
      <w:r w:rsidR="008C769C" w:rsidRPr="00CC4E32">
        <w:rPr>
          <w:rFonts w:ascii="Gill Sans MT" w:eastAsia="PMingLiU" w:hAnsi="Gill Sans MT" w:cs="Times New Roman"/>
          <w:sz w:val="24"/>
          <w:szCs w:val="24"/>
          <w:lang w:eastAsia="zh-CN"/>
        </w:rPr>
        <w:t>RD</w:t>
      </w:r>
      <w:r w:rsidRPr="00CC4E32">
        <w:rPr>
          <w:rFonts w:ascii="Gill Sans MT" w:eastAsia="PMingLiU" w:hAnsi="Gill Sans MT" w:cs="Times New Roman"/>
          <w:sz w:val="24"/>
          <w:szCs w:val="24"/>
          <w:lang w:eastAsia="zh-CN"/>
        </w:rPr>
        <w:t xml:space="preserve"> daje se na rok do 10 godina. </w:t>
      </w:r>
    </w:p>
    <w:p w14:paraId="2ECEE427" w14:textId="77777777" w:rsidR="00886AC0" w:rsidRPr="00CC4E32" w:rsidRDefault="00886AC0" w:rsidP="00886AC0">
      <w:pPr>
        <w:spacing w:after="120" w:line="240" w:lineRule="auto"/>
        <w:jc w:val="both"/>
        <w:rPr>
          <w:rFonts w:ascii="Gill Sans MT" w:eastAsia="PMingLiU" w:hAnsi="Gill Sans MT" w:cs="Times New Roman"/>
          <w:sz w:val="24"/>
          <w:szCs w:val="24"/>
          <w:lang w:eastAsia="zh-CN"/>
        </w:rPr>
      </w:pPr>
      <w:r w:rsidRPr="00CC4E32">
        <w:rPr>
          <w:rFonts w:ascii="Gill Sans MT" w:eastAsia="PMingLiU" w:hAnsi="Gill Sans MT" w:cs="Times New Roman"/>
          <w:sz w:val="24"/>
          <w:szCs w:val="24"/>
          <w:lang w:eastAsia="zh-CN"/>
        </w:rPr>
        <w:t xml:space="preserve">Nadalje, osoba koja upravlja </w:t>
      </w:r>
      <w:r w:rsidR="00137B31" w:rsidRPr="00CC4E32">
        <w:rPr>
          <w:rFonts w:ascii="Gill Sans MT" w:eastAsia="PMingLiU" w:hAnsi="Gill Sans MT" w:cs="Times New Roman"/>
          <w:sz w:val="24"/>
          <w:szCs w:val="24"/>
          <w:lang w:eastAsia="zh-CN"/>
        </w:rPr>
        <w:t>RD-om</w:t>
      </w:r>
      <w:r w:rsidRPr="00CC4E32">
        <w:rPr>
          <w:rFonts w:ascii="Gill Sans MT" w:eastAsia="PMingLiU" w:hAnsi="Gill Sans MT" w:cs="Times New Roman"/>
          <w:sz w:val="24"/>
          <w:szCs w:val="24"/>
          <w:lang w:eastAsia="zh-CN"/>
        </w:rPr>
        <w:t xml:space="preserve">, otpad je dužna zaprimati bez naknade i voditi evidenciju o sljedećem zaprimljenom komunalnom otpadu nastalom na odgovarajućem području JLS-a: </w:t>
      </w:r>
      <w:r w:rsidR="00446749">
        <w:rPr>
          <w:rFonts w:ascii="Gill Sans MT" w:eastAsia="PMingLiU" w:hAnsi="Gill Sans MT" w:cs="Times New Roman"/>
          <w:sz w:val="24"/>
          <w:szCs w:val="24"/>
          <w:lang w:eastAsia="zh-CN"/>
        </w:rPr>
        <w:t>opasni komunalni</w:t>
      </w:r>
      <w:r w:rsidR="00446749" w:rsidRPr="00CC4E32">
        <w:rPr>
          <w:rFonts w:ascii="Gill Sans MT" w:eastAsia="PMingLiU" w:hAnsi="Gill Sans MT" w:cs="Times New Roman"/>
          <w:sz w:val="24"/>
          <w:szCs w:val="24"/>
          <w:lang w:eastAsia="zh-CN"/>
        </w:rPr>
        <w:t xml:space="preserve"> </w:t>
      </w:r>
      <w:r w:rsidRPr="00CC4E32">
        <w:rPr>
          <w:rFonts w:ascii="Gill Sans MT" w:eastAsia="PMingLiU" w:hAnsi="Gill Sans MT" w:cs="Times New Roman"/>
          <w:sz w:val="24"/>
          <w:szCs w:val="24"/>
          <w:lang w:eastAsia="zh-CN"/>
        </w:rPr>
        <w:t>otpad, otpadni papir, drvo, metal, staklo, plastiku, tekstil i glomazni otpad</w:t>
      </w:r>
      <w:r w:rsidR="00712D9E">
        <w:rPr>
          <w:rFonts w:ascii="Gill Sans MT" w:eastAsia="PMingLiU" w:hAnsi="Gill Sans MT" w:cs="Times New Roman"/>
          <w:sz w:val="24"/>
          <w:szCs w:val="24"/>
          <w:lang w:eastAsia="zh-CN"/>
        </w:rPr>
        <w:t>, jestiva ulja i masti i dr</w:t>
      </w:r>
      <w:r w:rsidR="009A4602">
        <w:rPr>
          <w:rFonts w:ascii="Gill Sans MT" w:eastAsia="PMingLiU" w:hAnsi="Gill Sans MT" w:cs="Times New Roman"/>
          <w:sz w:val="24"/>
          <w:szCs w:val="24"/>
          <w:lang w:eastAsia="zh-CN"/>
        </w:rPr>
        <w:t>.</w:t>
      </w:r>
      <w:r w:rsidRPr="00CC4E32">
        <w:rPr>
          <w:rFonts w:ascii="Gill Sans MT" w:eastAsia="PMingLiU" w:hAnsi="Gill Sans MT" w:cs="Times New Roman"/>
          <w:sz w:val="24"/>
          <w:szCs w:val="24"/>
          <w:lang w:eastAsia="zh-CN"/>
        </w:rPr>
        <w:t xml:space="preserve"> (popis</w:t>
      </w:r>
      <w:r w:rsidR="00A87B45">
        <w:rPr>
          <w:rFonts w:ascii="Gill Sans MT" w:eastAsia="PMingLiU" w:hAnsi="Gill Sans MT" w:cs="Times New Roman"/>
          <w:sz w:val="24"/>
          <w:szCs w:val="24"/>
          <w:lang w:eastAsia="zh-CN"/>
        </w:rPr>
        <w:t xml:space="preserve"> vrsta</w:t>
      </w:r>
      <w:r w:rsidRPr="00CC4E32">
        <w:rPr>
          <w:rFonts w:ascii="Gill Sans MT" w:eastAsia="PMingLiU" w:hAnsi="Gill Sans MT" w:cs="Times New Roman"/>
          <w:sz w:val="24"/>
          <w:szCs w:val="24"/>
          <w:lang w:eastAsia="zh-CN"/>
        </w:rPr>
        <w:t xml:space="preserve"> otpada </w:t>
      </w:r>
      <w:r w:rsidR="00B64353" w:rsidRPr="00CC4E32">
        <w:rPr>
          <w:rFonts w:ascii="Gill Sans MT" w:eastAsia="PMingLiU" w:hAnsi="Gill Sans MT" w:cs="Times New Roman"/>
          <w:sz w:val="24"/>
          <w:szCs w:val="24"/>
          <w:lang w:eastAsia="zh-CN"/>
        </w:rPr>
        <w:t>koj</w:t>
      </w:r>
      <w:r w:rsidR="00B64353">
        <w:rPr>
          <w:rFonts w:ascii="Gill Sans MT" w:eastAsia="PMingLiU" w:hAnsi="Gill Sans MT" w:cs="Times New Roman"/>
          <w:sz w:val="24"/>
          <w:szCs w:val="24"/>
          <w:lang w:eastAsia="zh-CN"/>
        </w:rPr>
        <w:t>i</w:t>
      </w:r>
      <w:r w:rsidR="00B64353" w:rsidRPr="00CC4E32">
        <w:rPr>
          <w:rFonts w:ascii="Gill Sans MT" w:eastAsia="PMingLiU" w:hAnsi="Gill Sans MT" w:cs="Times New Roman"/>
          <w:sz w:val="24"/>
          <w:szCs w:val="24"/>
          <w:lang w:eastAsia="zh-CN"/>
        </w:rPr>
        <w:t xml:space="preserve"> je osoba koja upravlja </w:t>
      </w:r>
      <w:proofErr w:type="spellStart"/>
      <w:r w:rsidR="00B64353" w:rsidRPr="00CC4E32">
        <w:rPr>
          <w:rFonts w:ascii="Gill Sans MT" w:eastAsia="PMingLiU" w:hAnsi="Gill Sans MT" w:cs="Times New Roman"/>
          <w:sz w:val="24"/>
          <w:szCs w:val="24"/>
          <w:lang w:eastAsia="zh-CN"/>
        </w:rPr>
        <w:t>reciklažnim</w:t>
      </w:r>
      <w:proofErr w:type="spellEnd"/>
      <w:r w:rsidR="00B64353" w:rsidRPr="00CC4E32">
        <w:rPr>
          <w:rFonts w:ascii="Gill Sans MT" w:eastAsia="PMingLiU" w:hAnsi="Gill Sans MT" w:cs="Times New Roman"/>
          <w:sz w:val="24"/>
          <w:szCs w:val="24"/>
          <w:lang w:eastAsia="zh-CN"/>
        </w:rPr>
        <w:t xml:space="preserve"> dvorištem dužna zaprim</w:t>
      </w:r>
      <w:r w:rsidR="00B64353">
        <w:rPr>
          <w:rFonts w:ascii="Gill Sans MT" w:eastAsia="PMingLiU" w:hAnsi="Gill Sans MT" w:cs="Times New Roman"/>
          <w:sz w:val="24"/>
          <w:szCs w:val="24"/>
          <w:lang w:eastAsia="zh-CN"/>
        </w:rPr>
        <w:t>i</w:t>
      </w:r>
      <w:r w:rsidR="00B64353" w:rsidRPr="00CC4E32">
        <w:rPr>
          <w:rFonts w:ascii="Gill Sans MT" w:eastAsia="PMingLiU" w:hAnsi="Gill Sans MT" w:cs="Times New Roman"/>
          <w:sz w:val="24"/>
          <w:szCs w:val="24"/>
          <w:lang w:eastAsia="zh-CN"/>
        </w:rPr>
        <w:t xml:space="preserve">ti </w:t>
      </w:r>
      <w:r w:rsidRPr="00CC4E32">
        <w:rPr>
          <w:rFonts w:ascii="Gill Sans MT" w:eastAsia="PMingLiU" w:hAnsi="Gill Sans MT" w:cs="Times New Roman"/>
          <w:sz w:val="24"/>
          <w:szCs w:val="24"/>
          <w:lang w:eastAsia="zh-CN"/>
        </w:rPr>
        <w:t>propisan u Dodatku II Pravilnika o gospodarenju otpadom</w:t>
      </w:r>
      <w:r w:rsidR="00137B31" w:rsidRPr="00CC4E32">
        <w:rPr>
          <w:rFonts w:ascii="Gill Sans MT" w:eastAsia="PMingLiU" w:hAnsi="Gill Sans MT" w:cs="Times New Roman"/>
          <w:sz w:val="24"/>
          <w:szCs w:val="24"/>
          <w:lang w:eastAsia="zh-CN"/>
        </w:rPr>
        <w:t>)</w:t>
      </w:r>
      <w:r w:rsidRPr="00CC4E32">
        <w:rPr>
          <w:rFonts w:ascii="Gill Sans MT" w:eastAsia="PMingLiU" w:hAnsi="Gill Sans MT" w:cs="Times New Roman"/>
          <w:sz w:val="24"/>
          <w:szCs w:val="24"/>
          <w:lang w:eastAsia="zh-CN"/>
        </w:rPr>
        <w:t xml:space="preserve">. Zaprimljeni otpad osoba koja upravlja </w:t>
      </w:r>
      <w:r w:rsidR="00137B31" w:rsidRPr="00CC4E32">
        <w:rPr>
          <w:rFonts w:ascii="Gill Sans MT" w:eastAsia="PMingLiU" w:hAnsi="Gill Sans MT" w:cs="Times New Roman"/>
          <w:sz w:val="24"/>
          <w:szCs w:val="24"/>
          <w:lang w:eastAsia="zh-CN"/>
        </w:rPr>
        <w:t>RD-om</w:t>
      </w:r>
      <w:r w:rsidRPr="00CC4E32">
        <w:rPr>
          <w:rFonts w:ascii="Gill Sans MT" w:eastAsia="PMingLiU" w:hAnsi="Gill Sans MT" w:cs="Times New Roman"/>
          <w:sz w:val="24"/>
          <w:szCs w:val="24"/>
          <w:lang w:eastAsia="zh-CN"/>
        </w:rPr>
        <w:t xml:space="preserve"> dužna je odvojeno skladištiti u </w:t>
      </w:r>
      <w:r w:rsidR="009043DE" w:rsidRPr="00CC4E32">
        <w:rPr>
          <w:rFonts w:ascii="Gill Sans MT" w:eastAsia="PMingLiU" w:hAnsi="Gill Sans MT" w:cs="Times New Roman"/>
          <w:sz w:val="24"/>
          <w:szCs w:val="24"/>
          <w:lang w:eastAsia="zh-CN"/>
        </w:rPr>
        <w:t xml:space="preserve">odgovarajućim i propisno označenim </w:t>
      </w:r>
      <w:r w:rsidR="005560DC" w:rsidRPr="00CC4E32">
        <w:rPr>
          <w:rFonts w:ascii="Gill Sans MT" w:eastAsia="PMingLiU" w:hAnsi="Gill Sans MT" w:cs="Times New Roman"/>
          <w:sz w:val="24"/>
          <w:szCs w:val="24"/>
          <w:lang w:eastAsia="zh-CN"/>
        </w:rPr>
        <w:t>spremnicima</w:t>
      </w:r>
      <w:r w:rsidRPr="00CC4E32">
        <w:rPr>
          <w:rFonts w:ascii="Gill Sans MT" w:eastAsia="PMingLiU" w:hAnsi="Gill Sans MT" w:cs="Times New Roman"/>
          <w:sz w:val="24"/>
          <w:szCs w:val="24"/>
          <w:lang w:eastAsia="zh-CN"/>
        </w:rPr>
        <w:t xml:space="preserve"> </w:t>
      </w:r>
      <w:r w:rsidR="009043DE" w:rsidRPr="00CC4E32">
        <w:rPr>
          <w:rFonts w:ascii="Gill Sans MT" w:eastAsia="PMingLiU" w:hAnsi="Gill Sans MT" w:cs="Times New Roman"/>
          <w:sz w:val="24"/>
          <w:szCs w:val="24"/>
          <w:lang w:eastAsia="zh-CN"/>
        </w:rPr>
        <w:t xml:space="preserve">ovisno o vrsti otpada koji se u njima skladišti/nalazi </w:t>
      </w:r>
      <w:r w:rsidRPr="00CC4E32">
        <w:rPr>
          <w:rFonts w:ascii="Gill Sans MT" w:eastAsia="PMingLiU" w:hAnsi="Gill Sans MT" w:cs="Times New Roman"/>
          <w:sz w:val="24"/>
          <w:szCs w:val="24"/>
          <w:lang w:eastAsia="zh-CN"/>
        </w:rPr>
        <w:t>te predati otpad osobi ovlaštenoj za gospodarenje tom vrstom otpada. Usluga je dostupna svim kućanstvima na području JLS-a bez naknade.</w:t>
      </w:r>
    </w:p>
    <w:p w14:paraId="52136902" w14:textId="77777777" w:rsidR="00886AC0" w:rsidRPr="00CC4E32" w:rsidRDefault="00886AC0" w:rsidP="00886AC0">
      <w:pPr>
        <w:spacing w:after="0" w:line="240" w:lineRule="auto"/>
        <w:jc w:val="both"/>
        <w:rPr>
          <w:rFonts w:ascii="Gill Sans MT" w:hAnsi="Gill Sans MT" w:cs="Times New Roman"/>
          <w:sz w:val="24"/>
          <w:szCs w:val="24"/>
        </w:rPr>
      </w:pPr>
      <w:r w:rsidRPr="00CC4E32">
        <w:rPr>
          <w:rFonts w:ascii="Gill Sans MT" w:eastAsia="PMingLiU" w:hAnsi="Gill Sans MT" w:cs="Times New Roman"/>
          <w:sz w:val="24"/>
          <w:szCs w:val="24"/>
          <w:lang w:eastAsia="zh-CN"/>
        </w:rPr>
        <w:t xml:space="preserve">Dakle, aktivnost (usluga) koja je predmet ulaganja i poslovi koji će se obavljati u okviru investicije nisu otvoreni za tržišno nadmetanje zbog zakonskog monopola osoba navedenih pod a), a u slučaju da upravljanje </w:t>
      </w:r>
      <w:r w:rsidR="00894D3D" w:rsidRPr="00CC4E32">
        <w:rPr>
          <w:rFonts w:ascii="Gill Sans MT" w:eastAsia="PMingLiU" w:hAnsi="Gill Sans MT" w:cs="Times New Roman"/>
          <w:sz w:val="24"/>
          <w:szCs w:val="24"/>
          <w:lang w:eastAsia="zh-CN"/>
        </w:rPr>
        <w:t>RD-om</w:t>
      </w:r>
      <w:r w:rsidRPr="00CC4E32">
        <w:rPr>
          <w:rFonts w:ascii="Gill Sans MT" w:eastAsia="PMingLiU" w:hAnsi="Gill Sans MT" w:cs="Times New Roman"/>
          <w:sz w:val="24"/>
          <w:szCs w:val="24"/>
          <w:lang w:eastAsia="zh-CN"/>
        </w:rPr>
        <w:t xml:space="preserve"> obavlja osoba odabrana kroz postupak dodjeljivanja koncesije, radi se o izboru osobe na transparentan i tržišni način. Slijedom navedenoga, aktivnostima </w:t>
      </w:r>
      <w:r w:rsidR="00894D3D" w:rsidRPr="00CC4E32">
        <w:rPr>
          <w:rFonts w:ascii="Gill Sans MT" w:eastAsia="PMingLiU" w:hAnsi="Gill Sans MT" w:cs="Times New Roman"/>
          <w:sz w:val="24"/>
          <w:szCs w:val="24"/>
          <w:lang w:eastAsia="zh-CN"/>
        </w:rPr>
        <w:t>RD-a</w:t>
      </w:r>
      <w:r w:rsidRPr="00CC4E32">
        <w:rPr>
          <w:rFonts w:ascii="Gill Sans MT" w:eastAsia="PMingLiU" w:hAnsi="Gill Sans MT" w:cs="Times New Roman"/>
          <w:sz w:val="24"/>
          <w:szCs w:val="24"/>
          <w:lang w:eastAsia="zh-CN"/>
        </w:rPr>
        <w:t xml:space="preserve"> ne narušava se tržišno natjecanje i tržište usluge je ograničeno na područje JLS-a ili dijela područja JLS-a pa se </w:t>
      </w:r>
      <w:r w:rsidRPr="00CC4E32">
        <w:rPr>
          <w:rFonts w:ascii="Gill Sans MT" w:hAnsi="Gill Sans MT" w:cs="Times New Roman"/>
          <w:sz w:val="24"/>
          <w:szCs w:val="24"/>
        </w:rPr>
        <w:t>obaveze koje se odnose na državne potpore/potpore male vrijednosti (</w:t>
      </w:r>
      <w:r w:rsidRPr="00CC4E32">
        <w:rPr>
          <w:rFonts w:ascii="Gill Sans MT" w:hAnsi="Gill Sans MT" w:cs="Times New Roman"/>
          <w:i/>
          <w:sz w:val="24"/>
          <w:szCs w:val="24"/>
        </w:rPr>
        <w:t xml:space="preserve">de </w:t>
      </w:r>
      <w:proofErr w:type="spellStart"/>
      <w:r w:rsidRPr="00CC4E32">
        <w:rPr>
          <w:rFonts w:ascii="Gill Sans MT" w:hAnsi="Gill Sans MT" w:cs="Times New Roman"/>
          <w:i/>
          <w:sz w:val="24"/>
          <w:szCs w:val="24"/>
        </w:rPr>
        <w:t>minimis</w:t>
      </w:r>
      <w:proofErr w:type="spellEnd"/>
      <w:r w:rsidRPr="00CC4E32">
        <w:rPr>
          <w:rFonts w:ascii="Gill Sans MT" w:hAnsi="Gill Sans MT" w:cs="Times New Roman"/>
          <w:sz w:val="24"/>
          <w:szCs w:val="24"/>
        </w:rPr>
        <w:t xml:space="preserve"> potpore) ne odnose se na projekte koji će biti financirani u okviru ovog Poziva. </w:t>
      </w:r>
    </w:p>
    <w:p w14:paraId="4DB05E72" w14:textId="77777777" w:rsidR="00886AC0" w:rsidRPr="00CC4E32" w:rsidRDefault="00886AC0" w:rsidP="00886AC0">
      <w:pPr>
        <w:spacing w:after="120" w:line="240" w:lineRule="auto"/>
        <w:jc w:val="both"/>
        <w:rPr>
          <w:rFonts w:ascii="Gill Sans MT" w:eastAsia="PMingLiU" w:hAnsi="Gill Sans MT" w:cs="Times New Roman"/>
          <w:sz w:val="24"/>
          <w:szCs w:val="24"/>
          <w:lang w:eastAsia="zh-CN"/>
        </w:rPr>
      </w:pPr>
    </w:p>
    <w:p w14:paraId="02242AC3" w14:textId="77777777" w:rsidR="00886AC0" w:rsidRPr="00CC4E32" w:rsidRDefault="00886AC0" w:rsidP="00E17563">
      <w:pPr>
        <w:pStyle w:val="Naslov2"/>
        <w:rPr>
          <w:lang w:eastAsia="en-GB"/>
        </w:rPr>
      </w:pPr>
      <w:bookmarkStart w:id="18" w:name="_Toc2260413"/>
      <w:bookmarkStart w:id="19" w:name="_Toc124412862"/>
      <w:r w:rsidRPr="00CC4E32">
        <w:t>Dvostruko</w:t>
      </w:r>
      <w:r w:rsidRPr="00CC4E32">
        <w:rPr>
          <w:lang w:eastAsia="en-GB"/>
        </w:rPr>
        <w:t xml:space="preserve"> financiranje</w:t>
      </w:r>
      <w:bookmarkEnd w:id="18"/>
      <w:bookmarkEnd w:id="19"/>
      <w:r w:rsidRPr="00CC4E32">
        <w:rPr>
          <w:lang w:eastAsia="en-GB"/>
        </w:rPr>
        <w:t xml:space="preserve"> </w:t>
      </w:r>
    </w:p>
    <w:p w14:paraId="40892B2B" w14:textId="77777777" w:rsidR="005A1D56" w:rsidRDefault="00886AC0" w:rsidP="00886AC0">
      <w:pPr>
        <w:pStyle w:val="Bezproreda"/>
        <w:jc w:val="both"/>
        <w:rPr>
          <w:rFonts w:ascii="Gill Sans MT" w:hAnsi="Gill Sans MT" w:cs="Times New Roman"/>
          <w:sz w:val="24"/>
          <w:szCs w:val="24"/>
        </w:rPr>
      </w:pPr>
      <w:r w:rsidRPr="00CC4E32">
        <w:rPr>
          <w:rFonts w:ascii="Gill Sans MT" w:hAnsi="Gill Sans MT" w:cs="Times New Roman"/>
          <w:sz w:val="24"/>
          <w:szCs w:val="24"/>
        </w:rPr>
        <w:t xml:space="preserve">Načelo zabrane dvostrukog financiranja podrazumijeva da se treba izbjegavati dvostruko financiranje istih troškova iz Mehanizma za oporavak i otpornost i drugih programa Unije te javnih izvora. </w:t>
      </w:r>
      <w:r w:rsidR="00862A5A" w:rsidRPr="00862A5A">
        <w:rPr>
          <w:rFonts w:ascii="Gill Sans MT" w:hAnsi="Gill Sans MT" w:cs="Times New Roman"/>
          <w:sz w:val="24"/>
          <w:szCs w:val="24"/>
        </w:rPr>
        <w:t>Projekti z</w:t>
      </w:r>
      <w:r w:rsidR="00862A5A">
        <w:rPr>
          <w:rFonts w:ascii="Gill Sans MT" w:hAnsi="Gill Sans MT" w:cs="Times New Roman"/>
          <w:sz w:val="24"/>
          <w:szCs w:val="24"/>
        </w:rPr>
        <w:t xml:space="preserve">a koje se, temeljem provjere u </w:t>
      </w:r>
      <w:r w:rsidR="00862A5A" w:rsidRPr="00862A5A">
        <w:rPr>
          <w:rFonts w:ascii="Gill Sans MT" w:hAnsi="Gill Sans MT" w:cs="Times New Roman"/>
          <w:i/>
          <w:sz w:val="24"/>
          <w:szCs w:val="24"/>
        </w:rPr>
        <w:t>Fazi 3 –</w:t>
      </w:r>
      <w:r w:rsidR="00862A5A" w:rsidRPr="00862A5A">
        <w:rPr>
          <w:rFonts w:ascii="Gill Sans MT" w:hAnsi="Gill Sans MT" w:cs="Times New Roman"/>
          <w:sz w:val="24"/>
          <w:szCs w:val="24"/>
        </w:rPr>
        <w:t xml:space="preserve"> </w:t>
      </w:r>
      <w:r w:rsidR="00862A5A" w:rsidRPr="00862A5A">
        <w:rPr>
          <w:rFonts w:ascii="Gill Sans MT" w:hAnsi="Gill Sans MT" w:cs="Times New Roman"/>
          <w:i/>
          <w:sz w:val="24"/>
          <w:szCs w:val="24"/>
        </w:rPr>
        <w:t>Donošenje odluke o financiranju</w:t>
      </w:r>
      <w:r w:rsidR="00862A5A" w:rsidRPr="00862A5A">
        <w:rPr>
          <w:rFonts w:ascii="Gill Sans MT" w:hAnsi="Gill Sans MT" w:cs="Times New Roman"/>
          <w:sz w:val="24"/>
          <w:szCs w:val="24"/>
        </w:rPr>
        <w:t xml:space="preserve"> postupka dodjele bespovratnih sredstava iz poglavlja 4.1.</w:t>
      </w:r>
      <w:r w:rsidR="00862A5A">
        <w:rPr>
          <w:rFonts w:ascii="Gill Sans MT" w:hAnsi="Gill Sans MT" w:cs="Times New Roman"/>
          <w:sz w:val="24"/>
          <w:szCs w:val="24"/>
        </w:rPr>
        <w:t xml:space="preserve"> ovih Uputa</w:t>
      </w:r>
      <w:r w:rsidR="00862A5A" w:rsidRPr="00862A5A">
        <w:rPr>
          <w:rFonts w:ascii="Gill Sans MT" w:hAnsi="Gill Sans MT" w:cs="Times New Roman"/>
          <w:sz w:val="24"/>
          <w:szCs w:val="24"/>
        </w:rPr>
        <w:t xml:space="preserve"> utvrdi da je prijavitelj </w:t>
      </w:r>
      <w:r w:rsidR="00862A5A" w:rsidRPr="00862A5A">
        <w:rPr>
          <w:rFonts w:ascii="Gill Sans MT" w:hAnsi="Gill Sans MT" w:cs="Times New Roman"/>
          <w:sz w:val="24"/>
          <w:szCs w:val="24"/>
        </w:rPr>
        <w:lastRenderedPageBreak/>
        <w:t>zatražio financiranje istih troškova koji su prethodno financirani drugim sredstvima, bit će isključeni iz postupka dodjele.</w:t>
      </w:r>
    </w:p>
    <w:p w14:paraId="6949F088" w14:textId="77777777" w:rsidR="00886AC0" w:rsidRPr="00CC4E32" w:rsidRDefault="00886AC0" w:rsidP="00886AC0">
      <w:pPr>
        <w:pStyle w:val="Bezproreda"/>
        <w:rPr>
          <w:rFonts w:ascii="Gill Sans MT" w:hAnsi="Gill Sans MT" w:cs="Times New Roman"/>
          <w:b/>
          <w:sz w:val="24"/>
          <w:szCs w:val="24"/>
          <w:lang w:eastAsia="en-GB"/>
        </w:rPr>
      </w:pPr>
    </w:p>
    <w:p w14:paraId="549D6F11" w14:textId="77777777" w:rsidR="00886AC0" w:rsidRPr="00CC4E32" w:rsidRDefault="00886AC0" w:rsidP="00886AC0">
      <w:pPr>
        <w:pStyle w:val="Naslov1"/>
      </w:pPr>
      <w:bookmarkStart w:id="20" w:name="_PRAVILA_POZIVA"/>
      <w:bookmarkStart w:id="21" w:name="_Toc124412863"/>
      <w:bookmarkEnd w:id="20"/>
      <w:r w:rsidRPr="00CC4E32">
        <w:t>PRAVILA POZIVA</w:t>
      </w:r>
      <w:bookmarkEnd w:id="21"/>
    </w:p>
    <w:p w14:paraId="36BABAF7" w14:textId="77777777" w:rsidR="00886AC0" w:rsidRPr="00CC4E32" w:rsidRDefault="00886AC0" w:rsidP="00E17563">
      <w:pPr>
        <w:pStyle w:val="Naslov2"/>
      </w:pPr>
      <w:bookmarkStart w:id="22" w:name="_Toc452468691"/>
      <w:r w:rsidRPr="00CC4E32">
        <w:t xml:space="preserve"> </w:t>
      </w:r>
      <w:bookmarkStart w:id="23" w:name="_Toc124412864"/>
      <w:r w:rsidRPr="00CC4E32">
        <w:t>Prihvatljivost prijavitelja</w:t>
      </w:r>
      <w:bookmarkEnd w:id="22"/>
      <w:bookmarkEnd w:id="23"/>
    </w:p>
    <w:p w14:paraId="34A35CC3" w14:textId="77777777" w:rsidR="005560DC" w:rsidRPr="00CC4E32" w:rsidRDefault="005560DC" w:rsidP="005560DC">
      <w:pPr>
        <w:pStyle w:val="Odlomakpopisa"/>
        <w:spacing w:after="120" w:line="240" w:lineRule="auto"/>
        <w:ind w:left="0"/>
        <w:contextualSpacing w:val="0"/>
        <w:jc w:val="both"/>
        <w:rPr>
          <w:rFonts w:ascii="Gill Sans MT" w:hAnsi="Gill Sans MT" w:cs="Times New Roman"/>
          <w:sz w:val="24"/>
          <w:szCs w:val="24"/>
        </w:rPr>
      </w:pPr>
      <w:r w:rsidRPr="00CC4E32">
        <w:rPr>
          <w:rFonts w:ascii="Gill Sans MT" w:hAnsi="Gill Sans MT" w:cs="Times New Roman"/>
          <w:sz w:val="24"/>
          <w:szCs w:val="24"/>
        </w:rPr>
        <w:t>Prihvatljivi prijavitelji u sklopu ovog Poziva su JLS</w:t>
      </w:r>
      <w:r w:rsidR="005F15FE" w:rsidRPr="00CC4E32">
        <w:rPr>
          <w:rFonts w:ascii="Gill Sans MT" w:hAnsi="Gill Sans MT" w:cs="Times New Roman"/>
          <w:sz w:val="24"/>
          <w:szCs w:val="24"/>
        </w:rPr>
        <w:t>-ovi</w:t>
      </w:r>
      <w:r w:rsidRPr="00CC4E32">
        <w:rPr>
          <w:rFonts w:ascii="Gill Sans MT" w:hAnsi="Gill Sans MT" w:cs="Times New Roman"/>
          <w:sz w:val="24"/>
          <w:szCs w:val="24"/>
        </w:rPr>
        <w:t xml:space="preserve"> u skladu s člankom 84., stavkom 1. ZGO-a. Iznimno od prethodno navedenog, Grad Zagreb je prihvatljivi Prijavitelj za RD – građevine, međutim nije pri</w:t>
      </w:r>
      <w:r w:rsidR="00F76BD3" w:rsidRPr="00CC4E32">
        <w:rPr>
          <w:rFonts w:ascii="Gill Sans MT" w:hAnsi="Gill Sans MT" w:cs="Times New Roman"/>
          <w:sz w:val="24"/>
          <w:szCs w:val="24"/>
        </w:rPr>
        <w:t>hvatljivi Prijavitelj za mobilna RD</w:t>
      </w:r>
      <w:r w:rsidRPr="00CC4E32">
        <w:rPr>
          <w:rFonts w:ascii="Gill Sans MT" w:hAnsi="Gill Sans MT" w:cs="Times New Roman"/>
          <w:sz w:val="24"/>
          <w:szCs w:val="24"/>
        </w:rPr>
        <w:t>.</w:t>
      </w:r>
    </w:p>
    <w:p w14:paraId="7A2A862B" w14:textId="77777777" w:rsidR="00886AC0" w:rsidRPr="00CC4E32" w:rsidRDefault="00886AC0" w:rsidP="00886AC0">
      <w:pPr>
        <w:pStyle w:val="Odlomakpopisa"/>
        <w:spacing w:after="120" w:line="240" w:lineRule="auto"/>
        <w:ind w:left="0"/>
        <w:contextualSpacing w:val="0"/>
        <w:jc w:val="both"/>
        <w:rPr>
          <w:rFonts w:ascii="Gill Sans MT" w:hAnsi="Gill Sans MT" w:cs="Times New Roman"/>
          <w:sz w:val="24"/>
          <w:szCs w:val="24"/>
        </w:rPr>
      </w:pPr>
      <w:r w:rsidRPr="00CC4E32">
        <w:rPr>
          <w:rFonts w:ascii="Gill Sans MT" w:hAnsi="Gill Sans MT" w:cs="Times New Roman"/>
          <w:sz w:val="24"/>
          <w:szCs w:val="24"/>
        </w:rPr>
        <w:t>Prijavitelj mora dokazati da u trenutku prijave:</w:t>
      </w:r>
    </w:p>
    <w:p w14:paraId="4C6A1DF3" w14:textId="77777777" w:rsidR="00886AC0" w:rsidRPr="00CC4E32" w:rsidRDefault="00886AC0" w:rsidP="00886AC0">
      <w:pPr>
        <w:pStyle w:val="Odlomakpopisa"/>
        <w:numPr>
          <w:ilvl w:val="0"/>
          <w:numId w:val="1"/>
        </w:numPr>
        <w:spacing w:after="60" w:line="240" w:lineRule="auto"/>
        <w:ind w:left="426" w:hanging="284"/>
        <w:contextualSpacing w:val="0"/>
        <w:jc w:val="both"/>
        <w:rPr>
          <w:rFonts w:ascii="Gill Sans MT" w:hAnsi="Gill Sans MT" w:cs="Times New Roman"/>
          <w:sz w:val="24"/>
          <w:szCs w:val="24"/>
        </w:rPr>
      </w:pPr>
      <w:r w:rsidRPr="00CC4E32">
        <w:rPr>
          <w:rFonts w:ascii="Gill Sans MT" w:hAnsi="Gill Sans MT" w:cs="Times New Roman"/>
          <w:sz w:val="24"/>
          <w:szCs w:val="24"/>
        </w:rPr>
        <w:t>nema ispunjene zahtjeve u vezi s uspostavom minimalnog broja potrebnih RD u odnosu na broj stanovnika, sukladno članku 84. stavku 2. točke 1, 2 i 3 i stavku 3.</w:t>
      </w:r>
      <w:r w:rsidRPr="00CC4E32">
        <w:rPr>
          <w:rStyle w:val="Referencafusnote"/>
          <w:rFonts w:ascii="Gill Sans MT" w:hAnsi="Gill Sans MT" w:cs="Times New Roman"/>
          <w:sz w:val="24"/>
          <w:szCs w:val="24"/>
        </w:rPr>
        <w:footnoteReference w:id="3"/>
      </w:r>
      <w:r w:rsidRPr="00CC4E32">
        <w:rPr>
          <w:rFonts w:ascii="Gill Sans MT" w:hAnsi="Gill Sans MT" w:cs="Times New Roman"/>
          <w:sz w:val="24"/>
          <w:szCs w:val="24"/>
        </w:rPr>
        <w:t xml:space="preserve"> ZGO-a</w:t>
      </w:r>
      <w:r w:rsidRPr="00CC4E32">
        <w:rPr>
          <w:rStyle w:val="Referencafusnote"/>
          <w:rFonts w:ascii="Gill Sans MT" w:hAnsi="Gill Sans MT" w:cs="Times New Roman"/>
          <w:sz w:val="24"/>
          <w:szCs w:val="24"/>
        </w:rPr>
        <w:footnoteReference w:id="4"/>
      </w:r>
      <w:r w:rsidRPr="00CC4E32">
        <w:rPr>
          <w:rFonts w:ascii="Gill Sans MT" w:hAnsi="Gill Sans MT" w:cs="Times New Roman"/>
          <w:sz w:val="24"/>
          <w:szCs w:val="24"/>
        </w:rPr>
        <w:t xml:space="preserve">. </w:t>
      </w:r>
      <w:r w:rsidR="004E6859" w:rsidRPr="00CC4E32">
        <w:rPr>
          <w:rFonts w:ascii="Gill Sans MT" w:hAnsi="Gill Sans MT" w:cs="Times New Roman"/>
          <w:sz w:val="24"/>
          <w:szCs w:val="24"/>
        </w:rPr>
        <w:t>(i</w:t>
      </w:r>
      <w:r w:rsidRPr="00CC4E32">
        <w:rPr>
          <w:rFonts w:ascii="Gill Sans MT" w:hAnsi="Gill Sans MT" w:cs="Times New Roman"/>
          <w:sz w:val="24"/>
          <w:szCs w:val="24"/>
        </w:rPr>
        <w:t>zuzetak su obalne ili otočne JLS</w:t>
      </w:r>
      <w:r w:rsidR="004E6859" w:rsidRPr="00CC4E32">
        <w:rPr>
          <w:rFonts w:ascii="Gill Sans MT" w:hAnsi="Gill Sans MT" w:cs="Times New Roman"/>
          <w:sz w:val="24"/>
          <w:szCs w:val="24"/>
        </w:rPr>
        <w:t>);</w:t>
      </w:r>
      <w:r w:rsidRPr="00CC4E32">
        <w:rPr>
          <w:rFonts w:ascii="Gill Sans MT" w:hAnsi="Gill Sans MT" w:cs="Times New Roman"/>
          <w:sz w:val="24"/>
          <w:szCs w:val="24"/>
        </w:rPr>
        <w:t xml:space="preserve"> </w:t>
      </w:r>
    </w:p>
    <w:p w14:paraId="1E0BD6B6" w14:textId="77777777" w:rsidR="00886AC0" w:rsidRPr="00CC4E32" w:rsidRDefault="00886AC0" w:rsidP="00886AC0">
      <w:pPr>
        <w:pStyle w:val="Odlomakpopisa"/>
        <w:numPr>
          <w:ilvl w:val="0"/>
          <w:numId w:val="1"/>
        </w:numPr>
        <w:spacing w:after="60" w:line="240" w:lineRule="auto"/>
        <w:ind w:left="426" w:hanging="284"/>
        <w:contextualSpacing w:val="0"/>
        <w:jc w:val="both"/>
        <w:rPr>
          <w:rFonts w:ascii="Gill Sans MT" w:hAnsi="Gill Sans MT" w:cs="Times New Roman"/>
          <w:sz w:val="24"/>
          <w:szCs w:val="24"/>
        </w:rPr>
      </w:pPr>
      <w:r w:rsidRPr="00CC4E32">
        <w:rPr>
          <w:rFonts w:ascii="Gill Sans MT" w:hAnsi="Gill Sans MT" w:cs="Times New Roman"/>
          <w:sz w:val="24"/>
          <w:szCs w:val="24"/>
        </w:rPr>
        <w:t>ima odabranog davatelja javne usluge sakupljanja komunalnog otpada u skladu s člankom 68. ZGO-a koji će osigurati obavljanje poslova RD</w:t>
      </w:r>
      <w:r w:rsidR="00894D3D" w:rsidRPr="00CC4E32">
        <w:rPr>
          <w:rFonts w:ascii="Gill Sans MT" w:hAnsi="Gill Sans MT" w:cs="Times New Roman"/>
          <w:sz w:val="24"/>
          <w:szCs w:val="24"/>
        </w:rPr>
        <w:t>-a</w:t>
      </w:r>
      <w:r w:rsidRPr="00CC4E32">
        <w:rPr>
          <w:rFonts w:ascii="Gill Sans MT" w:hAnsi="Gill Sans MT" w:cs="Times New Roman"/>
          <w:sz w:val="24"/>
          <w:szCs w:val="24"/>
        </w:rPr>
        <w:t xml:space="preserve">; </w:t>
      </w:r>
    </w:p>
    <w:p w14:paraId="4738B904" w14:textId="77777777" w:rsidR="00886AC0" w:rsidRPr="00CC4E32" w:rsidRDefault="00886AC0" w:rsidP="00886AC0">
      <w:pPr>
        <w:pStyle w:val="Odlomakpopisa"/>
        <w:numPr>
          <w:ilvl w:val="0"/>
          <w:numId w:val="1"/>
        </w:numPr>
        <w:spacing w:after="120" w:line="240" w:lineRule="auto"/>
        <w:ind w:left="426" w:hanging="284"/>
        <w:contextualSpacing w:val="0"/>
        <w:jc w:val="both"/>
        <w:rPr>
          <w:rFonts w:ascii="Gill Sans MT" w:hAnsi="Gill Sans MT" w:cs="Times New Roman"/>
          <w:sz w:val="24"/>
          <w:szCs w:val="24"/>
        </w:rPr>
      </w:pPr>
      <w:r w:rsidRPr="00CC4E32">
        <w:rPr>
          <w:rFonts w:ascii="Gill Sans MT" w:hAnsi="Gill Sans MT" w:cs="Times New Roman"/>
          <w:sz w:val="24"/>
          <w:szCs w:val="24"/>
        </w:rPr>
        <w:t>nije niti u jednoj situaciji isključenja, kako je to definirano u točki 2.3. ovih Uputa.</w:t>
      </w:r>
    </w:p>
    <w:p w14:paraId="661EB16E" w14:textId="77777777" w:rsidR="00886AC0" w:rsidRPr="00CC4E32" w:rsidRDefault="00886AC0" w:rsidP="00886AC0">
      <w:pPr>
        <w:spacing w:after="120" w:line="240" w:lineRule="auto"/>
        <w:jc w:val="both"/>
        <w:rPr>
          <w:rFonts w:ascii="Gill Sans MT" w:hAnsi="Gill Sans MT" w:cs="Times New Roman"/>
          <w:sz w:val="24"/>
          <w:szCs w:val="24"/>
        </w:rPr>
      </w:pPr>
      <w:r w:rsidRPr="00CC4E32">
        <w:rPr>
          <w:rFonts w:ascii="Gill Sans MT" w:hAnsi="Gill Sans MT" w:cs="Times New Roman"/>
          <w:sz w:val="24"/>
          <w:szCs w:val="24"/>
        </w:rPr>
        <w:t>Prihvatljivost Prijavitelja provjerava se sukladno relevantnim dokumentima navedenima u poglavlju 3.1. Podnošenje projektnog prijedloga</w:t>
      </w:r>
      <w:r w:rsidR="00065819" w:rsidRPr="00CC4E32">
        <w:rPr>
          <w:rFonts w:ascii="Gill Sans MT" w:hAnsi="Gill Sans MT" w:cs="Times New Roman"/>
          <w:sz w:val="24"/>
          <w:szCs w:val="24"/>
        </w:rPr>
        <w:t>.</w:t>
      </w:r>
    </w:p>
    <w:p w14:paraId="4289C724" w14:textId="77777777" w:rsidR="00886AC0" w:rsidRPr="00CC4E32" w:rsidRDefault="00886AC0" w:rsidP="00886AC0">
      <w:pPr>
        <w:spacing w:after="120" w:line="240" w:lineRule="auto"/>
        <w:jc w:val="both"/>
        <w:rPr>
          <w:rFonts w:ascii="Gill Sans MT" w:hAnsi="Gill Sans MT" w:cs="Times New Roman"/>
          <w:sz w:val="24"/>
          <w:szCs w:val="24"/>
        </w:rPr>
      </w:pPr>
    </w:p>
    <w:p w14:paraId="3AA9856C" w14:textId="77777777" w:rsidR="00886AC0" w:rsidRPr="00CC4E32" w:rsidRDefault="00886AC0" w:rsidP="00E17563">
      <w:pPr>
        <w:pStyle w:val="Naslov2"/>
      </w:pPr>
      <w:bookmarkStart w:id="24" w:name="_Toc452468692"/>
      <w:bookmarkStart w:id="25" w:name="_Toc124412865"/>
      <w:r w:rsidRPr="00CC4E32">
        <w:t>Prihvatljivost partnera i formiranje partnerstva</w:t>
      </w:r>
      <w:bookmarkEnd w:id="24"/>
      <w:bookmarkEnd w:id="25"/>
    </w:p>
    <w:p w14:paraId="147055CE" w14:textId="77777777" w:rsidR="00886AC0" w:rsidRPr="00CC4E32" w:rsidRDefault="00886AC0" w:rsidP="00886AC0">
      <w:pPr>
        <w:spacing w:after="120" w:line="240" w:lineRule="auto"/>
        <w:jc w:val="both"/>
        <w:rPr>
          <w:rFonts w:ascii="Gill Sans MT" w:hAnsi="Gill Sans MT" w:cs="Times New Roman"/>
          <w:sz w:val="24"/>
          <w:szCs w:val="24"/>
        </w:rPr>
      </w:pPr>
      <w:r w:rsidRPr="00CC4E32">
        <w:rPr>
          <w:rFonts w:ascii="Gill Sans MT" w:hAnsi="Gill Sans MT" w:cs="Times New Roman"/>
          <w:sz w:val="24"/>
          <w:szCs w:val="24"/>
        </w:rPr>
        <w:t>Partnerstvo nije dozvoljeno, prijavitelj projekt provodi samostalno</w:t>
      </w:r>
      <w:r w:rsidR="007B5049">
        <w:rPr>
          <w:rFonts w:ascii="Gill Sans MT" w:hAnsi="Gill Sans MT" w:cs="Times New Roman"/>
          <w:sz w:val="24"/>
          <w:szCs w:val="24"/>
        </w:rPr>
        <w:t>.</w:t>
      </w:r>
      <w:r w:rsidRPr="00CC4E32" w:rsidDel="00815020">
        <w:rPr>
          <w:rFonts w:ascii="Gill Sans MT" w:hAnsi="Gill Sans MT" w:cs="Times New Roman"/>
          <w:sz w:val="24"/>
          <w:szCs w:val="24"/>
        </w:rPr>
        <w:t xml:space="preserve"> </w:t>
      </w:r>
    </w:p>
    <w:p w14:paraId="349883F2" w14:textId="77777777" w:rsidR="00886AC0" w:rsidRPr="00CC4E32" w:rsidRDefault="00886AC0" w:rsidP="00886AC0">
      <w:pPr>
        <w:spacing w:after="120" w:line="240" w:lineRule="auto"/>
        <w:jc w:val="both"/>
        <w:rPr>
          <w:rFonts w:ascii="Gill Sans MT" w:hAnsi="Gill Sans MT" w:cs="Times New Roman"/>
          <w:sz w:val="24"/>
          <w:szCs w:val="24"/>
        </w:rPr>
      </w:pPr>
      <w:r w:rsidRPr="00CC4E32">
        <w:rPr>
          <w:rFonts w:ascii="Gill Sans MT" w:hAnsi="Gill Sans MT" w:cs="Times New Roman"/>
          <w:sz w:val="24"/>
          <w:szCs w:val="24"/>
        </w:rPr>
        <w:t xml:space="preserve">Prijavitelji moraju djelovati pojedinačno. Partnerske organizacije i partnerstvo bilo koje vrste nisu prihvatljivi. </w:t>
      </w:r>
    </w:p>
    <w:p w14:paraId="5A0AB906" w14:textId="77777777" w:rsidR="00886AC0" w:rsidRPr="00CC4E32" w:rsidRDefault="00886AC0" w:rsidP="00886AC0">
      <w:pPr>
        <w:spacing w:after="120" w:line="240" w:lineRule="auto"/>
        <w:jc w:val="both"/>
        <w:rPr>
          <w:rFonts w:ascii="Gill Sans MT" w:hAnsi="Gill Sans MT" w:cs="Times New Roman"/>
          <w:sz w:val="24"/>
          <w:szCs w:val="24"/>
        </w:rPr>
      </w:pPr>
      <w:r w:rsidRPr="00CC4E32">
        <w:rPr>
          <w:rFonts w:ascii="Gill Sans MT" w:hAnsi="Gill Sans MT" w:cs="Times New Roman"/>
          <w:sz w:val="24"/>
          <w:szCs w:val="24"/>
        </w:rPr>
        <w:t xml:space="preserve">Prihvatljivo je jedino udruživanje JLS-ova radi osiguranja zajedničkog ispunjenja obveze iz članka 84. stavka 2. točke 1. i 4, tj. kako je to utvrđeno člankom 84. </w:t>
      </w:r>
      <w:r w:rsidR="005560DC" w:rsidRPr="00CC4E32">
        <w:rPr>
          <w:rFonts w:ascii="Gill Sans MT" w:hAnsi="Gill Sans MT" w:cs="Times New Roman"/>
          <w:sz w:val="24"/>
          <w:szCs w:val="24"/>
        </w:rPr>
        <w:t>stavk</w:t>
      </w:r>
      <w:r w:rsidR="00697826" w:rsidRPr="00CC4E32">
        <w:rPr>
          <w:rFonts w:ascii="Gill Sans MT" w:hAnsi="Gill Sans MT" w:cs="Times New Roman"/>
          <w:sz w:val="24"/>
          <w:szCs w:val="24"/>
        </w:rPr>
        <w:t>om</w:t>
      </w:r>
      <w:r w:rsidRPr="00CC4E32">
        <w:rPr>
          <w:rFonts w:ascii="Gill Sans MT" w:hAnsi="Gill Sans MT" w:cs="Times New Roman"/>
          <w:sz w:val="24"/>
          <w:szCs w:val="24"/>
        </w:rPr>
        <w:t xml:space="preserve"> 5. ZGO-a. </w:t>
      </w:r>
    </w:p>
    <w:p w14:paraId="6868FA69" w14:textId="77777777" w:rsidR="00886AC0" w:rsidRPr="00CC4E32" w:rsidRDefault="00886AC0" w:rsidP="00886AC0">
      <w:pPr>
        <w:spacing w:after="120" w:line="240" w:lineRule="auto"/>
        <w:jc w:val="both"/>
        <w:rPr>
          <w:rFonts w:ascii="Gill Sans MT" w:hAnsi="Gill Sans MT" w:cs="Times New Roman"/>
          <w:sz w:val="24"/>
          <w:szCs w:val="24"/>
        </w:rPr>
      </w:pPr>
      <w:r w:rsidRPr="00CC4E32">
        <w:rPr>
          <w:rFonts w:ascii="Gill Sans MT" w:hAnsi="Gill Sans MT" w:cs="Times New Roman"/>
          <w:sz w:val="24"/>
          <w:szCs w:val="24"/>
        </w:rPr>
        <w:t>U slučaju kad se projektni prijedlog odnosi na mobiln</w:t>
      </w:r>
      <w:r w:rsidR="00971E1B" w:rsidRPr="00CC4E32">
        <w:rPr>
          <w:rFonts w:ascii="Gill Sans MT" w:hAnsi="Gill Sans MT" w:cs="Times New Roman"/>
          <w:sz w:val="24"/>
          <w:szCs w:val="24"/>
        </w:rPr>
        <w:t>o RD</w:t>
      </w:r>
      <w:r w:rsidRPr="00CC4E32">
        <w:rPr>
          <w:rFonts w:ascii="Gill Sans MT" w:hAnsi="Gill Sans MT" w:cs="Times New Roman"/>
          <w:sz w:val="24"/>
          <w:szCs w:val="24"/>
        </w:rPr>
        <w:t xml:space="preserve"> koje pokriva više JLS-ova, Prijavitelj je u sklopu projektnog prijedloga obvezan dostaviti Sporazum o udruživanju kojim se jasno utvrđuju prava i dužnosti svih strana, a koji su potpisale svi JLS-ovi s kojima se udružuje. </w:t>
      </w:r>
    </w:p>
    <w:p w14:paraId="1E5B892E" w14:textId="77777777" w:rsidR="00886AC0" w:rsidRPr="00CC4E32" w:rsidRDefault="00886AC0" w:rsidP="00886AC0">
      <w:pPr>
        <w:spacing w:after="120" w:line="240" w:lineRule="auto"/>
        <w:jc w:val="both"/>
        <w:rPr>
          <w:rFonts w:ascii="Gill Sans MT" w:hAnsi="Gill Sans MT" w:cs="Times New Roman"/>
          <w:sz w:val="24"/>
          <w:szCs w:val="24"/>
        </w:rPr>
      </w:pPr>
      <w:r w:rsidRPr="00CC4E32">
        <w:rPr>
          <w:rFonts w:ascii="Gill Sans MT" w:hAnsi="Gill Sans MT" w:cs="Times New Roman"/>
          <w:sz w:val="24"/>
          <w:szCs w:val="24"/>
        </w:rPr>
        <w:t>Ukoliko će više JLS-ova sporazumno osigurati provedbu obveze dostupnosti mobiln</w:t>
      </w:r>
      <w:r w:rsidR="00971E1B" w:rsidRPr="00CC4E32">
        <w:rPr>
          <w:rFonts w:ascii="Gill Sans MT" w:hAnsi="Gill Sans MT" w:cs="Times New Roman"/>
          <w:sz w:val="24"/>
          <w:szCs w:val="24"/>
        </w:rPr>
        <w:t>og RD</w:t>
      </w:r>
      <w:r w:rsidRPr="00CC4E32">
        <w:rPr>
          <w:rFonts w:ascii="Gill Sans MT" w:hAnsi="Gill Sans MT" w:cs="Times New Roman"/>
          <w:sz w:val="24"/>
          <w:szCs w:val="24"/>
        </w:rPr>
        <w:t xml:space="preserve"> na svom području, Prijavitelj mora biti jedna JLS koju sporazumno odrede sve strane. Niti jedna od potpisnica Sporazuma ne smije imati ispunjeni zakonsku obvezu u vezi s uspostavom minimalnog broja potrebnih mobilnih </w:t>
      </w:r>
      <w:r w:rsidR="00971E1B" w:rsidRPr="00CC4E32">
        <w:rPr>
          <w:rFonts w:ascii="Gill Sans MT" w:hAnsi="Gill Sans MT" w:cs="Times New Roman"/>
          <w:sz w:val="24"/>
          <w:szCs w:val="24"/>
        </w:rPr>
        <w:t>RD</w:t>
      </w:r>
      <w:r w:rsidRPr="00CC4E32">
        <w:rPr>
          <w:rFonts w:ascii="Gill Sans MT" w:hAnsi="Gill Sans MT" w:cs="Times New Roman"/>
          <w:sz w:val="24"/>
          <w:szCs w:val="24"/>
        </w:rPr>
        <w:t xml:space="preserve"> iz članka 84. stavka 2. točke 1. i 4. ZGO-a, tj. ne smije imati upisanu </w:t>
      </w:r>
      <w:r w:rsidR="00971E1B" w:rsidRPr="00CC4E32">
        <w:rPr>
          <w:rFonts w:ascii="Gill Sans MT" w:hAnsi="Gill Sans MT" w:cs="Times New Roman"/>
          <w:sz w:val="24"/>
          <w:szCs w:val="24"/>
        </w:rPr>
        <w:t>mobilno RD</w:t>
      </w:r>
      <w:r w:rsidRPr="00CC4E32">
        <w:rPr>
          <w:rFonts w:ascii="Gill Sans MT" w:hAnsi="Gill Sans MT" w:cs="Times New Roman"/>
          <w:sz w:val="24"/>
          <w:szCs w:val="24"/>
        </w:rPr>
        <w:t xml:space="preserve"> u Evidenciji RD.</w:t>
      </w:r>
    </w:p>
    <w:p w14:paraId="38AA66EE" w14:textId="77777777" w:rsidR="00886AC0" w:rsidRPr="00CC4E32" w:rsidRDefault="00886AC0" w:rsidP="00886AC0">
      <w:pPr>
        <w:spacing w:after="120" w:line="240" w:lineRule="auto"/>
        <w:jc w:val="both"/>
        <w:rPr>
          <w:rFonts w:ascii="Gill Sans MT" w:hAnsi="Gill Sans MT" w:cs="Times New Roman"/>
          <w:sz w:val="24"/>
          <w:szCs w:val="24"/>
        </w:rPr>
      </w:pPr>
      <w:r w:rsidRPr="00CC4E32">
        <w:rPr>
          <w:rFonts w:ascii="Gill Sans MT" w:hAnsi="Gill Sans MT" w:cs="Times New Roman"/>
          <w:sz w:val="24"/>
          <w:szCs w:val="24"/>
        </w:rPr>
        <w:t xml:space="preserve">Udruživanje, odnosno sporazumno osiguranje zajedničke provedbe obveze iz članka 84. stavka 2. točke 2. i 3. i stavka 3. ZGO-a nije dopušteno. </w:t>
      </w:r>
    </w:p>
    <w:p w14:paraId="7C3B7B4B" w14:textId="77777777" w:rsidR="00886AC0" w:rsidRPr="00CC4E32" w:rsidRDefault="00886AC0" w:rsidP="00886AC0">
      <w:pPr>
        <w:spacing w:after="120" w:line="240" w:lineRule="auto"/>
        <w:jc w:val="both"/>
        <w:rPr>
          <w:rFonts w:ascii="Gill Sans MT" w:hAnsi="Gill Sans MT" w:cs="Times New Roman"/>
          <w:sz w:val="24"/>
          <w:szCs w:val="24"/>
        </w:rPr>
      </w:pPr>
      <w:r w:rsidRPr="00CC4E32">
        <w:rPr>
          <w:rFonts w:ascii="Gill Sans MT" w:hAnsi="Gill Sans MT" w:cs="Times New Roman"/>
          <w:sz w:val="24"/>
          <w:szCs w:val="24"/>
        </w:rPr>
        <w:lastRenderedPageBreak/>
        <w:t>Neovisno o broju i ulozi JLS koje se udružuju, Prijavitelj/Korisnik preuzima potpunu pravnu i financijsku odgovornost za upravljanje i provedbu Projekta.</w:t>
      </w:r>
    </w:p>
    <w:p w14:paraId="10F5ED5A" w14:textId="77777777" w:rsidR="008A0E57" w:rsidRPr="00CC4E32" w:rsidRDefault="008A0E57" w:rsidP="00886AC0">
      <w:pPr>
        <w:spacing w:after="120" w:line="240" w:lineRule="auto"/>
        <w:jc w:val="both"/>
        <w:rPr>
          <w:rFonts w:ascii="Gill Sans MT" w:hAnsi="Gill Sans MT" w:cs="Times New Roman"/>
          <w:sz w:val="24"/>
          <w:szCs w:val="24"/>
        </w:rPr>
      </w:pPr>
    </w:p>
    <w:p w14:paraId="459F47F9" w14:textId="77777777" w:rsidR="00886AC0" w:rsidRPr="00CC4E32" w:rsidRDefault="00886AC0" w:rsidP="00E17563">
      <w:pPr>
        <w:pStyle w:val="Naslov2"/>
        <w:rPr>
          <w:rStyle w:val="normaltextrun"/>
        </w:rPr>
      </w:pPr>
      <w:bookmarkStart w:id="26" w:name="_Toc124412866"/>
      <w:bookmarkStart w:id="27" w:name="_Toc452468693"/>
      <w:r w:rsidRPr="00CC4E32">
        <w:t>Kriteriji za isključenje prijavitelja</w:t>
      </w:r>
      <w:bookmarkEnd w:id="26"/>
    </w:p>
    <w:p w14:paraId="0A98F0BB" w14:textId="77777777" w:rsidR="00886AC0" w:rsidRPr="00CC4E32" w:rsidRDefault="00886AC0" w:rsidP="00886AC0">
      <w:pPr>
        <w:pStyle w:val="Bezproreda"/>
        <w:spacing w:after="120"/>
        <w:rPr>
          <w:rStyle w:val="normaltextrun"/>
          <w:rFonts w:ascii="Gill Sans MT" w:hAnsi="Gill Sans MT" w:cs="Times New Roman"/>
          <w:color w:val="000000"/>
          <w:sz w:val="24"/>
          <w:szCs w:val="24"/>
          <w:shd w:val="clear" w:color="auto" w:fill="FFFFFF"/>
        </w:rPr>
      </w:pPr>
      <w:r w:rsidRPr="00CC4E32">
        <w:rPr>
          <w:rStyle w:val="normaltextrun"/>
          <w:rFonts w:ascii="Gill Sans MT" w:hAnsi="Gill Sans MT" w:cs="Times New Roman"/>
          <w:color w:val="000000"/>
          <w:sz w:val="24"/>
          <w:szCs w:val="24"/>
          <w:shd w:val="clear" w:color="auto" w:fill="FFFFFF"/>
        </w:rPr>
        <w:t>U okviru ovog Poziva, potpora se</w:t>
      </w:r>
      <w:r w:rsidRPr="00CC4E32">
        <w:rPr>
          <w:rStyle w:val="apple-converted-space"/>
          <w:rFonts w:ascii="Gill Sans MT" w:hAnsi="Gill Sans MT" w:cs="Times New Roman"/>
          <w:color w:val="000000"/>
          <w:sz w:val="24"/>
          <w:szCs w:val="24"/>
          <w:shd w:val="clear" w:color="auto" w:fill="FFFFFF"/>
        </w:rPr>
        <w:t xml:space="preserve"> </w:t>
      </w:r>
      <w:r w:rsidRPr="00CC4E32">
        <w:rPr>
          <w:rStyle w:val="normaltextrun"/>
          <w:rFonts w:ascii="Gill Sans MT" w:hAnsi="Gill Sans MT" w:cs="Times New Roman"/>
          <w:b/>
          <w:bCs/>
          <w:color w:val="000000"/>
          <w:sz w:val="24"/>
          <w:szCs w:val="24"/>
          <w:shd w:val="clear" w:color="auto" w:fill="FFFFFF"/>
        </w:rPr>
        <w:t>ne</w:t>
      </w:r>
      <w:r w:rsidRPr="00CC4E32">
        <w:rPr>
          <w:rStyle w:val="apple-converted-space"/>
          <w:rFonts w:ascii="Gill Sans MT" w:hAnsi="Gill Sans MT" w:cs="Times New Roman"/>
          <w:b/>
          <w:bCs/>
          <w:color w:val="000000"/>
          <w:sz w:val="24"/>
          <w:szCs w:val="24"/>
          <w:shd w:val="clear" w:color="auto" w:fill="FFFFFF"/>
        </w:rPr>
        <w:t xml:space="preserve"> </w:t>
      </w:r>
      <w:r w:rsidRPr="00CC4E32">
        <w:rPr>
          <w:rStyle w:val="normaltextrun"/>
          <w:rFonts w:ascii="Gill Sans MT" w:hAnsi="Gill Sans MT" w:cs="Times New Roman"/>
          <w:b/>
          <w:bCs/>
          <w:color w:val="000000"/>
          <w:sz w:val="24"/>
          <w:szCs w:val="24"/>
          <w:shd w:val="clear" w:color="auto" w:fill="FFFFFF"/>
        </w:rPr>
        <w:t xml:space="preserve">može </w:t>
      </w:r>
      <w:r w:rsidRPr="00CC4E32">
        <w:rPr>
          <w:rStyle w:val="normaltextrun"/>
          <w:rFonts w:ascii="Gill Sans MT" w:hAnsi="Gill Sans MT" w:cs="Times New Roman"/>
          <w:color w:val="000000"/>
          <w:sz w:val="24"/>
          <w:szCs w:val="24"/>
          <w:shd w:val="clear" w:color="auto" w:fill="FFFFFF"/>
        </w:rPr>
        <w:t>dodijeliti:</w:t>
      </w:r>
    </w:p>
    <w:p w14:paraId="2857DE2C" w14:textId="77777777" w:rsidR="00886AC0" w:rsidRPr="00CC4E32" w:rsidRDefault="00886AC0" w:rsidP="006B3E2B">
      <w:pPr>
        <w:numPr>
          <w:ilvl w:val="0"/>
          <w:numId w:val="12"/>
        </w:numPr>
        <w:spacing w:after="60" w:line="240" w:lineRule="auto"/>
        <w:jc w:val="both"/>
        <w:rPr>
          <w:rFonts w:ascii="Gill Sans MT" w:hAnsi="Gill Sans MT" w:cs="Times New Roman"/>
          <w:sz w:val="24"/>
          <w:szCs w:val="24"/>
        </w:rPr>
      </w:pPr>
      <w:r w:rsidRPr="00CC4E32">
        <w:rPr>
          <w:rFonts w:ascii="Gill Sans MT" w:eastAsia="Times New Roman" w:hAnsi="Gill Sans MT" w:cs="Times New Roman"/>
          <w:color w:val="000000"/>
          <w:sz w:val="24"/>
          <w:szCs w:val="24"/>
          <w:shd w:val="clear" w:color="auto" w:fill="FFFFFF"/>
        </w:rPr>
        <w:t>Prijavitelju</w:t>
      </w:r>
      <w:r w:rsidRPr="00CC4E32">
        <w:rPr>
          <w:rFonts w:ascii="Gill Sans MT" w:hAnsi="Gill Sans MT"/>
          <w:sz w:val="24"/>
          <w:szCs w:val="24"/>
        </w:rPr>
        <w:t xml:space="preserve"> koji nije JLS, a u slučaju Prijavitelja Grada Zagreba, ukolik</w:t>
      </w:r>
      <w:r w:rsidR="00820E4E" w:rsidRPr="00CC4E32">
        <w:rPr>
          <w:rFonts w:ascii="Gill Sans MT" w:hAnsi="Gill Sans MT"/>
          <w:sz w:val="24"/>
          <w:szCs w:val="24"/>
        </w:rPr>
        <w:t>o je isti Prijavitelj za mobilno RD</w:t>
      </w:r>
      <w:r w:rsidRPr="00CC4E32">
        <w:rPr>
          <w:rFonts w:ascii="Gill Sans MT" w:hAnsi="Gill Sans MT"/>
          <w:sz w:val="24"/>
          <w:szCs w:val="24"/>
        </w:rPr>
        <w:t xml:space="preserve">; </w:t>
      </w:r>
      <w:r w:rsidRPr="00CC4E32">
        <w:rPr>
          <w:rFonts w:ascii="Gill Sans MT" w:hAnsi="Gill Sans MT" w:cs="Times New Roman"/>
          <w:i/>
          <w:sz w:val="24"/>
          <w:szCs w:val="24"/>
        </w:rPr>
        <w:t>dokazuje se Prijavnim obrascem (Obrazac 1);</w:t>
      </w:r>
    </w:p>
    <w:p w14:paraId="4DF30637" w14:textId="77777777" w:rsidR="00886AC0" w:rsidRPr="00CC4E32" w:rsidRDefault="00886AC0" w:rsidP="006B3E2B">
      <w:pPr>
        <w:numPr>
          <w:ilvl w:val="0"/>
          <w:numId w:val="12"/>
        </w:numPr>
        <w:spacing w:after="60" w:line="240" w:lineRule="auto"/>
        <w:jc w:val="both"/>
        <w:rPr>
          <w:rFonts w:ascii="Gill Sans MT" w:eastAsia="Times New Roman" w:hAnsi="Gill Sans MT" w:cs="Times New Roman"/>
          <w:color w:val="000000"/>
          <w:sz w:val="24"/>
          <w:szCs w:val="24"/>
          <w:shd w:val="clear" w:color="auto" w:fill="FFFFFF"/>
        </w:rPr>
      </w:pPr>
      <w:r w:rsidRPr="00CC4E32">
        <w:rPr>
          <w:rFonts w:ascii="Gill Sans MT" w:eastAsia="Times New Roman" w:hAnsi="Gill Sans MT" w:cs="Times New Roman"/>
          <w:color w:val="000000"/>
          <w:sz w:val="24"/>
          <w:szCs w:val="24"/>
          <w:shd w:val="clear" w:color="auto" w:fill="FFFFFF"/>
        </w:rPr>
        <w:t xml:space="preserve">Prijavitelju od kojeg je, kako je navedeno u članku 1. točki 4.a) Uredbe (EU)  br. 651/2014, temeljem prethodne odluke Komisije kojom se potpora proglašava protuzakonitom i nespojivom s unutarnjim </w:t>
      </w:r>
      <w:r w:rsidRPr="00061B55">
        <w:rPr>
          <w:rFonts w:ascii="Gill Sans MT" w:eastAsia="Times New Roman" w:hAnsi="Gill Sans MT" w:cs="Times New Roman"/>
          <w:color w:val="000000"/>
          <w:sz w:val="24"/>
          <w:szCs w:val="24"/>
          <w:shd w:val="clear" w:color="auto" w:fill="FFFFFF"/>
        </w:rPr>
        <w:t>tržištem, zatražen povrat sredstava</w:t>
      </w:r>
      <w:bookmarkStart w:id="28" w:name="_Hlk4747786"/>
      <w:r w:rsidRPr="00061B55">
        <w:rPr>
          <w:rFonts w:ascii="Gill Sans MT" w:eastAsia="Times New Roman" w:hAnsi="Gill Sans MT" w:cs="Times New Roman"/>
          <w:color w:val="000000"/>
          <w:sz w:val="24"/>
          <w:szCs w:val="24"/>
          <w:shd w:val="clear" w:color="auto" w:fill="FFFFFF"/>
        </w:rPr>
        <w:t>;</w:t>
      </w:r>
      <w:r w:rsidRPr="00CC4E32">
        <w:rPr>
          <w:rFonts w:ascii="Gill Sans MT" w:eastAsia="Times New Roman" w:hAnsi="Gill Sans MT" w:cs="Times New Roman"/>
          <w:color w:val="000000"/>
          <w:sz w:val="24"/>
          <w:szCs w:val="24"/>
          <w:shd w:val="clear" w:color="auto" w:fill="FFFFFF"/>
        </w:rPr>
        <w:t xml:space="preserve"> </w:t>
      </w:r>
      <w:r w:rsidRPr="00CC4E32">
        <w:rPr>
          <w:rFonts w:ascii="Gill Sans MT" w:eastAsia="Times New Roman" w:hAnsi="Gill Sans MT" w:cs="Times New Roman"/>
          <w:i/>
          <w:iCs/>
          <w:color w:val="000000"/>
          <w:sz w:val="24"/>
          <w:szCs w:val="24"/>
          <w:shd w:val="clear" w:color="auto" w:fill="FFFFFF"/>
        </w:rPr>
        <w:t xml:space="preserve">dokazuje se Izjavom prijavitelja (Obrazac </w:t>
      </w:r>
      <w:r w:rsidRPr="00CC4E32">
        <w:rPr>
          <w:rFonts w:ascii="Gill Sans MT" w:eastAsia="Times New Roman" w:hAnsi="Gill Sans MT" w:cs="Times New Roman"/>
          <w:sz w:val="24"/>
          <w:szCs w:val="24"/>
        </w:rPr>
        <w:t>3</w:t>
      </w:r>
      <w:r w:rsidRPr="00CC4E32">
        <w:rPr>
          <w:rFonts w:ascii="Gill Sans MT" w:eastAsia="Times New Roman" w:hAnsi="Gill Sans MT" w:cs="Times New Roman"/>
          <w:i/>
          <w:iCs/>
          <w:color w:val="000000"/>
          <w:sz w:val="24"/>
          <w:szCs w:val="24"/>
          <w:shd w:val="clear" w:color="auto" w:fill="FFFFFF"/>
        </w:rPr>
        <w:t>);</w:t>
      </w:r>
      <w:bookmarkEnd w:id="28"/>
    </w:p>
    <w:p w14:paraId="7F4249B6" w14:textId="77777777" w:rsidR="00886AC0" w:rsidRPr="00CC4E32" w:rsidRDefault="00886AC0" w:rsidP="006B3E2B">
      <w:pPr>
        <w:numPr>
          <w:ilvl w:val="0"/>
          <w:numId w:val="12"/>
        </w:numPr>
        <w:spacing w:after="60" w:line="240" w:lineRule="auto"/>
        <w:jc w:val="both"/>
        <w:rPr>
          <w:rStyle w:val="eop"/>
          <w:rFonts w:ascii="Gill Sans MT" w:hAnsi="Gill Sans MT" w:cs="Times New Roman"/>
          <w:color w:val="000000"/>
          <w:sz w:val="24"/>
          <w:szCs w:val="24"/>
          <w:shd w:val="clear" w:color="auto" w:fill="FFFFFF"/>
        </w:rPr>
      </w:pPr>
      <w:r w:rsidRPr="00CC4E32">
        <w:rPr>
          <w:rFonts w:ascii="Gill Sans MT" w:eastAsia="Times New Roman" w:hAnsi="Gill Sans MT" w:cs="Times New Roman"/>
          <w:color w:val="000000"/>
          <w:sz w:val="24"/>
          <w:szCs w:val="24"/>
          <w:shd w:val="clear" w:color="auto" w:fill="FFFFFF"/>
        </w:rPr>
        <w:t xml:space="preserve">ako je Prijavitelj ili osoba ovlaštena po zakonu za zastupanje prijavitelja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ili države čiji je državljanin osoba ovlaštena po zakonu za njihovo zastupanje </w:t>
      </w:r>
      <w:r w:rsidRPr="00CC4E32">
        <w:rPr>
          <w:rFonts w:ascii="Gill Sans MT" w:eastAsia="Times New Roman" w:hAnsi="Gill Sans MT" w:cs="Times New Roman"/>
          <w:i/>
          <w:iCs/>
          <w:color w:val="000000"/>
          <w:sz w:val="24"/>
          <w:szCs w:val="24"/>
          <w:shd w:val="clear" w:color="auto" w:fill="FFFFFF"/>
        </w:rPr>
        <w:t xml:space="preserve">dokazuje se Izjavom prijavitelja (Obrazac </w:t>
      </w:r>
      <w:r w:rsidRPr="00CC4E32">
        <w:rPr>
          <w:rFonts w:ascii="Gill Sans MT" w:eastAsia="Times New Roman" w:hAnsi="Gill Sans MT" w:cs="Times New Roman"/>
          <w:color w:val="000000"/>
          <w:sz w:val="24"/>
          <w:szCs w:val="24"/>
          <w:shd w:val="clear" w:color="auto" w:fill="FFFFFF"/>
        </w:rPr>
        <w:t>3</w:t>
      </w:r>
      <w:r w:rsidRPr="00CC4E32">
        <w:rPr>
          <w:rFonts w:ascii="Gill Sans MT" w:hAnsi="Gill Sans MT" w:cs="Times New Roman"/>
          <w:i/>
          <w:iCs/>
          <w:color w:val="000000"/>
          <w:sz w:val="24"/>
          <w:szCs w:val="24"/>
          <w:shd w:val="clear" w:color="auto" w:fill="FFFFFF"/>
        </w:rPr>
        <w:t>):</w:t>
      </w:r>
    </w:p>
    <w:p w14:paraId="2D12D43D" w14:textId="77777777" w:rsidR="00886AC0" w:rsidRPr="00CC4E32" w:rsidRDefault="00886AC0" w:rsidP="006B3E2B">
      <w:pPr>
        <w:numPr>
          <w:ilvl w:val="0"/>
          <w:numId w:val="22"/>
        </w:numPr>
        <w:spacing w:after="60" w:line="240" w:lineRule="auto"/>
        <w:ind w:left="709" w:hanging="283"/>
        <w:jc w:val="both"/>
        <w:rPr>
          <w:rFonts w:ascii="Gill Sans MT" w:eastAsia="Times New Roman" w:hAnsi="Gill Sans MT" w:cs="Times New Roman"/>
          <w:color w:val="000000"/>
          <w:sz w:val="24"/>
          <w:szCs w:val="24"/>
          <w:shd w:val="clear" w:color="auto" w:fill="FFFFFF"/>
        </w:rPr>
      </w:pPr>
      <w:r w:rsidRPr="00CC4E32">
        <w:rPr>
          <w:rFonts w:ascii="Gill Sans MT" w:eastAsia="Times New Roman" w:hAnsi="Gill Sans MT" w:cs="Times New Roman"/>
          <w:color w:val="000000"/>
          <w:sz w:val="24"/>
          <w:szCs w:val="24"/>
          <w:shd w:val="clear" w:color="auto" w:fill="FFFFFF"/>
        </w:rPr>
        <w:t xml:space="preserve">sudjelovanje u zločinačkoj organizaciji, na temelju članka 328. (zločinačko udruženje) i članka 329. (počinjenje kaznenog djela u sastavu zločinačkog udruženja) iz Kaznenog zakona (NN, br. 125/11, 144/12, 56/15, 61/15, 101/17, 118/18, </w:t>
      </w:r>
      <w:r w:rsidRPr="00CC4E32">
        <w:rPr>
          <w:rFonts w:ascii="Gill Sans MT" w:eastAsia="Times New Roman" w:hAnsi="Gill Sans MT" w:cs="Times New Roman"/>
          <w:sz w:val="24"/>
        </w:rPr>
        <w:t>126/19, 84/21</w:t>
      </w:r>
      <w:r w:rsidRPr="00CC4E32">
        <w:rPr>
          <w:rFonts w:ascii="Gill Sans MT" w:eastAsia="Times New Roman" w:hAnsi="Gill Sans MT" w:cs="Times New Roman"/>
          <w:color w:val="000000"/>
          <w:sz w:val="24"/>
          <w:szCs w:val="24"/>
          <w:shd w:val="clear" w:color="auto" w:fill="FFFFFF"/>
        </w:rPr>
        <w:t xml:space="preserve">), članka 333. (udruživanje za počinjenje kaznenih djela) iz Kaznenog zakona (NN, br. 110/97, 27/98, 50/00, 129/00, 51/01, 111/03, 190/03, 105/04, 84/05, 71/06, 110/07, 152/08, 57/11, 77/11 i 143/12) </w:t>
      </w:r>
    </w:p>
    <w:p w14:paraId="4664EB39" w14:textId="77777777" w:rsidR="00886AC0" w:rsidRPr="00CC4E32" w:rsidRDefault="00886AC0" w:rsidP="006B3E2B">
      <w:pPr>
        <w:numPr>
          <w:ilvl w:val="0"/>
          <w:numId w:val="22"/>
        </w:numPr>
        <w:spacing w:after="60" w:line="240" w:lineRule="auto"/>
        <w:ind w:left="709" w:hanging="283"/>
        <w:jc w:val="both"/>
        <w:rPr>
          <w:rFonts w:ascii="Gill Sans MT" w:eastAsia="Times New Roman" w:hAnsi="Gill Sans MT" w:cs="Times New Roman"/>
          <w:color w:val="000000"/>
          <w:sz w:val="24"/>
          <w:szCs w:val="24"/>
          <w:shd w:val="clear" w:color="auto" w:fill="FFFFFF"/>
        </w:rPr>
      </w:pPr>
      <w:r w:rsidRPr="00CC4E32">
        <w:rPr>
          <w:rFonts w:ascii="Gill Sans MT" w:eastAsia="Times New Roman" w:hAnsi="Gill Sans MT" w:cs="Times New Roman"/>
          <w:color w:val="000000"/>
          <w:sz w:val="24"/>
          <w:szCs w:val="24"/>
          <w:shd w:val="clear" w:color="auto" w:fill="FFFFFF"/>
        </w:rPr>
        <w:t xml:space="preserve">terorizam ili kaznena djela povezana s terorističkim aktivnostima, na temelju članka 97. (terorizam), članka 99. (javno poticanje na terorizam), članka 100. (novačenje za terorizam), članka 101. (obuka za terorizam), članka 101.a (putovanje u svrhu terorizma) i članka 102. (terorističko udruženje) Kaznenog zakona (NN, br. 125/11, 144/12, 56/15, 61/15, 101/17, 118/18, 126/19, 84/21) i članka 169. (terorizam), članka 169.a (javno poticanje na terorizam) i članka 169.b (novačenje i obuka za terorizam) iz Kaznenog zakona (NN, br. 110/97, 27/98, 50/00, 129/00, 51/01, 111/03, 190/03, 105/04, 84/05, 71/06, 110/07, 152/08, 57/11, 77/11 i 143/12) </w:t>
      </w:r>
    </w:p>
    <w:p w14:paraId="28A0B2FD" w14:textId="77777777" w:rsidR="00886AC0" w:rsidRPr="00CC4E32" w:rsidRDefault="00886AC0" w:rsidP="006B3E2B">
      <w:pPr>
        <w:numPr>
          <w:ilvl w:val="0"/>
          <w:numId w:val="22"/>
        </w:numPr>
        <w:spacing w:after="60" w:line="240" w:lineRule="auto"/>
        <w:ind w:left="709" w:hanging="283"/>
        <w:jc w:val="both"/>
        <w:rPr>
          <w:rFonts w:ascii="Gill Sans MT" w:eastAsia="Times New Roman" w:hAnsi="Gill Sans MT" w:cs="Times New Roman"/>
          <w:color w:val="000000"/>
          <w:sz w:val="24"/>
          <w:szCs w:val="24"/>
          <w:shd w:val="clear" w:color="auto" w:fill="FFFFFF"/>
        </w:rPr>
      </w:pPr>
      <w:r w:rsidRPr="00CC4E32">
        <w:rPr>
          <w:rFonts w:ascii="Gill Sans MT" w:eastAsia="Times New Roman" w:hAnsi="Gill Sans MT" w:cs="Times New Roman"/>
          <w:color w:val="000000"/>
          <w:sz w:val="24"/>
          <w:szCs w:val="24"/>
          <w:shd w:val="clear" w:color="auto" w:fill="FFFFFF"/>
        </w:rPr>
        <w:t xml:space="preserve">pranje novca ili financiranje terorizma, na temelju članka 98. (financiranje terorizma) i članka 265. (pranje novca) Kaznenog zakona (NN 125/11, 144/12, 56/15, 61/15, 101/17, 118/18, </w:t>
      </w:r>
      <w:r w:rsidRPr="00CC4E32">
        <w:rPr>
          <w:rFonts w:ascii="Gill Sans MT" w:eastAsia="Times New Roman" w:hAnsi="Gill Sans MT" w:cs="Times New Roman"/>
          <w:sz w:val="24"/>
        </w:rPr>
        <w:t>126/19, 84/21</w:t>
      </w:r>
      <w:r w:rsidRPr="00CC4E32">
        <w:rPr>
          <w:rFonts w:ascii="Gill Sans MT" w:eastAsia="Times New Roman" w:hAnsi="Gill Sans MT" w:cs="Times New Roman"/>
          <w:color w:val="000000"/>
          <w:sz w:val="24"/>
          <w:szCs w:val="24"/>
          <w:shd w:val="clear" w:color="auto" w:fill="FFFFFF"/>
        </w:rPr>
        <w:t xml:space="preserve">) i članka 279. (pranje novca) iz Kaznenog zakona (NN, br. 110/97, 27/98, 50/00, 129/00, 51/01, 111/03, 190/03, 105/04, 84/05, 71/06, 110/07, 152/08, 57/11, 77/11 i 143/12) </w:t>
      </w:r>
    </w:p>
    <w:p w14:paraId="37FF601D" w14:textId="77777777" w:rsidR="00886AC0" w:rsidRPr="00CC4E32" w:rsidRDefault="00886AC0" w:rsidP="006B3E2B">
      <w:pPr>
        <w:numPr>
          <w:ilvl w:val="0"/>
          <w:numId w:val="22"/>
        </w:numPr>
        <w:spacing w:after="60" w:line="240" w:lineRule="auto"/>
        <w:ind w:left="709" w:hanging="283"/>
        <w:jc w:val="both"/>
        <w:rPr>
          <w:rFonts w:ascii="Gill Sans MT" w:eastAsia="Times New Roman" w:hAnsi="Gill Sans MT" w:cs="Times New Roman"/>
          <w:color w:val="000000"/>
          <w:sz w:val="24"/>
          <w:szCs w:val="24"/>
          <w:shd w:val="clear" w:color="auto" w:fill="FFFFFF"/>
        </w:rPr>
      </w:pPr>
      <w:r w:rsidRPr="00CC4E32">
        <w:rPr>
          <w:rFonts w:ascii="Gill Sans MT" w:eastAsia="Times New Roman" w:hAnsi="Gill Sans MT" w:cs="Times New Roman"/>
          <w:color w:val="000000"/>
          <w:sz w:val="24"/>
          <w:szCs w:val="24"/>
          <w:shd w:val="clear" w:color="auto" w:fill="FFFFFF"/>
        </w:rPr>
        <w:t xml:space="preserve">dječji rad ili druge oblike trgovanja ljudima, na temelju članka 106. (trgovanje ljudima) Kaznenog zakona (NN, br. 125/11, 144/12, 56/15, 61/15, 101/17, 118/18, 126/19, 84/21) i članka 175. (trgovanje ljudima i ropstvo) iz Kaznenog zakona (NN, br. 110/97, 27/98, 50/00, 129/00, 51/01, 111/03, 190/03, 105/04, 84/05, 71/06, 110/07, 152/08, 57/11, 77/11 i 143/12) </w:t>
      </w:r>
    </w:p>
    <w:p w14:paraId="5B1707F5" w14:textId="77777777" w:rsidR="00886AC0" w:rsidRPr="004B07D3" w:rsidRDefault="00886AC0" w:rsidP="006B3E2B">
      <w:pPr>
        <w:numPr>
          <w:ilvl w:val="0"/>
          <w:numId w:val="22"/>
        </w:numPr>
        <w:spacing w:after="60" w:line="240" w:lineRule="auto"/>
        <w:ind w:left="709" w:hanging="283"/>
        <w:jc w:val="both"/>
        <w:rPr>
          <w:rFonts w:ascii="Gill Sans MT" w:eastAsia="Times New Roman" w:hAnsi="Gill Sans MT" w:cs="Times New Roman"/>
          <w:color w:val="000000"/>
          <w:sz w:val="24"/>
          <w:szCs w:val="24"/>
          <w:shd w:val="clear" w:color="auto" w:fill="FFFFFF"/>
        </w:rPr>
      </w:pPr>
      <w:r w:rsidRPr="00CC4E32">
        <w:rPr>
          <w:rFonts w:ascii="Gill Sans MT" w:eastAsia="Times New Roman" w:hAnsi="Gill Sans MT" w:cs="Times New Roman"/>
          <w:color w:val="000000"/>
          <w:sz w:val="24"/>
          <w:szCs w:val="24"/>
          <w:shd w:val="clear" w:color="auto" w:fill="FFFFFF"/>
        </w:rP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w:t>
      </w:r>
      <w:r w:rsidRPr="00CC4E32">
        <w:rPr>
          <w:rFonts w:ascii="Gill Sans MT" w:eastAsia="Times New Roman" w:hAnsi="Gill Sans MT" w:cs="Times New Roman"/>
          <w:color w:val="000000"/>
          <w:sz w:val="24"/>
          <w:szCs w:val="24"/>
          <w:shd w:val="clear" w:color="auto" w:fill="FFFFFF"/>
        </w:rPr>
        <w:lastRenderedPageBreak/>
        <w:t xml:space="preserve">(trgovanje utjecajem) i članka 296. (davanje mita za trgovanje utjecajem) Kaznenog zakona (NN, br. 125/11, 144/12, 56/15, 61/15, 101/17, 118/18, 126/19, 84/21) 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(NN, br. </w:t>
      </w:r>
      <w:r w:rsidRPr="004B07D3">
        <w:rPr>
          <w:rFonts w:ascii="Gill Sans MT" w:eastAsia="Times New Roman" w:hAnsi="Gill Sans MT" w:cs="Times New Roman"/>
          <w:color w:val="000000"/>
          <w:sz w:val="24"/>
          <w:szCs w:val="24"/>
          <w:shd w:val="clear" w:color="auto" w:fill="FFFFFF"/>
        </w:rPr>
        <w:t xml:space="preserve">110/97, 27/98, 50/00, 129/00, 51/01, 111/03, 190/03, 105/04, 84/05, 71/06, 110/07, 152/08, 57/11, 77/11 i 143/12) </w:t>
      </w:r>
    </w:p>
    <w:p w14:paraId="1D993087" w14:textId="77777777" w:rsidR="00886AC0" w:rsidRPr="004B07D3" w:rsidRDefault="00886AC0" w:rsidP="006B3E2B">
      <w:pPr>
        <w:numPr>
          <w:ilvl w:val="0"/>
          <w:numId w:val="22"/>
        </w:numPr>
        <w:spacing w:after="60" w:line="240" w:lineRule="auto"/>
        <w:ind w:left="709" w:hanging="283"/>
        <w:jc w:val="both"/>
        <w:rPr>
          <w:rFonts w:ascii="Gill Sans MT" w:eastAsia="Times New Roman" w:hAnsi="Gill Sans MT" w:cs="Times New Roman"/>
          <w:color w:val="000000"/>
          <w:sz w:val="24"/>
          <w:szCs w:val="24"/>
          <w:shd w:val="clear" w:color="auto" w:fill="FFFFFF"/>
        </w:rPr>
      </w:pPr>
      <w:r w:rsidRPr="004B07D3">
        <w:rPr>
          <w:rFonts w:ascii="Gill Sans MT" w:eastAsia="Times New Roman" w:hAnsi="Gill Sans MT" w:cs="Times New Roman"/>
          <w:color w:val="000000"/>
          <w:sz w:val="24"/>
          <w:szCs w:val="24"/>
          <w:shd w:val="clear" w:color="auto" w:fill="FFFFFF"/>
        </w:rPr>
        <w:t xml:space="preserve">prijevaru, na temelju članka 236. (prijevara), članka 247. (prijevara u gospodarskom poslovanju), članka 256. (utaja poreza ili carine) i članka 258. (subvencijska prijevara) Kaznenog zakona (NN, br. 125/11, 144/12, 56/15, 61/15, 101/17, 118/18, 126/19, 84/21) i članka 224. (prijevara), članka 293. (prijevara u gospodarskom poslovanju) i članka 286. (utaja poreza i drugih davanja) iz Kaznenog zakona (NN, br. 110/97, 27/98, 50/00, 129/00, 51/01, 111/03, 190/03, 105/04, 84/05, 71/06, 110/07, 152/08, 57/11, 77/11 i 143/12); </w:t>
      </w:r>
    </w:p>
    <w:p w14:paraId="18E75B73" w14:textId="77777777" w:rsidR="00886AC0" w:rsidRPr="004B07D3" w:rsidRDefault="00886AC0" w:rsidP="006B3E2B">
      <w:pPr>
        <w:numPr>
          <w:ilvl w:val="0"/>
          <w:numId w:val="12"/>
        </w:numPr>
        <w:spacing w:after="60" w:line="240" w:lineRule="auto"/>
        <w:jc w:val="both"/>
        <w:rPr>
          <w:rStyle w:val="eop"/>
          <w:rFonts w:ascii="Gill Sans MT" w:hAnsi="Gill Sans MT" w:cs="Times New Roman"/>
          <w:color w:val="000000"/>
          <w:sz w:val="24"/>
          <w:szCs w:val="24"/>
          <w:shd w:val="clear" w:color="auto" w:fill="FFFFFF"/>
        </w:rPr>
      </w:pPr>
      <w:r w:rsidRPr="004B07D3">
        <w:rPr>
          <w:rFonts w:ascii="Gill Sans MT" w:eastAsia="Times New Roman" w:hAnsi="Gill Sans MT"/>
          <w:sz w:val="24"/>
        </w:rPr>
        <w:t>Prijavitelju</w:t>
      </w:r>
      <w:r w:rsidRPr="004B07D3">
        <w:rPr>
          <w:rStyle w:val="eop"/>
          <w:rFonts w:ascii="Gill Sans MT" w:hAnsi="Gill Sans MT" w:cs="Times New Roman"/>
          <w:color w:val="000000"/>
          <w:sz w:val="24"/>
          <w:szCs w:val="24"/>
          <w:shd w:val="clear" w:color="auto" w:fill="FFFFFF"/>
        </w:rPr>
        <w:t xml:space="preserve"> kojem je utvrđeno teško kršenje ugovora</w:t>
      </w:r>
      <w:r w:rsidRPr="004B07D3">
        <w:rPr>
          <w:rStyle w:val="Referencafusnote"/>
          <w:rFonts w:ascii="Gill Sans MT" w:hAnsi="Gill Sans MT" w:cs="Times New Roman"/>
          <w:color w:val="000000"/>
          <w:sz w:val="24"/>
          <w:szCs w:val="24"/>
          <w:shd w:val="clear" w:color="auto" w:fill="FFFFFF"/>
        </w:rPr>
        <w:footnoteReference w:id="5"/>
      </w:r>
      <w:r w:rsidRPr="004B07D3">
        <w:rPr>
          <w:rStyle w:val="eop"/>
          <w:rFonts w:ascii="Gill Sans MT" w:hAnsi="Gill Sans MT" w:cs="Times New Roman"/>
          <w:color w:val="000000"/>
          <w:sz w:val="24"/>
          <w:szCs w:val="24"/>
          <w:shd w:val="clear" w:color="auto" w:fill="FFFFFF"/>
        </w:rPr>
        <w:t xml:space="preserve"> zbog neispunjavanja obveza a koji je bio potpisan u sklopu nekog drugog postupka dodjele bespovratnih sredstava i bio je (su)financiran sredstvima Unije, </w:t>
      </w:r>
      <w:r w:rsidRPr="004B07D3">
        <w:rPr>
          <w:rStyle w:val="eop"/>
          <w:rFonts w:ascii="Gill Sans MT" w:hAnsi="Gill Sans MT" w:cs="Times New Roman"/>
          <w:i/>
          <w:color w:val="000000"/>
          <w:sz w:val="24"/>
          <w:szCs w:val="24"/>
          <w:shd w:val="clear" w:color="auto" w:fill="FFFFFF"/>
        </w:rPr>
        <w:t>dokazuje se Izjavom prijavitelja (Obrazac 3)</w:t>
      </w:r>
      <w:r w:rsidRPr="004B07D3">
        <w:rPr>
          <w:rStyle w:val="eop"/>
          <w:rFonts w:ascii="Gill Sans MT" w:hAnsi="Gill Sans MT" w:cs="Times New Roman"/>
          <w:color w:val="000000"/>
          <w:sz w:val="24"/>
          <w:szCs w:val="24"/>
          <w:shd w:val="clear" w:color="auto" w:fill="FFFFFF"/>
        </w:rPr>
        <w:t>;</w:t>
      </w:r>
    </w:p>
    <w:p w14:paraId="7EAC0B49" w14:textId="77777777" w:rsidR="004F1F03" w:rsidRPr="004B07D3" w:rsidRDefault="004F1F03" w:rsidP="006B3E2B">
      <w:pPr>
        <w:numPr>
          <w:ilvl w:val="0"/>
          <w:numId w:val="12"/>
        </w:numPr>
        <w:spacing w:after="60" w:line="240" w:lineRule="auto"/>
        <w:jc w:val="both"/>
        <w:rPr>
          <w:rStyle w:val="eop"/>
          <w:rFonts w:ascii="Gill Sans MT" w:hAnsi="Gill Sans MT" w:cs="Times New Roman"/>
          <w:color w:val="000000"/>
          <w:sz w:val="24"/>
          <w:szCs w:val="24"/>
          <w:shd w:val="clear" w:color="auto" w:fill="FFFFFF"/>
        </w:rPr>
      </w:pPr>
      <w:r w:rsidRPr="004B07D3">
        <w:rPr>
          <w:rStyle w:val="eop"/>
          <w:rFonts w:ascii="Gill Sans MT" w:hAnsi="Gill Sans MT" w:cs="Times New Roman"/>
          <w:color w:val="000000"/>
          <w:sz w:val="24"/>
          <w:szCs w:val="24"/>
          <w:shd w:val="clear" w:color="auto" w:fill="FFFFFF"/>
        </w:rPr>
        <w:t xml:space="preserve">Prijavitelju u slučaju da je Prijavitelj i/ili osoba ovlaštena po zakonu za zastupanje proglašen krivim zbog teškog profesionalnog propusta; </w:t>
      </w:r>
      <w:r w:rsidRPr="004B07D3">
        <w:rPr>
          <w:rStyle w:val="eop"/>
          <w:rFonts w:ascii="Gill Sans MT" w:hAnsi="Gill Sans MT" w:cs="Times New Roman"/>
          <w:i/>
          <w:color w:val="000000"/>
          <w:sz w:val="24"/>
          <w:szCs w:val="24"/>
          <w:shd w:val="clear" w:color="auto" w:fill="FFFFFF"/>
        </w:rPr>
        <w:t>dokazuje se Izjavom prijavitelja (Obrazac 3);</w:t>
      </w:r>
    </w:p>
    <w:p w14:paraId="2939FEC9" w14:textId="77777777" w:rsidR="00886AC0" w:rsidRPr="004B07D3" w:rsidRDefault="00886AC0" w:rsidP="006B3E2B">
      <w:pPr>
        <w:numPr>
          <w:ilvl w:val="0"/>
          <w:numId w:val="12"/>
        </w:numPr>
        <w:spacing w:after="60" w:line="240" w:lineRule="auto"/>
        <w:jc w:val="both"/>
        <w:rPr>
          <w:rFonts w:ascii="Gill Sans MT" w:hAnsi="Gill Sans MT" w:cs="Times New Roman"/>
          <w:color w:val="000000"/>
          <w:sz w:val="24"/>
          <w:szCs w:val="24"/>
          <w:shd w:val="clear" w:color="auto" w:fill="FFFFFF"/>
        </w:rPr>
      </w:pPr>
      <w:r w:rsidRPr="004B07D3">
        <w:rPr>
          <w:rFonts w:ascii="Gill Sans MT" w:eastAsia="Times New Roman" w:hAnsi="Gill Sans MT" w:cs="Times New Roman"/>
          <w:color w:val="000000"/>
          <w:sz w:val="24"/>
          <w:szCs w:val="24"/>
          <w:shd w:val="clear" w:color="auto" w:fill="FFFFFF"/>
        </w:rPr>
        <w:t xml:space="preserve">Prijavitelju koji je iz proračuna Unije primio bespovratna sredstva koja se odnose na isto djelovanje; </w:t>
      </w:r>
      <w:r w:rsidRPr="004B07D3">
        <w:rPr>
          <w:rFonts w:ascii="Gill Sans MT" w:eastAsia="Times New Roman" w:hAnsi="Gill Sans MT" w:cs="Times New Roman"/>
          <w:i/>
          <w:color w:val="000000"/>
          <w:sz w:val="24"/>
          <w:szCs w:val="24"/>
          <w:shd w:val="clear" w:color="auto" w:fill="FFFFFF"/>
        </w:rPr>
        <w:t xml:space="preserve">dokazuje se Izjavom prijavitelja (Obrazac </w:t>
      </w:r>
      <w:r w:rsidR="00595286" w:rsidRPr="004B07D3">
        <w:rPr>
          <w:rFonts w:ascii="Gill Sans MT" w:eastAsia="Times New Roman" w:hAnsi="Gill Sans MT" w:cs="Times New Roman"/>
          <w:i/>
          <w:color w:val="000000"/>
          <w:sz w:val="24"/>
          <w:szCs w:val="24"/>
          <w:shd w:val="clear" w:color="auto" w:fill="FFFFFF"/>
        </w:rPr>
        <w:t>3)</w:t>
      </w:r>
    </w:p>
    <w:p w14:paraId="30F023E3" w14:textId="77777777" w:rsidR="00886AC0" w:rsidRPr="004B07D3" w:rsidRDefault="00886AC0" w:rsidP="006B3E2B">
      <w:pPr>
        <w:numPr>
          <w:ilvl w:val="0"/>
          <w:numId w:val="12"/>
        </w:numPr>
        <w:spacing w:after="60" w:line="240" w:lineRule="auto"/>
        <w:jc w:val="both"/>
        <w:rPr>
          <w:rStyle w:val="eop"/>
          <w:rFonts w:ascii="Gill Sans MT" w:hAnsi="Gill Sans MT" w:cs="Times New Roman"/>
          <w:color w:val="000000"/>
          <w:sz w:val="24"/>
          <w:szCs w:val="24"/>
          <w:shd w:val="clear" w:color="auto" w:fill="FFFFFF"/>
        </w:rPr>
      </w:pPr>
      <w:r w:rsidRPr="004B07D3">
        <w:rPr>
          <w:rStyle w:val="eop"/>
          <w:rFonts w:ascii="Gill Sans MT" w:hAnsi="Gill Sans MT" w:cs="Times New Roman"/>
          <w:color w:val="000000"/>
          <w:sz w:val="24"/>
          <w:szCs w:val="24"/>
          <w:shd w:val="clear" w:color="auto" w:fill="FFFFFF"/>
        </w:rPr>
        <w:t xml:space="preserve">Prijavitelju koji je znao ili morao znati da je u sukobu interesa u predmetnom postupku dodjele bespovratnih sredstava; </w:t>
      </w:r>
      <w:r w:rsidRPr="004B07D3">
        <w:rPr>
          <w:rStyle w:val="eop"/>
          <w:rFonts w:ascii="Gill Sans MT" w:hAnsi="Gill Sans MT" w:cs="Times New Roman"/>
          <w:i/>
          <w:color w:val="000000"/>
          <w:sz w:val="24"/>
          <w:szCs w:val="24"/>
          <w:shd w:val="clear" w:color="auto" w:fill="FFFFFF"/>
        </w:rPr>
        <w:t>dokazuje se Izjavom prijavitelja (Obrazac 3);</w:t>
      </w:r>
    </w:p>
    <w:p w14:paraId="079D7E28" w14:textId="77777777" w:rsidR="00886AC0" w:rsidRPr="004B07D3" w:rsidRDefault="00886AC0" w:rsidP="006B3E2B">
      <w:pPr>
        <w:numPr>
          <w:ilvl w:val="0"/>
          <w:numId w:val="12"/>
        </w:numPr>
        <w:spacing w:after="60" w:line="240" w:lineRule="auto"/>
        <w:jc w:val="both"/>
        <w:rPr>
          <w:rStyle w:val="eop"/>
          <w:rFonts w:ascii="Gill Sans MT" w:hAnsi="Gill Sans MT" w:cs="Times New Roman"/>
          <w:color w:val="000000"/>
          <w:sz w:val="24"/>
          <w:szCs w:val="24"/>
          <w:shd w:val="clear" w:color="auto" w:fill="FFFFFF"/>
        </w:rPr>
      </w:pPr>
      <w:r w:rsidRPr="004B07D3">
        <w:rPr>
          <w:rStyle w:val="eop"/>
          <w:rFonts w:ascii="Gill Sans MT" w:hAnsi="Gill Sans MT" w:cs="Times New Roman"/>
          <w:color w:val="000000"/>
          <w:sz w:val="24"/>
          <w:szCs w:val="24"/>
          <w:shd w:val="clear" w:color="auto" w:fill="FFFFFF"/>
        </w:rPr>
        <w:t xml:space="preserve">Prijavitelju koji ne udovoljava obvezama u skladu s odobrenom obročnom otplatom duga; </w:t>
      </w:r>
      <w:r w:rsidRPr="004B07D3">
        <w:rPr>
          <w:rStyle w:val="eop"/>
          <w:rFonts w:ascii="Gill Sans MT" w:hAnsi="Gill Sans MT" w:cs="Times New Roman"/>
          <w:i/>
          <w:color w:val="000000"/>
          <w:sz w:val="24"/>
          <w:szCs w:val="24"/>
          <w:shd w:val="clear" w:color="auto" w:fill="FFFFFF"/>
        </w:rPr>
        <w:t>dokazuje se Izjavom prijavitelja (Obrazac 3);</w:t>
      </w:r>
    </w:p>
    <w:p w14:paraId="3FFD6AF8" w14:textId="77777777" w:rsidR="00886AC0" w:rsidRPr="004B07D3" w:rsidRDefault="00886AC0" w:rsidP="006B3E2B">
      <w:pPr>
        <w:numPr>
          <w:ilvl w:val="0"/>
          <w:numId w:val="12"/>
        </w:numPr>
        <w:spacing w:after="60" w:line="240" w:lineRule="auto"/>
        <w:jc w:val="both"/>
        <w:rPr>
          <w:rStyle w:val="eop"/>
          <w:rFonts w:ascii="Gill Sans MT" w:hAnsi="Gill Sans MT" w:cs="Times New Roman"/>
          <w:i/>
          <w:color w:val="000000"/>
          <w:sz w:val="24"/>
          <w:szCs w:val="24"/>
          <w:shd w:val="clear" w:color="auto" w:fill="FFFFFF"/>
        </w:rPr>
      </w:pPr>
      <w:r w:rsidRPr="004B07D3">
        <w:rPr>
          <w:rStyle w:val="eop"/>
          <w:rFonts w:ascii="Gill Sans MT" w:hAnsi="Gill Sans MT" w:cs="Times New Roman"/>
          <w:color w:val="000000"/>
          <w:sz w:val="24"/>
          <w:szCs w:val="24"/>
          <w:shd w:val="clear" w:color="auto" w:fill="FFFFFF"/>
        </w:rPr>
        <w:t xml:space="preserve">Prijavitelju koji je u postupku prisilnog povrata sredstava; </w:t>
      </w:r>
      <w:r w:rsidRPr="004B07D3">
        <w:rPr>
          <w:rStyle w:val="eop"/>
          <w:rFonts w:ascii="Gill Sans MT" w:hAnsi="Gill Sans MT" w:cs="Times New Roman"/>
          <w:i/>
          <w:color w:val="000000"/>
          <w:sz w:val="24"/>
          <w:szCs w:val="24"/>
          <w:shd w:val="clear" w:color="auto" w:fill="FFFFFF"/>
        </w:rPr>
        <w:t>dokazuje se Izjavom prijavitelja (Obrazac 3);</w:t>
      </w:r>
    </w:p>
    <w:p w14:paraId="77FD8CE6" w14:textId="77777777" w:rsidR="00886AC0" w:rsidRPr="004B07D3" w:rsidRDefault="00886AC0" w:rsidP="006B3E2B">
      <w:pPr>
        <w:numPr>
          <w:ilvl w:val="0"/>
          <w:numId w:val="12"/>
        </w:numPr>
        <w:spacing w:after="60" w:line="240" w:lineRule="auto"/>
        <w:jc w:val="both"/>
        <w:rPr>
          <w:rStyle w:val="eop"/>
          <w:rFonts w:ascii="Gill Sans MT" w:hAnsi="Gill Sans MT" w:cs="Times New Roman"/>
          <w:i/>
          <w:color w:val="000000"/>
          <w:sz w:val="24"/>
          <w:szCs w:val="24"/>
          <w:shd w:val="clear" w:color="auto" w:fill="FFFFFF"/>
        </w:rPr>
      </w:pPr>
      <w:r w:rsidRPr="004B07D3">
        <w:rPr>
          <w:rStyle w:val="eop"/>
          <w:rFonts w:ascii="Gill Sans MT" w:hAnsi="Gill Sans MT" w:cs="Times New Roman"/>
          <w:color w:val="000000"/>
          <w:sz w:val="24"/>
          <w:szCs w:val="24"/>
          <w:shd w:val="clear" w:color="auto" w:fill="FFFFFF"/>
        </w:rPr>
        <w:t xml:space="preserve">Prijavitelju koji nije izvršio povrat sredstava prema odluci nadležnog tijela, kako je navedeno u Obrascu Izjave prijavitelja o istinitosti podataka, izbjegavanju dvostrukog financiranja i ispunjavanju preduvjeta za sudjelovanje u postupku dodjele; </w:t>
      </w:r>
      <w:r w:rsidRPr="004B07D3">
        <w:rPr>
          <w:rStyle w:val="eop"/>
          <w:rFonts w:ascii="Gill Sans MT" w:hAnsi="Gill Sans MT" w:cs="Times New Roman"/>
          <w:i/>
          <w:color w:val="000000"/>
          <w:sz w:val="24"/>
          <w:szCs w:val="24"/>
          <w:shd w:val="clear" w:color="auto" w:fill="FFFFFF"/>
        </w:rPr>
        <w:t>dokazuje se Izjavom prijavitelja (Obrazac 3);</w:t>
      </w:r>
    </w:p>
    <w:p w14:paraId="55134778" w14:textId="77777777" w:rsidR="00886AC0" w:rsidRPr="004B07D3" w:rsidRDefault="00886AC0" w:rsidP="006B3E2B">
      <w:pPr>
        <w:numPr>
          <w:ilvl w:val="0"/>
          <w:numId w:val="12"/>
        </w:numPr>
        <w:spacing w:after="60" w:line="240" w:lineRule="auto"/>
        <w:jc w:val="both"/>
        <w:rPr>
          <w:rStyle w:val="eop"/>
          <w:rFonts w:ascii="Gill Sans MT" w:hAnsi="Gill Sans MT" w:cs="Times New Roman"/>
          <w:color w:val="000000"/>
          <w:sz w:val="24"/>
          <w:szCs w:val="24"/>
          <w:shd w:val="clear" w:color="auto" w:fill="FFFFFF"/>
        </w:rPr>
      </w:pPr>
      <w:r w:rsidRPr="004B07D3">
        <w:rPr>
          <w:rStyle w:val="eop"/>
          <w:rFonts w:ascii="Gill Sans MT" w:hAnsi="Gill Sans MT" w:cs="Times New Roman"/>
          <w:color w:val="000000"/>
          <w:sz w:val="24"/>
          <w:szCs w:val="24"/>
          <w:shd w:val="clear" w:color="auto" w:fill="FFFFFF"/>
        </w:rPr>
        <w:t xml:space="preserve">Prijavitelju koji nije ispunio obvezu isplate plaća zaposlenicima, plaćanje doprinosa za financiranje obveznih osiguranja (osobito zdravstveno ili mirovinsko) ili plaćanje poreza u skladu s propisima RH kao države u kojoj je osnovan prijavitelj i u kojoj će se provoditi Ugovor o dodjeli bespovratnih sredstava. U pogledu ove točke, smatra se prihvatljivim da Prijavitelj/Korisnik nije udovoljio spomenutim uvjetima, ako mu, sukladno posebnom propisu, plaćanje tih obveza nije dopušteno ili mu je odobrena odgoda plaćanja; </w:t>
      </w:r>
      <w:r w:rsidRPr="004B07D3">
        <w:rPr>
          <w:rStyle w:val="eop"/>
          <w:rFonts w:ascii="Gill Sans MT" w:hAnsi="Gill Sans MT" w:cs="Times New Roman"/>
          <w:i/>
          <w:color w:val="000000"/>
          <w:sz w:val="24"/>
          <w:szCs w:val="24"/>
          <w:shd w:val="clear" w:color="auto" w:fill="FFFFFF"/>
        </w:rPr>
        <w:t>dokazuje se Izjavom prijavitelja (Obrazac 3);</w:t>
      </w:r>
    </w:p>
    <w:p w14:paraId="5FA9A06E" w14:textId="77777777" w:rsidR="00886AC0" w:rsidRPr="004B07D3" w:rsidRDefault="00886AC0" w:rsidP="006B3E2B">
      <w:pPr>
        <w:numPr>
          <w:ilvl w:val="0"/>
          <w:numId w:val="12"/>
        </w:numPr>
        <w:spacing w:after="60" w:line="240" w:lineRule="auto"/>
        <w:jc w:val="both"/>
        <w:rPr>
          <w:rStyle w:val="eop"/>
          <w:rFonts w:ascii="Gill Sans MT" w:hAnsi="Gill Sans MT" w:cs="Times New Roman"/>
          <w:i/>
          <w:color w:val="000000"/>
          <w:sz w:val="24"/>
          <w:szCs w:val="24"/>
          <w:shd w:val="clear" w:color="auto" w:fill="FFFFFF"/>
        </w:rPr>
      </w:pPr>
      <w:r w:rsidRPr="004B07D3">
        <w:rPr>
          <w:rStyle w:val="eop"/>
          <w:rFonts w:ascii="Gill Sans MT" w:hAnsi="Gill Sans MT" w:cs="Times New Roman"/>
          <w:color w:val="000000"/>
          <w:sz w:val="24"/>
          <w:szCs w:val="24"/>
          <w:shd w:val="clear" w:color="auto" w:fill="FFFFFF"/>
        </w:rPr>
        <w:t xml:space="preserve">Prijavitelju koji je dostavio lažne podatke pri dostavi dokumenata; </w:t>
      </w:r>
      <w:r w:rsidRPr="004B07D3">
        <w:rPr>
          <w:rStyle w:val="eop"/>
          <w:rFonts w:ascii="Gill Sans MT" w:hAnsi="Gill Sans MT" w:cs="Times New Roman"/>
          <w:i/>
          <w:color w:val="000000"/>
          <w:sz w:val="24"/>
          <w:szCs w:val="24"/>
          <w:shd w:val="clear" w:color="auto" w:fill="FFFFFF"/>
        </w:rPr>
        <w:t>dokazuje se Izjavom prijavitelja (Obrazac 3).</w:t>
      </w:r>
    </w:p>
    <w:p w14:paraId="097C9400" w14:textId="33E1736F" w:rsidR="00886AC0" w:rsidRPr="004B07D3" w:rsidRDefault="00886AC0" w:rsidP="006B3E2B">
      <w:pPr>
        <w:numPr>
          <w:ilvl w:val="0"/>
          <w:numId w:val="12"/>
        </w:numPr>
        <w:spacing w:after="60" w:line="240" w:lineRule="auto"/>
        <w:jc w:val="both"/>
        <w:rPr>
          <w:rFonts w:ascii="Gill Sans MT" w:hAnsi="Gill Sans MT" w:cs="Times New Roman"/>
          <w:i/>
          <w:iCs/>
          <w:color w:val="000000"/>
          <w:sz w:val="24"/>
          <w:szCs w:val="24"/>
          <w:shd w:val="clear" w:color="auto" w:fill="FFFFFF"/>
        </w:rPr>
      </w:pPr>
      <w:r w:rsidRPr="004B07D3">
        <w:rPr>
          <w:rFonts w:ascii="Gill Sans MT" w:hAnsi="Gill Sans MT" w:cs="Times New Roman"/>
          <w:color w:val="000000"/>
          <w:sz w:val="24"/>
          <w:szCs w:val="24"/>
          <w:shd w:val="clear" w:color="auto" w:fill="FFFFFF"/>
        </w:rPr>
        <w:t xml:space="preserve">Prijavitelju koji u </w:t>
      </w:r>
      <w:r w:rsidRPr="004B07D3">
        <w:rPr>
          <w:rFonts w:ascii="Gill Sans MT" w:eastAsia="Times New Roman" w:hAnsi="Gill Sans MT" w:cs="Times New Roman"/>
          <w:color w:val="000000"/>
          <w:sz w:val="24"/>
          <w:szCs w:val="24"/>
          <w:shd w:val="clear" w:color="auto" w:fill="FFFFFF"/>
        </w:rPr>
        <w:t>trenutku</w:t>
      </w:r>
      <w:r w:rsidRPr="004B07D3">
        <w:rPr>
          <w:rFonts w:ascii="Gill Sans MT" w:hAnsi="Gill Sans MT" w:cs="Times New Roman"/>
          <w:color w:val="000000"/>
          <w:sz w:val="24"/>
          <w:szCs w:val="24"/>
          <w:shd w:val="clear" w:color="auto" w:fill="FFFFFF"/>
        </w:rPr>
        <w:t xml:space="preserve"> podnošenja projektnog prijedloga ispunjava zakonsku obvezu u vezi s uspostavom minimalnog broja potrebnih RD u odnosu na broj stanovnika, sukladno </w:t>
      </w:r>
      <w:r w:rsidRPr="004B07D3">
        <w:rPr>
          <w:rFonts w:ascii="Gill Sans MT" w:hAnsi="Gill Sans MT" w:cs="Times New Roman"/>
          <w:color w:val="000000"/>
          <w:sz w:val="24"/>
          <w:szCs w:val="24"/>
          <w:shd w:val="clear" w:color="auto" w:fill="FFFFFF"/>
        </w:rPr>
        <w:lastRenderedPageBreak/>
        <w:t>članku 84, stavku 2. točke 1., 2 i 3.  i stavku 3. ZGO-a. U ispunjavanje zakonske obveze uračunavat će se i RD za koja su odobrena bespovratna sredstva u sklopu prethodna dva poziva za građenje RD</w:t>
      </w:r>
      <w:r w:rsidR="00A65939">
        <w:rPr>
          <w:rFonts w:ascii="Gill Sans MT" w:hAnsi="Gill Sans MT" w:cs="Times New Roman"/>
          <w:color w:val="000000"/>
          <w:sz w:val="24"/>
          <w:szCs w:val="24"/>
          <w:shd w:val="clear" w:color="auto" w:fill="FFFFFF"/>
        </w:rPr>
        <w:t xml:space="preserve"> iz OPKK 2014.-2021.</w:t>
      </w:r>
      <w:r w:rsidRPr="004B07D3">
        <w:rPr>
          <w:rFonts w:ascii="Gill Sans MT" w:hAnsi="Gill Sans MT" w:cs="Times New Roman"/>
          <w:color w:val="000000"/>
          <w:sz w:val="24"/>
          <w:szCs w:val="24"/>
          <w:shd w:val="clear" w:color="auto" w:fill="FFFFFF"/>
        </w:rPr>
        <w:t xml:space="preserve"> (KK.06.3.1.03 i KK.06.3.1.16</w:t>
      </w:r>
      <w:r w:rsidRPr="004B07D3">
        <w:rPr>
          <w:rFonts w:ascii="Gill Sans MT" w:hAnsi="Gill Sans MT" w:cs="Times New Roman"/>
          <w:i/>
          <w:iCs/>
          <w:color w:val="000000"/>
          <w:sz w:val="24"/>
          <w:szCs w:val="24"/>
          <w:shd w:val="clear" w:color="auto" w:fill="FFFFFF"/>
        </w:rPr>
        <w:t xml:space="preserve">); dokazuje se uvidom u Evidenciju </w:t>
      </w:r>
      <w:proofErr w:type="spellStart"/>
      <w:r w:rsidRPr="004B07D3">
        <w:rPr>
          <w:rFonts w:ascii="Gill Sans MT" w:hAnsi="Gill Sans MT" w:cs="Times New Roman"/>
          <w:i/>
          <w:iCs/>
          <w:color w:val="000000"/>
          <w:sz w:val="24"/>
          <w:szCs w:val="24"/>
          <w:shd w:val="clear" w:color="auto" w:fill="FFFFFF"/>
        </w:rPr>
        <w:t>reciklažnih</w:t>
      </w:r>
      <w:proofErr w:type="spellEnd"/>
      <w:r w:rsidRPr="004B07D3">
        <w:rPr>
          <w:rFonts w:ascii="Gill Sans MT" w:hAnsi="Gill Sans MT" w:cs="Times New Roman"/>
          <w:i/>
          <w:iCs/>
          <w:color w:val="000000"/>
          <w:sz w:val="24"/>
          <w:szCs w:val="24"/>
          <w:shd w:val="clear" w:color="auto" w:fill="FFFFFF"/>
        </w:rPr>
        <w:t xml:space="preserve"> dvorišta, </w:t>
      </w:r>
      <w:r w:rsidR="00C65E78" w:rsidRPr="004B07D3">
        <w:rPr>
          <w:rFonts w:ascii="Gill Sans MT" w:hAnsi="Gill Sans MT" w:cs="Times New Roman"/>
          <w:i/>
          <w:iCs/>
          <w:color w:val="000000"/>
          <w:sz w:val="24"/>
          <w:szCs w:val="24"/>
          <w:shd w:val="clear" w:color="auto" w:fill="FFFFFF"/>
        </w:rPr>
        <w:t>P</w:t>
      </w:r>
      <w:r w:rsidRPr="004B07D3">
        <w:rPr>
          <w:rFonts w:ascii="Gill Sans MT" w:hAnsi="Gill Sans MT" w:cs="Times New Roman"/>
          <w:i/>
          <w:iCs/>
          <w:color w:val="000000"/>
          <w:sz w:val="24"/>
          <w:szCs w:val="24"/>
          <w:shd w:val="clear" w:color="auto" w:fill="FFFFFF"/>
        </w:rPr>
        <w:t>opis stanovništva, kućanstava i stanova 2021. godine te Popis operacija i korisnika Ugovora o dodjeli bespovratnih sredstava za pozive KK.06.3.1.03 i KK.06.3.1.16</w:t>
      </w:r>
      <w:r w:rsidR="00BF468C" w:rsidRPr="004B07D3">
        <w:rPr>
          <w:rFonts w:ascii="Gill Sans MT" w:hAnsi="Gill Sans MT" w:cs="Times New Roman"/>
          <w:i/>
          <w:iCs/>
          <w:color w:val="000000"/>
          <w:sz w:val="24"/>
          <w:szCs w:val="24"/>
          <w:shd w:val="clear" w:color="auto" w:fill="FFFFFF"/>
        </w:rPr>
        <w:t xml:space="preserve"> </w:t>
      </w:r>
      <w:r w:rsidR="00EE6840" w:rsidRPr="0038361D">
        <w:rPr>
          <w:rFonts w:ascii="Gill Sans MT" w:hAnsi="Gill Sans MT" w:cs="Times New Roman"/>
          <w:b/>
          <w:i/>
          <w:iCs/>
          <w:color w:val="000000"/>
          <w:sz w:val="24"/>
          <w:szCs w:val="24"/>
          <w:shd w:val="clear" w:color="auto" w:fill="FFFFFF"/>
        </w:rPr>
        <w:t>(kriterij se ne odnosi na obalne i otočne JLS)</w:t>
      </w:r>
    </w:p>
    <w:p w14:paraId="0B467708" w14:textId="15B36552" w:rsidR="00886AC0" w:rsidRPr="004B07D3" w:rsidRDefault="00886AC0" w:rsidP="006B3E2B">
      <w:pPr>
        <w:numPr>
          <w:ilvl w:val="0"/>
          <w:numId w:val="12"/>
        </w:numPr>
        <w:spacing w:after="60" w:line="240" w:lineRule="auto"/>
        <w:jc w:val="both"/>
        <w:rPr>
          <w:rFonts w:ascii="Gill Sans MT" w:hAnsi="Gill Sans MT" w:cs="Times New Roman"/>
          <w:i/>
          <w:color w:val="000000"/>
          <w:sz w:val="24"/>
          <w:szCs w:val="24"/>
          <w:shd w:val="clear" w:color="auto" w:fill="FFFFFF"/>
        </w:rPr>
      </w:pPr>
      <w:r w:rsidRPr="004B07D3">
        <w:rPr>
          <w:rFonts w:ascii="Gill Sans MT" w:hAnsi="Gill Sans MT" w:cs="Times New Roman"/>
          <w:color w:val="000000"/>
          <w:sz w:val="24"/>
          <w:szCs w:val="24"/>
          <w:shd w:val="clear" w:color="auto" w:fill="FFFFFF"/>
        </w:rPr>
        <w:t>Prijavitelju koji potra</w:t>
      </w:r>
      <w:r w:rsidR="00820E4E" w:rsidRPr="004B07D3">
        <w:rPr>
          <w:rFonts w:ascii="Gill Sans MT" w:hAnsi="Gill Sans MT" w:cs="Times New Roman"/>
          <w:color w:val="000000"/>
          <w:sz w:val="24"/>
          <w:szCs w:val="24"/>
          <w:shd w:val="clear" w:color="auto" w:fill="FFFFFF"/>
        </w:rPr>
        <w:t xml:space="preserve">žuje sredstva za nabavu mobilnog RD </w:t>
      </w:r>
      <w:r w:rsidRPr="004B07D3">
        <w:rPr>
          <w:rFonts w:ascii="Gill Sans MT" w:hAnsi="Gill Sans MT" w:cs="Times New Roman"/>
          <w:color w:val="000000"/>
          <w:sz w:val="24"/>
          <w:szCs w:val="24"/>
          <w:shd w:val="clear" w:color="auto" w:fill="FFFFFF"/>
        </w:rPr>
        <w:t>suklad</w:t>
      </w:r>
      <w:r w:rsidR="00A108AF" w:rsidRPr="004B07D3">
        <w:rPr>
          <w:rFonts w:ascii="Gill Sans MT" w:hAnsi="Gill Sans MT" w:cs="Times New Roman"/>
          <w:color w:val="000000"/>
          <w:sz w:val="24"/>
          <w:szCs w:val="24"/>
          <w:shd w:val="clear" w:color="auto" w:fill="FFFFFF"/>
        </w:rPr>
        <w:t>no članku 84. stavku 2 točki 4.</w:t>
      </w:r>
      <w:r w:rsidRPr="004B07D3">
        <w:rPr>
          <w:rFonts w:ascii="Gill Sans MT" w:hAnsi="Gill Sans MT" w:cs="Times New Roman"/>
          <w:color w:val="000000"/>
          <w:sz w:val="24"/>
          <w:szCs w:val="24"/>
          <w:shd w:val="clear" w:color="auto" w:fill="FFFFFF"/>
        </w:rPr>
        <w:t xml:space="preserve"> za</w:t>
      </w:r>
      <w:r w:rsidRPr="004B07D3" w:rsidDel="00C645D5">
        <w:rPr>
          <w:rFonts w:ascii="Gill Sans MT" w:hAnsi="Gill Sans MT" w:cs="Times New Roman"/>
          <w:color w:val="000000"/>
          <w:sz w:val="24"/>
          <w:szCs w:val="24"/>
          <w:shd w:val="clear" w:color="auto" w:fill="FFFFFF"/>
        </w:rPr>
        <w:t xml:space="preserve"> </w:t>
      </w:r>
      <w:r w:rsidRPr="004B07D3">
        <w:rPr>
          <w:rFonts w:ascii="Gill Sans MT" w:hAnsi="Gill Sans MT" w:cs="Times New Roman"/>
          <w:color w:val="000000"/>
          <w:sz w:val="24"/>
          <w:szCs w:val="24"/>
          <w:shd w:val="clear" w:color="auto" w:fill="FFFFFF"/>
        </w:rPr>
        <w:t>naselje u kojem se već nalazi RD – građevina ili koje je u obuhvatu rada postojeće</w:t>
      </w:r>
      <w:r w:rsidR="00A108AF" w:rsidRPr="004B07D3">
        <w:rPr>
          <w:rFonts w:ascii="Gill Sans MT" w:hAnsi="Gill Sans MT" w:cs="Times New Roman"/>
          <w:color w:val="000000"/>
          <w:sz w:val="24"/>
          <w:szCs w:val="24"/>
          <w:shd w:val="clear" w:color="auto" w:fill="FFFFFF"/>
        </w:rPr>
        <w:t>g mobilnog RD</w:t>
      </w:r>
      <w:r w:rsidRPr="004B07D3">
        <w:rPr>
          <w:rFonts w:ascii="Gill Sans MT" w:hAnsi="Gill Sans MT" w:cs="Times New Roman"/>
          <w:color w:val="000000"/>
          <w:sz w:val="24"/>
          <w:szCs w:val="24"/>
          <w:shd w:val="clear" w:color="auto" w:fill="FFFFFF"/>
        </w:rPr>
        <w:t xml:space="preserve"> prema podacima iz Evidencije RD. U ispunjavanje zak</w:t>
      </w:r>
      <w:r w:rsidR="001B10B7" w:rsidRPr="004B07D3">
        <w:rPr>
          <w:rFonts w:ascii="Gill Sans MT" w:hAnsi="Gill Sans MT" w:cs="Times New Roman"/>
          <w:color w:val="000000"/>
          <w:sz w:val="24"/>
          <w:szCs w:val="24"/>
          <w:shd w:val="clear" w:color="auto" w:fill="FFFFFF"/>
        </w:rPr>
        <w:t>onske obveze uračunavat će se</w:t>
      </w:r>
      <w:r w:rsidR="0096741E" w:rsidRPr="004B07D3">
        <w:rPr>
          <w:rFonts w:ascii="Gill Sans MT" w:hAnsi="Gill Sans MT" w:cs="Times New Roman"/>
          <w:color w:val="000000"/>
          <w:sz w:val="24"/>
          <w:szCs w:val="24"/>
          <w:shd w:val="clear" w:color="auto" w:fill="FFFFFF"/>
        </w:rPr>
        <w:t>, ako je primjenjivo,</w:t>
      </w:r>
      <w:r w:rsidR="006F5910" w:rsidRPr="004B07D3">
        <w:rPr>
          <w:rFonts w:ascii="Gill Sans MT" w:hAnsi="Gill Sans MT" w:cs="Times New Roman"/>
          <w:color w:val="000000"/>
          <w:sz w:val="24"/>
          <w:szCs w:val="24"/>
          <w:shd w:val="clear" w:color="auto" w:fill="FFFFFF"/>
        </w:rPr>
        <w:t xml:space="preserve"> i </w:t>
      </w:r>
      <w:r w:rsidR="00664D16" w:rsidRPr="004B07D3">
        <w:rPr>
          <w:rFonts w:ascii="Gill Sans MT" w:hAnsi="Gill Sans MT" w:cs="Times New Roman"/>
          <w:color w:val="000000"/>
          <w:sz w:val="24"/>
          <w:szCs w:val="24"/>
          <w:shd w:val="clear" w:color="auto" w:fill="FFFFFF"/>
        </w:rPr>
        <w:t>RD</w:t>
      </w:r>
      <w:r w:rsidRPr="004B07D3">
        <w:rPr>
          <w:rFonts w:ascii="Gill Sans MT" w:hAnsi="Gill Sans MT" w:cs="Times New Roman"/>
          <w:color w:val="000000"/>
          <w:sz w:val="24"/>
          <w:szCs w:val="24"/>
          <w:shd w:val="clear" w:color="auto" w:fill="FFFFFF"/>
        </w:rPr>
        <w:t xml:space="preserve"> za koj</w:t>
      </w:r>
      <w:r w:rsidR="00664D16" w:rsidRPr="004B07D3">
        <w:rPr>
          <w:rFonts w:ascii="Gill Sans MT" w:hAnsi="Gill Sans MT" w:cs="Times New Roman"/>
          <w:color w:val="000000"/>
          <w:sz w:val="24"/>
          <w:szCs w:val="24"/>
          <w:shd w:val="clear" w:color="auto" w:fill="FFFFFF"/>
        </w:rPr>
        <w:t>a</w:t>
      </w:r>
      <w:r w:rsidRPr="004B07D3">
        <w:rPr>
          <w:rFonts w:ascii="Gill Sans MT" w:hAnsi="Gill Sans MT" w:cs="Times New Roman"/>
          <w:color w:val="000000"/>
          <w:sz w:val="24"/>
          <w:szCs w:val="24"/>
          <w:shd w:val="clear" w:color="auto" w:fill="FFFFFF"/>
        </w:rPr>
        <w:t xml:space="preserve"> su odobrena bespovratna sredstva u sklopu dva prethodna Poziva za uspostavu RD </w:t>
      </w:r>
      <w:r w:rsidR="00A65939">
        <w:rPr>
          <w:rFonts w:ascii="Gill Sans MT" w:hAnsi="Gill Sans MT" w:cs="Times New Roman"/>
          <w:color w:val="000000"/>
          <w:sz w:val="24"/>
          <w:szCs w:val="24"/>
          <w:shd w:val="clear" w:color="auto" w:fill="FFFFFF"/>
        </w:rPr>
        <w:t>iz OPKK 2014.-2021.</w:t>
      </w:r>
      <w:r w:rsidR="00A65939" w:rsidRPr="004B07D3">
        <w:rPr>
          <w:rFonts w:ascii="Gill Sans MT" w:hAnsi="Gill Sans MT" w:cs="Times New Roman"/>
          <w:color w:val="000000"/>
          <w:sz w:val="24"/>
          <w:szCs w:val="24"/>
          <w:shd w:val="clear" w:color="auto" w:fill="FFFFFF"/>
        </w:rPr>
        <w:t xml:space="preserve"> </w:t>
      </w:r>
      <w:r w:rsidRPr="004B07D3">
        <w:rPr>
          <w:rFonts w:ascii="Gill Sans MT" w:hAnsi="Gill Sans MT" w:cs="Times New Roman"/>
          <w:color w:val="000000"/>
          <w:sz w:val="24"/>
          <w:szCs w:val="24"/>
          <w:shd w:val="clear" w:color="auto" w:fill="FFFFFF"/>
        </w:rPr>
        <w:t xml:space="preserve">(KK.06.3.1.03 i KK.06.3.1.16); </w:t>
      </w:r>
      <w:r w:rsidRPr="004B07D3">
        <w:rPr>
          <w:rFonts w:ascii="Gill Sans MT" w:hAnsi="Gill Sans MT" w:cs="Times New Roman"/>
          <w:i/>
          <w:color w:val="000000"/>
          <w:sz w:val="24"/>
          <w:szCs w:val="24"/>
          <w:shd w:val="clear" w:color="auto" w:fill="FFFFFF"/>
        </w:rPr>
        <w:t xml:space="preserve">dokazuje se uvidom u Evidenciju RD, </w:t>
      </w:r>
      <w:r w:rsidR="00C65E78" w:rsidRPr="004B07D3">
        <w:rPr>
          <w:rFonts w:ascii="Gill Sans MT" w:hAnsi="Gill Sans MT" w:cs="Times New Roman"/>
          <w:i/>
          <w:color w:val="000000"/>
          <w:sz w:val="24"/>
          <w:szCs w:val="24"/>
          <w:shd w:val="clear" w:color="auto" w:fill="FFFFFF"/>
        </w:rPr>
        <w:t>P</w:t>
      </w:r>
      <w:r w:rsidRPr="004B07D3">
        <w:rPr>
          <w:rFonts w:ascii="Gill Sans MT" w:hAnsi="Gill Sans MT" w:cs="Times New Roman"/>
          <w:i/>
          <w:color w:val="000000"/>
          <w:sz w:val="24"/>
          <w:szCs w:val="24"/>
          <w:shd w:val="clear" w:color="auto" w:fill="FFFFFF"/>
        </w:rPr>
        <w:t>opis stanovništva, kućanstava i stanova 2021. godine, Popis operacija i korisnika Ugovora o dodjeli bespovratnih sredstava</w:t>
      </w:r>
      <w:r w:rsidR="001467BC" w:rsidRPr="004B07D3">
        <w:rPr>
          <w:rFonts w:ascii="Gill Sans MT" w:hAnsi="Gill Sans MT" w:cs="Times New Roman"/>
          <w:i/>
          <w:color w:val="000000"/>
          <w:sz w:val="24"/>
          <w:szCs w:val="24"/>
          <w:shd w:val="clear" w:color="auto" w:fill="FFFFFF"/>
        </w:rPr>
        <w:t xml:space="preserve"> za pozive KK.06.3.1.03 i KK.06.3.1.16 </w:t>
      </w:r>
      <w:r w:rsidRPr="004B07D3">
        <w:rPr>
          <w:rFonts w:ascii="Gill Sans MT" w:hAnsi="Gill Sans MT" w:cs="Times New Roman"/>
          <w:i/>
          <w:color w:val="000000"/>
          <w:sz w:val="24"/>
          <w:szCs w:val="24"/>
          <w:shd w:val="clear" w:color="auto" w:fill="FFFFFF"/>
        </w:rPr>
        <w:t xml:space="preserve"> te Izjavom prijavitelja (Obrazac 3); </w:t>
      </w:r>
    </w:p>
    <w:p w14:paraId="295115C5" w14:textId="77777777" w:rsidR="00886AC0" w:rsidRPr="00BD516E" w:rsidRDefault="00886AC0" w:rsidP="006B3E2B">
      <w:pPr>
        <w:numPr>
          <w:ilvl w:val="0"/>
          <w:numId w:val="12"/>
        </w:numPr>
        <w:spacing w:after="60" w:line="240" w:lineRule="auto"/>
        <w:jc w:val="both"/>
        <w:rPr>
          <w:rFonts w:ascii="Gill Sans MT" w:hAnsi="Gill Sans MT" w:cs="Times New Roman"/>
          <w:color w:val="000000"/>
          <w:sz w:val="24"/>
          <w:szCs w:val="24"/>
          <w:shd w:val="clear" w:color="auto" w:fill="FFFFFF"/>
        </w:rPr>
      </w:pPr>
      <w:r w:rsidRPr="004B07D3">
        <w:rPr>
          <w:rFonts w:ascii="Gill Sans MT" w:hAnsi="Gill Sans MT" w:cs="Times New Roman"/>
          <w:color w:val="000000"/>
          <w:sz w:val="24"/>
          <w:szCs w:val="24"/>
          <w:shd w:val="clear" w:color="auto" w:fill="FFFFFF"/>
        </w:rPr>
        <w:t>Prijavitelju koji ne dostavi dokaz da ima odabranog davatelja usluge sakupljanja komunalnog otpada u skladu s člankom 6</w:t>
      </w:r>
      <w:r w:rsidRPr="00BD516E">
        <w:rPr>
          <w:rFonts w:ascii="Gill Sans MT" w:hAnsi="Gill Sans MT" w:cs="Times New Roman"/>
          <w:color w:val="000000"/>
          <w:sz w:val="24"/>
          <w:szCs w:val="24"/>
          <w:shd w:val="clear" w:color="auto" w:fill="FFFFFF"/>
        </w:rPr>
        <w:t xml:space="preserve">8. ZGO-a koji će osigurati obavljanje poslova RD; </w:t>
      </w:r>
      <w:r w:rsidRPr="00BD516E">
        <w:rPr>
          <w:rFonts w:ascii="Gill Sans MT" w:hAnsi="Gill Sans MT" w:cs="Times New Roman"/>
          <w:i/>
          <w:iCs/>
          <w:color w:val="000000"/>
          <w:sz w:val="24"/>
          <w:szCs w:val="24"/>
          <w:shd w:val="clear" w:color="auto" w:fill="FFFFFF"/>
        </w:rPr>
        <w:t>dokazuje se uvidom u</w:t>
      </w:r>
      <w:r w:rsidRPr="00BD516E">
        <w:rPr>
          <w:rFonts w:ascii="Gill Sans MT" w:hAnsi="Gill Sans MT" w:cs="Times New Roman"/>
          <w:color w:val="000000"/>
          <w:sz w:val="24"/>
          <w:szCs w:val="24"/>
          <w:shd w:val="clear" w:color="auto" w:fill="FFFFFF"/>
        </w:rPr>
        <w:t xml:space="preserve"> </w:t>
      </w:r>
      <w:r w:rsidRPr="00BD516E">
        <w:rPr>
          <w:rFonts w:ascii="Gill Sans MT" w:hAnsi="Gill Sans MT" w:cs="Times New Roman"/>
          <w:i/>
          <w:iCs/>
          <w:color w:val="000000"/>
          <w:sz w:val="24"/>
          <w:szCs w:val="24"/>
          <w:shd w:val="clear" w:color="auto" w:fill="FFFFFF"/>
        </w:rPr>
        <w:t xml:space="preserve">Odluku o dodjeli obavljanja javne usluge sakupljanja komunalnog otpada ili Odluku o davanju koncesije za obavljanje javne usluge </w:t>
      </w:r>
      <w:r w:rsidRPr="00BD516E">
        <w:rPr>
          <w:rFonts w:ascii="Gill Sans MT" w:eastAsia="Times New Roman" w:hAnsi="Gill Sans MT" w:cs="Times New Roman"/>
          <w:i/>
          <w:color w:val="000000"/>
          <w:sz w:val="24"/>
          <w:szCs w:val="24"/>
          <w:shd w:val="clear" w:color="auto" w:fill="FFFFFF"/>
        </w:rPr>
        <w:t>sakupljanja</w:t>
      </w:r>
      <w:r w:rsidRPr="00BD516E">
        <w:rPr>
          <w:rFonts w:ascii="Gill Sans MT" w:hAnsi="Gill Sans MT" w:cs="Times New Roman"/>
          <w:i/>
          <w:iCs/>
          <w:color w:val="000000"/>
          <w:sz w:val="24"/>
          <w:szCs w:val="24"/>
          <w:shd w:val="clear" w:color="auto" w:fill="FFFFFF"/>
        </w:rPr>
        <w:t xml:space="preserve"> komunalnog otpada</w:t>
      </w:r>
      <w:r w:rsidRPr="00BD516E">
        <w:rPr>
          <w:rFonts w:ascii="Gill Sans MT" w:hAnsi="Gill Sans MT" w:cs="Times New Roman"/>
          <w:color w:val="000000"/>
          <w:sz w:val="24"/>
          <w:szCs w:val="24"/>
          <w:shd w:val="clear" w:color="auto" w:fill="FFFFFF"/>
        </w:rPr>
        <w:t>;</w:t>
      </w:r>
    </w:p>
    <w:p w14:paraId="26BCF252" w14:textId="147553A2" w:rsidR="00886AC0" w:rsidRPr="00CC4E32" w:rsidRDefault="00886AC0" w:rsidP="006B3E2B">
      <w:pPr>
        <w:numPr>
          <w:ilvl w:val="0"/>
          <w:numId w:val="12"/>
        </w:numPr>
        <w:spacing w:after="60" w:line="240" w:lineRule="auto"/>
        <w:jc w:val="both"/>
        <w:rPr>
          <w:rFonts w:ascii="Gill Sans MT" w:hAnsi="Gill Sans MT" w:cs="Times New Roman"/>
          <w:color w:val="000000"/>
          <w:sz w:val="24"/>
          <w:szCs w:val="24"/>
          <w:shd w:val="clear" w:color="auto" w:fill="FFFFFF"/>
        </w:rPr>
      </w:pPr>
      <w:r w:rsidRPr="00CC4E32">
        <w:rPr>
          <w:rFonts w:ascii="Gill Sans MT" w:hAnsi="Gill Sans MT" w:cs="Times New Roman"/>
          <w:color w:val="000000"/>
          <w:sz w:val="24"/>
          <w:szCs w:val="24"/>
          <w:shd w:val="clear" w:color="auto" w:fill="FFFFFF"/>
        </w:rPr>
        <w:t xml:space="preserve">Prijavitelju koji je sklopio Sporazum o udruživanju iz poglavlja 2.2. ovih Uputa, ako se utvrdi da jedna ili više potpisnica toga Sporazuma u trenutku podnošenja projektnog prijedloga ispunjava zakonsku obvezu o uspostavi minimalnog broja </w:t>
      </w:r>
      <w:r w:rsidR="009000EF" w:rsidRPr="00CC4E32">
        <w:rPr>
          <w:rFonts w:ascii="Gill Sans MT" w:hAnsi="Gill Sans MT" w:cs="Times New Roman"/>
          <w:color w:val="000000"/>
          <w:sz w:val="24"/>
          <w:szCs w:val="24"/>
          <w:shd w:val="clear" w:color="auto" w:fill="FFFFFF"/>
        </w:rPr>
        <w:t xml:space="preserve">RD </w:t>
      </w:r>
      <w:r w:rsidRPr="00CC4E32">
        <w:rPr>
          <w:rFonts w:ascii="Gill Sans MT" w:hAnsi="Gill Sans MT" w:cs="Times New Roman"/>
          <w:color w:val="000000"/>
          <w:sz w:val="24"/>
          <w:szCs w:val="24"/>
          <w:shd w:val="clear" w:color="auto" w:fill="FFFFFF"/>
        </w:rPr>
        <w:t xml:space="preserve">iz članka 84. stavka 2., točke 1. i 4. ZGO-a. U ispunjavanje zakonske obveze uračunavat će se, ako je </w:t>
      </w:r>
      <w:r w:rsidRPr="00CC4E32">
        <w:rPr>
          <w:rFonts w:ascii="Gill Sans MT" w:eastAsia="Times New Roman" w:hAnsi="Gill Sans MT" w:cs="Times New Roman"/>
          <w:color w:val="000000"/>
          <w:sz w:val="24"/>
          <w:szCs w:val="24"/>
          <w:shd w:val="clear" w:color="auto" w:fill="FFFFFF"/>
        </w:rPr>
        <w:t>primjenjivo</w:t>
      </w:r>
      <w:r w:rsidRPr="00CC4E32">
        <w:rPr>
          <w:rFonts w:ascii="Gill Sans MT" w:hAnsi="Gill Sans MT" w:cs="Times New Roman"/>
          <w:color w:val="000000"/>
          <w:sz w:val="24"/>
          <w:szCs w:val="24"/>
          <w:shd w:val="clear" w:color="auto" w:fill="FFFFFF"/>
        </w:rPr>
        <w:t xml:space="preserve">, i </w:t>
      </w:r>
      <w:r w:rsidR="00AC776B" w:rsidRPr="00CC4E32">
        <w:rPr>
          <w:rFonts w:ascii="Gill Sans MT" w:hAnsi="Gill Sans MT" w:cs="Times New Roman"/>
          <w:color w:val="000000"/>
          <w:sz w:val="24"/>
          <w:szCs w:val="24"/>
          <w:shd w:val="clear" w:color="auto" w:fill="FFFFFF"/>
        </w:rPr>
        <w:t>RD</w:t>
      </w:r>
      <w:r w:rsidRPr="00CC4E32">
        <w:rPr>
          <w:rFonts w:ascii="Gill Sans MT" w:hAnsi="Gill Sans MT" w:cs="Times New Roman"/>
          <w:color w:val="000000"/>
          <w:sz w:val="24"/>
          <w:szCs w:val="24"/>
          <w:shd w:val="clear" w:color="auto" w:fill="FFFFFF"/>
        </w:rPr>
        <w:t xml:space="preserve"> za koj</w:t>
      </w:r>
      <w:r w:rsidR="001B10B7" w:rsidRPr="00CC4E32">
        <w:rPr>
          <w:rFonts w:ascii="Gill Sans MT" w:hAnsi="Gill Sans MT" w:cs="Times New Roman"/>
          <w:color w:val="000000"/>
          <w:sz w:val="24"/>
          <w:szCs w:val="24"/>
          <w:shd w:val="clear" w:color="auto" w:fill="FFFFFF"/>
        </w:rPr>
        <w:t>e</w:t>
      </w:r>
      <w:r w:rsidRPr="00CC4E32">
        <w:rPr>
          <w:rFonts w:ascii="Gill Sans MT" w:hAnsi="Gill Sans MT" w:cs="Times New Roman"/>
          <w:color w:val="000000"/>
          <w:sz w:val="24"/>
          <w:szCs w:val="24"/>
          <w:shd w:val="clear" w:color="auto" w:fill="FFFFFF"/>
        </w:rPr>
        <w:t xml:space="preserve"> su odob</w:t>
      </w:r>
      <w:r w:rsidR="006F5910" w:rsidRPr="00CC4E32">
        <w:rPr>
          <w:rFonts w:ascii="Gill Sans MT" w:hAnsi="Gill Sans MT" w:cs="Times New Roman"/>
          <w:color w:val="000000"/>
          <w:sz w:val="24"/>
          <w:szCs w:val="24"/>
          <w:shd w:val="clear" w:color="auto" w:fill="FFFFFF"/>
        </w:rPr>
        <w:t>rena sredstva u sklopu prethodna dva</w:t>
      </w:r>
      <w:r w:rsidRPr="00CC4E32">
        <w:rPr>
          <w:rFonts w:ascii="Gill Sans MT" w:hAnsi="Gill Sans MT" w:cs="Times New Roman"/>
          <w:color w:val="000000"/>
          <w:sz w:val="24"/>
          <w:szCs w:val="24"/>
          <w:shd w:val="clear" w:color="auto" w:fill="FFFFFF"/>
        </w:rPr>
        <w:t xml:space="preserve"> Poziva</w:t>
      </w:r>
      <w:r w:rsidR="00A65939">
        <w:rPr>
          <w:rFonts w:ascii="Gill Sans MT" w:hAnsi="Gill Sans MT" w:cs="Times New Roman"/>
          <w:color w:val="000000"/>
          <w:sz w:val="24"/>
          <w:szCs w:val="24"/>
          <w:shd w:val="clear" w:color="auto" w:fill="FFFFFF"/>
        </w:rPr>
        <w:t xml:space="preserve"> </w:t>
      </w:r>
      <w:r w:rsidRPr="00CC4E32">
        <w:rPr>
          <w:rFonts w:ascii="Gill Sans MT" w:hAnsi="Gill Sans MT" w:cs="Times New Roman"/>
          <w:color w:val="000000"/>
          <w:sz w:val="24"/>
          <w:szCs w:val="24"/>
          <w:shd w:val="clear" w:color="auto" w:fill="FFFFFF"/>
        </w:rPr>
        <w:t xml:space="preserve">za uspostavu </w:t>
      </w:r>
      <w:r w:rsidR="00E82997" w:rsidRPr="00CC4E32">
        <w:rPr>
          <w:rFonts w:ascii="Gill Sans MT" w:hAnsi="Gill Sans MT" w:cs="Times New Roman"/>
          <w:color w:val="000000"/>
          <w:sz w:val="24"/>
          <w:szCs w:val="24"/>
          <w:shd w:val="clear" w:color="auto" w:fill="FFFFFF"/>
        </w:rPr>
        <w:t>RD</w:t>
      </w:r>
      <w:r w:rsidRPr="00CC4E32">
        <w:rPr>
          <w:rFonts w:ascii="Gill Sans MT" w:hAnsi="Gill Sans MT" w:cs="Times New Roman"/>
          <w:color w:val="000000"/>
          <w:sz w:val="24"/>
          <w:szCs w:val="24"/>
          <w:shd w:val="clear" w:color="auto" w:fill="FFFFFF"/>
        </w:rPr>
        <w:t xml:space="preserve"> </w:t>
      </w:r>
      <w:r w:rsidR="004508A6">
        <w:rPr>
          <w:rFonts w:ascii="Gill Sans MT" w:hAnsi="Gill Sans MT" w:cs="Times New Roman"/>
          <w:color w:val="000000"/>
          <w:sz w:val="24"/>
          <w:szCs w:val="24"/>
          <w:shd w:val="clear" w:color="auto" w:fill="FFFFFF"/>
        </w:rPr>
        <w:t>iz OPKK 2014.-2021.</w:t>
      </w:r>
      <w:r w:rsidR="004508A6" w:rsidRPr="00CC4E32">
        <w:rPr>
          <w:rFonts w:ascii="Gill Sans MT" w:hAnsi="Gill Sans MT" w:cs="Times New Roman"/>
          <w:color w:val="000000"/>
          <w:sz w:val="24"/>
          <w:szCs w:val="24"/>
          <w:shd w:val="clear" w:color="auto" w:fill="FFFFFF"/>
        </w:rPr>
        <w:t xml:space="preserve"> </w:t>
      </w:r>
      <w:r w:rsidRPr="00CC4E32">
        <w:rPr>
          <w:rFonts w:ascii="Gill Sans MT" w:hAnsi="Gill Sans MT" w:cs="Times New Roman"/>
          <w:color w:val="000000"/>
          <w:sz w:val="24"/>
          <w:szCs w:val="24"/>
          <w:shd w:val="clear" w:color="auto" w:fill="FFFFFF"/>
        </w:rPr>
        <w:t>(</w:t>
      </w:r>
      <w:r w:rsidR="006F5910" w:rsidRPr="00CC4E32">
        <w:rPr>
          <w:rFonts w:ascii="Gill Sans MT" w:hAnsi="Gill Sans MT" w:cs="Times New Roman"/>
          <w:color w:val="000000"/>
          <w:sz w:val="24"/>
          <w:szCs w:val="24"/>
          <w:shd w:val="clear" w:color="auto" w:fill="FFFFFF"/>
        </w:rPr>
        <w:t xml:space="preserve">KK.06.3.1.03 i </w:t>
      </w:r>
      <w:r w:rsidRPr="00CC4E32">
        <w:rPr>
          <w:rFonts w:ascii="Gill Sans MT" w:hAnsi="Gill Sans MT" w:cs="Times New Roman"/>
          <w:color w:val="000000"/>
          <w:sz w:val="24"/>
          <w:szCs w:val="24"/>
          <w:shd w:val="clear" w:color="auto" w:fill="FFFFFF"/>
        </w:rPr>
        <w:t xml:space="preserve">KK.06.3.1.16); </w:t>
      </w:r>
      <w:r w:rsidRPr="00CC4E32">
        <w:rPr>
          <w:rFonts w:ascii="Gill Sans MT" w:hAnsi="Gill Sans MT" w:cs="Times New Roman"/>
          <w:i/>
          <w:iCs/>
          <w:color w:val="000000"/>
          <w:sz w:val="24"/>
          <w:szCs w:val="24"/>
          <w:shd w:val="clear" w:color="auto" w:fill="FFFFFF"/>
        </w:rPr>
        <w:t xml:space="preserve">dokazuje se uvidom u Evidenciju RD, </w:t>
      </w:r>
      <w:r w:rsidR="00C65E78">
        <w:rPr>
          <w:rFonts w:ascii="Gill Sans MT" w:hAnsi="Gill Sans MT" w:cs="Times New Roman"/>
          <w:i/>
          <w:iCs/>
          <w:color w:val="000000"/>
          <w:sz w:val="24"/>
          <w:szCs w:val="24"/>
          <w:shd w:val="clear" w:color="auto" w:fill="FFFFFF"/>
        </w:rPr>
        <w:t>P</w:t>
      </w:r>
      <w:r w:rsidRPr="00CC4E32">
        <w:rPr>
          <w:rFonts w:ascii="Gill Sans MT" w:hAnsi="Gill Sans MT" w:cs="Times New Roman"/>
          <w:i/>
          <w:iCs/>
          <w:color w:val="000000"/>
          <w:sz w:val="24"/>
          <w:szCs w:val="24"/>
          <w:shd w:val="clear" w:color="auto" w:fill="FFFFFF"/>
        </w:rPr>
        <w:t xml:space="preserve">opis stanovništva, kućanstava i stanova 2021. godine, Popis operacija i korisnika Ugovora o dodjeli bespovratnih sredstava za pozive </w:t>
      </w:r>
      <w:r w:rsidR="006F5910" w:rsidRPr="00CC4E32">
        <w:rPr>
          <w:rFonts w:ascii="Gill Sans MT" w:hAnsi="Gill Sans MT" w:cs="Times New Roman"/>
          <w:i/>
          <w:iCs/>
          <w:color w:val="000000"/>
          <w:sz w:val="24"/>
          <w:szCs w:val="24"/>
          <w:shd w:val="clear" w:color="auto" w:fill="FFFFFF"/>
        </w:rPr>
        <w:t>KK.06.3.1.03 i</w:t>
      </w:r>
      <w:r w:rsidRPr="00CC4E32">
        <w:rPr>
          <w:rFonts w:ascii="Gill Sans MT" w:hAnsi="Gill Sans MT" w:cs="Times New Roman"/>
          <w:i/>
          <w:iCs/>
          <w:color w:val="000000"/>
          <w:sz w:val="24"/>
          <w:szCs w:val="24"/>
          <w:shd w:val="clear" w:color="auto" w:fill="FFFFFF"/>
        </w:rPr>
        <w:t xml:space="preserve"> KK.06.3.1.16 te Izjavom prijavitelja (Obrazac 3); </w:t>
      </w:r>
    </w:p>
    <w:p w14:paraId="39A8FFC4" w14:textId="77777777" w:rsidR="00886AC0" w:rsidRPr="00CC4E32" w:rsidRDefault="00886AC0" w:rsidP="00886AC0">
      <w:pPr>
        <w:pStyle w:val="Bezproreda"/>
        <w:jc w:val="both"/>
        <w:rPr>
          <w:rStyle w:val="normaltextrun"/>
          <w:rFonts w:ascii="Gill Sans MT" w:hAnsi="Gill Sans MT" w:cs="Times New Roman"/>
          <w:sz w:val="24"/>
          <w:szCs w:val="24"/>
        </w:rPr>
      </w:pPr>
    </w:p>
    <w:p w14:paraId="2368E316" w14:textId="77777777" w:rsidR="00886AC0" w:rsidRPr="00CC4E32" w:rsidRDefault="00886AC0" w:rsidP="00E17563">
      <w:pPr>
        <w:pStyle w:val="Naslov2"/>
      </w:pPr>
      <w:r w:rsidRPr="00CC4E32">
        <w:t xml:space="preserve"> </w:t>
      </w:r>
      <w:bookmarkStart w:id="29" w:name="_Toc124412867"/>
      <w:r w:rsidRPr="00CC4E32">
        <w:t>Broj projektnih prijedloga</w:t>
      </w:r>
      <w:bookmarkEnd w:id="29"/>
      <w:r w:rsidRPr="00CC4E32">
        <w:t xml:space="preserve"> </w:t>
      </w:r>
      <w:bookmarkEnd w:id="27"/>
    </w:p>
    <w:p w14:paraId="09DC9784" w14:textId="51220EF4" w:rsidR="00886AC0" w:rsidRPr="001504AC" w:rsidRDefault="00886AC0" w:rsidP="00886AC0">
      <w:pPr>
        <w:pStyle w:val="Bezproreda"/>
        <w:spacing w:after="120"/>
        <w:jc w:val="both"/>
        <w:rPr>
          <w:rFonts w:ascii="Gill Sans MT" w:hAnsi="Gill Sans MT" w:cs="Times New Roman"/>
          <w:sz w:val="24"/>
          <w:szCs w:val="24"/>
        </w:rPr>
      </w:pPr>
      <w:r w:rsidRPr="00CC4E32">
        <w:rPr>
          <w:rFonts w:ascii="Gill Sans MT" w:hAnsi="Gill Sans MT" w:cs="Times New Roman"/>
          <w:sz w:val="24"/>
          <w:szCs w:val="24"/>
        </w:rPr>
        <w:t xml:space="preserve">Prijavitelj po ovom Pozivu može podnijeti onoliko projektnih prijedloga za </w:t>
      </w:r>
      <w:r w:rsidR="00002033" w:rsidRPr="00CC4E32">
        <w:rPr>
          <w:rFonts w:ascii="Gill Sans MT" w:hAnsi="Gill Sans MT" w:cs="Times New Roman"/>
          <w:sz w:val="24"/>
          <w:szCs w:val="24"/>
        </w:rPr>
        <w:t>RD ili mobilna RD</w:t>
      </w:r>
      <w:r w:rsidRPr="00CC4E32">
        <w:rPr>
          <w:rFonts w:ascii="Gill Sans MT" w:hAnsi="Gill Sans MT" w:cs="Times New Roman"/>
          <w:sz w:val="24"/>
          <w:szCs w:val="24"/>
        </w:rPr>
        <w:t xml:space="preserve"> na području svoje JLS, kako je </w:t>
      </w:r>
      <w:r w:rsidR="004242BF" w:rsidRPr="00CC4E32">
        <w:rPr>
          <w:rFonts w:ascii="Gill Sans MT" w:hAnsi="Gill Sans MT" w:cs="Times New Roman"/>
          <w:sz w:val="24"/>
          <w:szCs w:val="24"/>
        </w:rPr>
        <w:t xml:space="preserve">navedeno </w:t>
      </w:r>
      <w:r w:rsidRPr="00CC4E32">
        <w:rPr>
          <w:rFonts w:ascii="Gill Sans MT" w:hAnsi="Gill Sans MT" w:cs="Times New Roman"/>
          <w:sz w:val="24"/>
          <w:szCs w:val="24"/>
        </w:rPr>
        <w:t>u Tablic</w:t>
      </w:r>
      <w:r w:rsidR="005322F2">
        <w:rPr>
          <w:rFonts w:ascii="Gill Sans MT" w:hAnsi="Gill Sans MT" w:cs="Times New Roman"/>
          <w:sz w:val="24"/>
          <w:szCs w:val="24"/>
        </w:rPr>
        <w:t>ama</w:t>
      </w:r>
      <w:r w:rsidRPr="00CC4E32">
        <w:rPr>
          <w:rFonts w:ascii="Gill Sans MT" w:hAnsi="Gill Sans MT" w:cs="Times New Roman"/>
          <w:sz w:val="24"/>
          <w:szCs w:val="24"/>
        </w:rPr>
        <w:t xml:space="preserve"> 2</w:t>
      </w:r>
      <w:r w:rsidR="004242BF" w:rsidRPr="00CC4E32">
        <w:rPr>
          <w:rFonts w:ascii="Gill Sans MT" w:hAnsi="Gill Sans MT" w:cs="Times New Roman"/>
          <w:sz w:val="24"/>
          <w:szCs w:val="24"/>
        </w:rPr>
        <w:t>a i 2b</w:t>
      </w:r>
      <w:r w:rsidRPr="00CC4E32">
        <w:rPr>
          <w:rFonts w:ascii="Gill Sans MT" w:hAnsi="Gill Sans MT" w:cs="Times New Roman"/>
          <w:sz w:val="24"/>
          <w:szCs w:val="24"/>
        </w:rPr>
        <w:t xml:space="preserve"> (</w:t>
      </w:r>
      <w:r w:rsidR="00EA3A90" w:rsidRPr="00CC4E32">
        <w:rPr>
          <w:rFonts w:ascii="Gill Sans MT" w:hAnsi="Gill Sans MT" w:cs="Times New Roman"/>
          <w:sz w:val="24"/>
          <w:szCs w:val="24"/>
        </w:rPr>
        <w:t>prema</w:t>
      </w:r>
      <w:r w:rsidRPr="00CC4E32">
        <w:rPr>
          <w:rFonts w:ascii="Gill Sans MT" w:hAnsi="Gill Sans MT" w:cs="Times New Roman"/>
          <w:sz w:val="24"/>
          <w:szCs w:val="24"/>
        </w:rPr>
        <w:t xml:space="preserve"> člank</w:t>
      </w:r>
      <w:r w:rsidR="00EA3A90" w:rsidRPr="00CC4E32">
        <w:rPr>
          <w:rFonts w:ascii="Gill Sans MT" w:hAnsi="Gill Sans MT" w:cs="Times New Roman"/>
          <w:sz w:val="24"/>
          <w:szCs w:val="24"/>
        </w:rPr>
        <w:t>u</w:t>
      </w:r>
      <w:r w:rsidRPr="00CC4E32">
        <w:rPr>
          <w:rFonts w:ascii="Gill Sans MT" w:hAnsi="Gill Sans MT" w:cs="Times New Roman"/>
          <w:sz w:val="24"/>
          <w:szCs w:val="24"/>
        </w:rPr>
        <w:t xml:space="preserve"> 84. stavcima 2. i 3. ZGO-a) a umanjeno za ona RD koja su već upisana u Evidenciju RD</w:t>
      </w:r>
      <w:r w:rsidRPr="00CC4E32">
        <w:rPr>
          <w:i/>
          <w:color w:val="1F497D"/>
        </w:rPr>
        <w:t xml:space="preserve"> </w:t>
      </w:r>
      <w:r w:rsidRPr="00CC4E32">
        <w:rPr>
          <w:rFonts w:ascii="Gill Sans MT" w:hAnsi="Gill Sans MT" w:cs="Times New Roman"/>
          <w:sz w:val="24"/>
          <w:szCs w:val="24"/>
        </w:rPr>
        <w:t xml:space="preserve">te za RD za koja su odobrena sredstva u sklopu prethodnih poziva (KK.06.3.1.03 i </w:t>
      </w:r>
      <w:r w:rsidRPr="00CC4E32">
        <w:rPr>
          <w:rFonts w:ascii="Gill Sans MT" w:hAnsi="Gill Sans MT" w:cs="Times New Roman"/>
          <w:color w:val="000000"/>
          <w:sz w:val="24"/>
          <w:szCs w:val="24"/>
          <w:shd w:val="clear" w:color="auto" w:fill="FFFFFF"/>
        </w:rPr>
        <w:t>KK.06.3.1.16</w:t>
      </w:r>
      <w:r w:rsidRPr="001504AC">
        <w:rPr>
          <w:rFonts w:ascii="Gill Sans MT" w:hAnsi="Gill Sans MT" w:cs="Times New Roman"/>
          <w:sz w:val="24"/>
          <w:szCs w:val="24"/>
        </w:rPr>
        <w:t xml:space="preserve">). </w:t>
      </w:r>
      <w:r w:rsidRPr="001504AC">
        <w:rPr>
          <w:rFonts w:ascii="Gill Sans MT" w:hAnsi="Gill Sans MT" w:cs="Times New Roman"/>
          <w:sz w:val="24"/>
          <w:szCs w:val="24"/>
          <w:u w:val="single"/>
        </w:rPr>
        <w:t xml:space="preserve">Iznimno, otočne i obalne JLS mogu podnijeti veći broj projektnih prijedloga za </w:t>
      </w:r>
      <w:r w:rsidR="008B2593" w:rsidRPr="001504AC">
        <w:rPr>
          <w:rFonts w:ascii="Gill Sans MT" w:hAnsi="Gill Sans MT" w:cs="Times New Roman"/>
          <w:sz w:val="24"/>
          <w:szCs w:val="24"/>
          <w:u w:val="single"/>
        </w:rPr>
        <w:t xml:space="preserve">izgradnju </w:t>
      </w:r>
      <w:r w:rsidRPr="001504AC">
        <w:rPr>
          <w:rFonts w:ascii="Gill Sans MT" w:hAnsi="Gill Sans MT" w:cs="Times New Roman"/>
          <w:sz w:val="24"/>
          <w:szCs w:val="24"/>
          <w:u w:val="single"/>
        </w:rPr>
        <w:t>RD od onih navedenih u Tablici 2</w:t>
      </w:r>
      <w:r w:rsidR="00B82934" w:rsidRPr="001504AC">
        <w:rPr>
          <w:rFonts w:ascii="Gill Sans MT" w:hAnsi="Gill Sans MT" w:cs="Times New Roman"/>
          <w:sz w:val="24"/>
          <w:szCs w:val="24"/>
          <w:u w:val="single"/>
        </w:rPr>
        <w:t>b</w:t>
      </w:r>
      <w:r w:rsidR="00E503CB">
        <w:rPr>
          <w:rFonts w:ascii="Gill Sans MT" w:hAnsi="Gill Sans MT" w:cs="Times New Roman"/>
          <w:sz w:val="24"/>
          <w:szCs w:val="24"/>
          <w:u w:val="single"/>
        </w:rPr>
        <w:t xml:space="preserve">, </w:t>
      </w:r>
      <w:r w:rsidR="00E503CB" w:rsidRPr="00E503CB">
        <w:rPr>
          <w:rFonts w:ascii="Gill Sans MT" w:hAnsi="Gill Sans MT" w:cs="Times New Roman"/>
          <w:sz w:val="24"/>
          <w:szCs w:val="24"/>
          <w:u w:val="single"/>
        </w:rPr>
        <w:t>bez obzira ispunjavaju li zakonski minimum od 3.000 stanovnika</w:t>
      </w:r>
      <w:r w:rsidRPr="000B1F82">
        <w:rPr>
          <w:rFonts w:ascii="Gill Sans MT" w:hAnsi="Gill Sans MT" w:cs="Times New Roman"/>
          <w:sz w:val="24"/>
          <w:szCs w:val="24"/>
          <w:u w:val="single"/>
        </w:rPr>
        <w:t>.</w:t>
      </w:r>
      <w:r w:rsidR="0031083C" w:rsidRPr="000B1F82">
        <w:rPr>
          <w:rFonts w:ascii="Gill Sans MT" w:hAnsi="Gill Sans MT" w:cs="Times New Roman"/>
          <w:sz w:val="24"/>
          <w:szCs w:val="24"/>
          <w:u w:val="single"/>
        </w:rPr>
        <w:t xml:space="preserve"> </w:t>
      </w:r>
    </w:p>
    <w:p w14:paraId="6EAD523B" w14:textId="77777777" w:rsidR="00886AC0" w:rsidRPr="00CC4E32" w:rsidRDefault="00886AC0" w:rsidP="00886AC0">
      <w:pPr>
        <w:pStyle w:val="Bezproreda"/>
        <w:spacing w:after="240"/>
        <w:jc w:val="both"/>
        <w:rPr>
          <w:rFonts w:ascii="Gill Sans MT" w:hAnsi="Gill Sans MT" w:cs="Times New Roman"/>
          <w:sz w:val="24"/>
          <w:szCs w:val="24"/>
        </w:rPr>
      </w:pPr>
      <w:r w:rsidRPr="00CC4E32">
        <w:rPr>
          <w:rFonts w:ascii="Gill Sans MT" w:hAnsi="Gill Sans MT" w:cs="Times New Roman"/>
          <w:sz w:val="24"/>
          <w:szCs w:val="24"/>
        </w:rPr>
        <w:t>Prijavitelj po Pozivu može podnijeti projektne prijedloge za</w:t>
      </w:r>
      <w:r w:rsidR="00136EE4" w:rsidRPr="00CC4E32">
        <w:rPr>
          <w:rFonts w:ascii="Gill Sans MT" w:hAnsi="Gill Sans MT" w:cs="Times New Roman"/>
          <w:sz w:val="24"/>
          <w:szCs w:val="24"/>
        </w:rPr>
        <w:t xml:space="preserve"> izgradnju</w:t>
      </w:r>
      <w:r w:rsidRPr="00CC4E32">
        <w:rPr>
          <w:rFonts w:ascii="Gill Sans MT" w:hAnsi="Gill Sans MT" w:cs="Times New Roman"/>
          <w:sz w:val="24"/>
          <w:szCs w:val="24"/>
        </w:rPr>
        <w:t xml:space="preserve"> RD ili </w:t>
      </w:r>
      <w:r w:rsidR="00136EE4" w:rsidRPr="00CC4E32">
        <w:rPr>
          <w:rFonts w:ascii="Gill Sans MT" w:hAnsi="Gill Sans MT" w:cs="Times New Roman"/>
          <w:sz w:val="24"/>
          <w:szCs w:val="24"/>
        </w:rPr>
        <w:t xml:space="preserve">nabavu </w:t>
      </w:r>
      <w:r w:rsidRPr="00CC4E32">
        <w:rPr>
          <w:rFonts w:ascii="Gill Sans MT" w:hAnsi="Gill Sans MT" w:cs="Times New Roman"/>
          <w:sz w:val="24"/>
          <w:szCs w:val="24"/>
        </w:rPr>
        <w:t>mobiln</w:t>
      </w:r>
      <w:r w:rsidR="00002033" w:rsidRPr="00CC4E32">
        <w:rPr>
          <w:rFonts w:ascii="Gill Sans MT" w:hAnsi="Gill Sans MT" w:cs="Times New Roman"/>
          <w:sz w:val="24"/>
          <w:szCs w:val="24"/>
        </w:rPr>
        <w:t>og</w:t>
      </w:r>
      <w:r w:rsidRPr="00CC4E32">
        <w:rPr>
          <w:rFonts w:ascii="Gill Sans MT" w:hAnsi="Gill Sans MT" w:cs="Times New Roman"/>
          <w:sz w:val="24"/>
          <w:szCs w:val="24"/>
        </w:rPr>
        <w:t xml:space="preserve"> </w:t>
      </w:r>
      <w:r w:rsidR="00002033" w:rsidRPr="00CC4E32">
        <w:rPr>
          <w:rFonts w:ascii="Gill Sans MT" w:hAnsi="Gill Sans MT" w:cs="Times New Roman"/>
          <w:sz w:val="24"/>
          <w:szCs w:val="24"/>
        </w:rPr>
        <w:t>RD</w:t>
      </w:r>
      <w:r w:rsidRPr="00CC4E32">
        <w:rPr>
          <w:rFonts w:ascii="Gill Sans MT" w:hAnsi="Gill Sans MT" w:cs="Times New Roman"/>
          <w:sz w:val="24"/>
          <w:szCs w:val="24"/>
        </w:rPr>
        <w:t xml:space="preserve"> na području svoje JLS </w:t>
      </w:r>
      <w:r w:rsidRPr="00D661C0">
        <w:rPr>
          <w:rFonts w:ascii="Gill Sans MT" w:hAnsi="Gill Sans MT" w:cs="Times New Roman"/>
          <w:sz w:val="24"/>
          <w:szCs w:val="24"/>
        </w:rPr>
        <w:t>ili više JLS-a koje su s Prijaviteljem zaključile sporazum o uspostavi RD</w:t>
      </w:r>
      <w:r w:rsidR="00002033" w:rsidRPr="00D661C0">
        <w:rPr>
          <w:rFonts w:ascii="Gill Sans MT" w:hAnsi="Gill Sans MT" w:cs="Times New Roman"/>
          <w:sz w:val="24"/>
          <w:szCs w:val="24"/>
        </w:rPr>
        <w:t xml:space="preserve"> putem mobilnog RD</w:t>
      </w:r>
      <w:r w:rsidRPr="00CC4E32">
        <w:rPr>
          <w:rFonts w:ascii="Gill Sans MT" w:hAnsi="Gill Sans MT" w:cs="Times New Roman"/>
          <w:sz w:val="24"/>
          <w:szCs w:val="24"/>
        </w:rPr>
        <w:t>, s napomenom da se pojedinom korisniku bespovratna sredstva mogu dodijeliti samo jednom za svako djelovanje te se isti troškovi ni u kakvim okolnostima ne smiju dvaput financirati iz proračuna Unije. Također, trošak koji je financiran iz nacionalnih javnih izvora ne može biti financiran iz proračuna Unije i obrnuto.</w:t>
      </w:r>
    </w:p>
    <w:p w14:paraId="439F9330" w14:textId="77777777" w:rsidR="00E503CB" w:rsidRDefault="00E503CB">
      <w:pPr>
        <w:spacing w:after="160" w:line="259" w:lineRule="auto"/>
        <w:rPr>
          <w:rFonts w:ascii="Gill Sans MT" w:hAnsi="Gill Sans MT" w:cs="Times New Roman"/>
          <w:b/>
          <w:bCs/>
          <w:i/>
          <w:sz w:val="24"/>
          <w:szCs w:val="24"/>
        </w:rPr>
      </w:pPr>
      <w:r>
        <w:rPr>
          <w:rFonts w:ascii="Gill Sans MT" w:hAnsi="Gill Sans MT" w:cs="Times New Roman"/>
          <w:b/>
          <w:bCs/>
          <w:i/>
          <w:sz w:val="24"/>
          <w:szCs w:val="24"/>
        </w:rPr>
        <w:br w:type="page"/>
      </w:r>
    </w:p>
    <w:p w14:paraId="0A3892E1" w14:textId="421891D6" w:rsidR="00886AC0" w:rsidRPr="00CC4E32" w:rsidRDefault="00886AC0" w:rsidP="00AD361B">
      <w:pPr>
        <w:pStyle w:val="Bezproreda"/>
        <w:spacing w:after="120"/>
        <w:ind w:left="1276" w:hanging="1276"/>
        <w:jc w:val="both"/>
        <w:rPr>
          <w:rFonts w:ascii="Gill Sans MT" w:hAnsi="Gill Sans MT" w:cs="Times New Roman"/>
          <w:b/>
          <w:i/>
          <w:sz w:val="24"/>
          <w:szCs w:val="24"/>
        </w:rPr>
      </w:pPr>
      <w:r w:rsidRPr="00CC4E32">
        <w:rPr>
          <w:rFonts w:ascii="Gill Sans MT" w:hAnsi="Gill Sans MT" w:cs="Times New Roman"/>
          <w:b/>
          <w:bCs/>
          <w:i/>
          <w:sz w:val="24"/>
          <w:szCs w:val="24"/>
        </w:rPr>
        <w:lastRenderedPageBreak/>
        <w:t>Tablica 2</w:t>
      </w:r>
      <w:r w:rsidR="00AD361B" w:rsidRPr="00CC4E32">
        <w:rPr>
          <w:rFonts w:ascii="Gill Sans MT" w:hAnsi="Gill Sans MT" w:cs="Times New Roman"/>
          <w:b/>
          <w:bCs/>
          <w:i/>
          <w:sz w:val="24"/>
          <w:szCs w:val="24"/>
        </w:rPr>
        <w:t>a</w:t>
      </w:r>
      <w:r w:rsidRPr="00CC4E32">
        <w:rPr>
          <w:rFonts w:ascii="Gill Sans MT" w:hAnsi="Gill Sans MT" w:cs="Times New Roman"/>
          <w:bCs/>
          <w:i/>
          <w:sz w:val="24"/>
          <w:szCs w:val="24"/>
        </w:rPr>
        <w:t>.</w:t>
      </w:r>
      <w:r w:rsidR="00AD361B" w:rsidRPr="00CC4E32">
        <w:rPr>
          <w:rFonts w:ascii="Gill Sans MT" w:hAnsi="Gill Sans MT" w:cs="Times New Roman"/>
          <w:bCs/>
          <w:i/>
          <w:sz w:val="24"/>
          <w:szCs w:val="24"/>
        </w:rPr>
        <w:tab/>
      </w:r>
      <w:r w:rsidRPr="00CC4E32">
        <w:rPr>
          <w:rFonts w:ascii="Gill Sans MT" w:hAnsi="Gill Sans MT" w:cs="Times New Roman"/>
          <w:b/>
          <w:bCs/>
          <w:i/>
          <w:sz w:val="24"/>
          <w:szCs w:val="24"/>
        </w:rPr>
        <w:t xml:space="preserve">Broj mobilnih </w:t>
      </w:r>
      <w:r w:rsidR="001B77C5" w:rsidRPr="00CC4E32">
        <w:rPr>
          <w:rFonts w:ascii="Gill Sans MT" w:hAnsi="Gill Sans MT" w:cs="Times New Roman"/>
          <w:b/>
          <w:bCs/>
          <w:i/>
          <w:sz w:val="24"/>
          <w:szCs w:val="24"/>
        </w:rPr>
        <w:t>RD</w:t>
      </w:r>
      <w:r w:rsidRPr="00CC4E32">
        <w:rPr>
          <w:rFonts w:ascii="Gill Sans MT" w:hAnsi="Gill Sans MT" w:cs="Times New Roman"/>
          <w:b/>
          <w:bCs/>
          <w:i/>
          <w:sz w:val="24"/>
          <w:szCs w:val="24"/>
        </w:rPr>
        <w:t xml:space="preserve"> u odnosu na broj stanovnika u jednom JLS-u koji s</w:t>
      </w:r>
      <w:r w:rsidR="001504AC">
        <w:rPr>
          <w:rFonts w:ascii="Gill Sans MT" w:hAnsi="Gill Sans MT" w:cs="Times New Roman"/>
          <w:b/>
          <w:bCs/>
          <w:i/>
          <w:sz w:val="24"/>
          <w:szCs w:val="24"/>
        </w:rPr>
        <w:t>e mogu financirati ovim Pozivom</w:t>
      </w:r>
    </w:p>
    <w:tbl>
      <w:tblPr>
        <w:tblW w:w="9087" w:type="dxa"/>
        <w:tblInd w:w="-25" w:type="dxa"/>
        <w:tblBorders>
          <w:top w:val="single" w:sz="8" w:space="0" w:color="auto"/>
          <w:left w:val="single" w:sz="8" w:space="0" w:color="auto"/>
          <w:bottom w:val="single" w:sz="12"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35"/>
        <w:gridCol w:w="3024"/>
        <w:gridCol w:w="2835"/>
        <w:gridCol w:w="2693"/>
      </w:tblGrid>
      <w:tr w:rsidR="006B6CD4" w:rsidRPr="00CC4E32" w14:paraId="00D77F15" w14:textId="77777777" w:rsidTr="00CC4E32">
        <w:trPr>
          <w:trHeight w:val="567"/>
        </w:trPr>
        <w:tc>
          <w:tcPr>
            <w:tcW w:w="535" w:type="dxa"/>
            <w:shd w:val="clear" w:color="auto" w:fill="B0CB1F"/>
            <w:vAlign w:val="center"/>
          </w:tcPr>
          <w:p w14:paraId="37677584" w14:textId="77777777" w:rsidR="006B6CD4" w:rsidRPr="00CC4E32" w:rsidRDefault="006B6CD4" w:rsidP="006B6CD4">
            <w:pPr>
              <w:pStyle w:val="Bezproreda"/>
              <w:jc w:val="center"/>
              <w:rPr>
                <w:rFonts w:ascii="Gill Sans MT" w:hAnsi="Gill Sans MT" w:cs="Times New Roman"/>
                <w:b/>
                <w:bCs/>
                <w:sz w:val="24"/>
                <w:szCs w:val="24"/>
              </w:rPr>
            </w:pPr>
            <w:r w:rsidRPr="00CC4E32">
              <w:rPr>
                <w:rFonts w:ascii="Gill Sans MT" w:hAnsi="Gill Sans MT" w:cs="Times New Roman"/>
                <w:b/>
                <w:bCs/>
                <w:sz w:val="24"/>
                <w:szCs w:val="24"/>
              </w:rPr>
              <w:t>Br.</w:t>
            </w:r>
          </w:p>
        </w:tc>
        <w:tc>
          <w:tcPr>
            <w:tcW w:w="3024" w:type="dxa"/>
            <w:shd w:val="clear" w:color="auto" w:fill="B0CB1F"/>
            <w:noWrap/>
            <w:tcMar>
              <w:top w:w="0" w:type="dxa"/>
              <w:left w:w="108" w:type="dxa"/>
              <w:bottom w:w="0" w:type="dxa"/>
              <w:right w:w="108" w:type="dxa"/>
            </w:tcMar>
            <w:vAlign w:val="center"/>
            <w:hideMark/>
          </w:tcPr>
          <w:p w14:paraId="17141023" w14:textId="77777777" w:rsidR="006B6CD4" w:rsidRPr="00CC4E32" w:rsidRDefault="006B6CD4" w:rsidP="006B6CD4">
            <w:pPr>
              <w:pStyle w:val="Bezproreda"/>
              <w:jc w:val="center"/>
              <w:rPr>
                <w:rFonts w:ascii="Gill Sans MT" w:hAnsi="Gill Sans MT" w:cs="Times New Roman"/>
                <w:b/>
                <w:bCs/>
                <w:sz w:val="24"/>
                <w:szCs w:val="24"/>
              </w:rPr>
            </w:pPr>
            <w:r w:rsidRPr="00CC4E32">
              <w:rPr>
                <w:rFonts w:ascii="Gill Sans MT" w:hAnsi="Gill Sans MT" w:cs="Times New Roman"/>
                <w:b/>
                <w:bCs/>
                <w:sz w:val="24"/>
                <w:szCs w:val="24"/>
              </w:rPr>
              <w:t>Broj stanovnika JLS</w:t>
            </w:r>
          </w:p>
        </w:tc>
        <w:tc>
          <w:tcPr>
            <w:tcW w:w="2835" w:type="dxa"/>
            <w:shd w:val="clear" w:color="auto" w:fill="B0CB1F"/>
            <w:tcMar>
              <w:top w:w="0" w:type="dxa"/>
              <w:left w:w="108" w:type="dxa"/>
              <w:bottom w:w="0" w:type="dxa"/>
              <w:right w:w="108" w:type="dxa"/>
            </w:tcMar>
            <w:vAlign w:val="center"/>
            <w:hideMark/>
          </w:tcPr>
          <w:p w14:paraId="77BBD79E" w14:textId="77777777" w:rsidR="006B6CD4" w:rsidRPr="00CC4E32" w:rsidRDefault="006B6CD4" w:rsidP="00773C1C">
            <w:pPr>
              <w:pStyle w:val="Bezproreda"/>
              <w:jc w:val="center"/>
              <w:rPr>
                <w:rFonts w:ascii="Gill Sans MT" w:hAnsi="Gill Sans MT" w:cs="Times New Roman"/>
                <w:b/>
                <w:bCs/>
                <w:sz w:val="24"/>
                <w:szCs w:val="24"/>
              </w:rPr>
            </w:pPr>
            <w:r w:rsidRPr="00CC4E32">
              <w:rPr>
                <w:rFonts w:ascii="Gill Sans MT" w:hAnsi="Gill Sans MT" w:cs="Times New Roman"/>
                <w:b/>
                <w:bCs/>
                <w:sz w:val="24"/>
                <w:szCs w:val="24"/>
              </w:rPr>
              <w:t xml:space="preserve">Broj </w:t>
            </w:r>
            <w:r w:rsidR="00773C1C" w:rsidRPr="00CC4E32">
              <w:rPr>
                <w:rFonts w:ascii="Gill Sans MT" w:hAnsi="Gill Sans MT" w:cs="Times New Roman"/>
                <w:b/>
                <w:bCs/>
                <w:sz w:val="24"/>
                <w:szCs w:val="24"/>
              </w:rPr>
              <w:t xml:space="preserve">mobilnih </w:t>
            </w:r>
            <w:r w:rsidR="001B77C5" w:rsidRPr="00CC4E32">
              <w:rPr>
                <w:rFonts w:ascii="Gill Sans MT" w:hAnsi="Gill Sans MT" w:cs="Times New Roman"/>
                <w:b/>
                <w:bCs/>
                <w:sz w:val="24"/>
                <w:szCs w:val="24"/>
              </w:rPr>
              <w:t>RD</w:t>
            </w:r>
          </w:p>
        </w:tc>
        <w:tc>
          <w:tcPr>
            <w:tcW w:w="2693" w:type="dxa"/>
            <w:shd w:val="clear" w:color="auto" w:fill="B0CB1F"/>
          </w:tcPr>
          <w:p w14:paraId="7C4BBE7B" w14:textId="77777777" w:rsidR="006B6CD4" w:rsidRPr="00CC4E32" w:rsidRDefault="006B6CD4" w:rsidP="004242BF">
            <w:pPr>
              <w:pStyle w:val="Bezproreda"/>
              <w:jc w:val="center"/>
              <w:rPr>
                <w:rFonts w:ascii="Gill Sans MT" w:hAnsi="Gill Sans MT" w:cs="Times New Roman"/>
                <w:b/>
                <w:bCs/>
                <w:sz w:val="24"/>
                <w:szCs w:val="24"/>
              </w:rPr>
            </w:pPr>
            <w:r w:rsidRPr="00CC4E32">
              <w:rPr>
                <w:rFonts w:ascii="Gill Sans MT" w:hAnsi="Gill Sans MT" w:cs="Times New Roman"/>
                <w:b/>
                <w:bCs/>
                <w:sz w:val="24"/>
                <w:szCs w:val="24"/>
              </w:rPr>
              <w:t xml:space="preserve">Veza sa </w:t>
            </w:r>
            <w:r w:rsidR="004242BF" w:rsidRPr="00CC4E32">
              <w:rPr>
                <w:rFonts w:ascii="Gill Sans MT" w:hAnsi="Gill Sans MT" w:cs="Times New Roman"/>
                <w:b/>
                <w:bCs/>
                <w:sz w:val="24"/>
                <w:szCs w:val="24"/>
              </w:rPr>
              <w:t xml:space="preserve">odredbom </w:t>
            </w:r>
            <w:r w:rsidRPr="00CC4E32">
              <w:rPr>
                <w:rFonts w:ascii="Gill Sans MT" w:hAnsi="Gill Sans MT" w:cs="Times New Roman"/>
                <w:b/>
                <w:bCs/>
                <w:sz w:val="24"/>
                <w:szCs w:val="24"/>
              </w:rPr>
              <w:t>ZGO-</w:t>
            </w:r>
            <w:r w:rsidR="004242BF" w:rsidRPr="00CC4E32">
              <w:rPr>
                <w:rFonts w:ascii="Gill Sans MT" w:hAnsi="Gill Sans MT" w:cs="Times New Roman"/>
                <w:b/>
                <w:bCs/>
                <w:sz w:val="24"/>
                <w:szCs w:val="24"/>
              </w:rPr>
              <w:t>a</w:t>
            </w:r>
          </w:p>
        </w:tc>
      </w:tr>
      <w:tr w:rsidR="006B6CD4" w:rsidRPr="00CC4E32" w14:paraId="58FD8B12" w14:textId="77777777" w:rsidTr="00CC4E32">
        <w:trPr>
          <w:trHeight w:val="600"/>
        </w:trPr>
        <w:tc>
          <w:tcPr>
            <w:tcW w:w="535" w:type="dxa"/>
            <w:vAlign w:val="center"/>
          </w:tcPr>
          <w:p w14:paraId="6632E89F" w14:textId="77777777" w:rsidR="006B6CD4" w:rsidRPr="00CC4E32" w:rsidRDefault="006B6CD4" w:rsidP="006B6CD4">
            <w:pPr>
              <w:pStyle w:val="Bezproreda"/>
              <w:ind w:left="-41"/>
              <w:jc w:val="center"/>
              <w:rPr>
                <w:rFonts w:ascii="Gill Sans MT" w:hAnsi="Gill Sans MT" w:cs="Times New Roman"/>
                <w:sz w:val="24"/>
                <w:szCs w:val="24"/>
              </w:rPr>
            </w:pPr>
            <w:r w:rsidRPr="00CC4E32">
              <w:rPr>
                <w:rFonts w:ascii="Gill Sans MT" w:hAnsi="Gill Sans MT" w:cs="Times New Roman"/>
                <w:sz w:val="24"/>
                <w:szCs w:val="24"/>
              </w:rPr>
              <w:t>1.</w:t>
            </w:r>
          </w:p>
        </w:tc>
        <w:tc>
          <w:tcPr>
            <w:tcW w:w="3024" w:type="dxa"/>
            <w:noWrap/>
            <w:tcMar>
              <w:top w:w="0" w:type="dxa"/>
              <w:left w:w="108" w:type="dxa"/>
              <w:bottom w:w="0" w:type="dxa"/>
              <w:right w:w="108" w:type="dxa"/>
            </w:tcMar>
            <w:vAlign w:val="center"/>
          </w:tcPr>
          <w:p w14:paraId="4A130B1B" w14:textId="77777777" w:rsidR="006B6CD4" w:rsidRPr="00CC4E32" w:rsidRDefault="006B6CD4" w:rsidP="00081CB6">
            <w:pPr>
              <w:pStyle w:val="Bezproreda"/>
              <w:jc w:val="both"/>
              <w:rPr>
                <w:rFonts w:ascii="Gill Sans MT" w:hAnsi="Gill Sans MT" w:cs="Times New Roman"/>
                <w:sz w:val="24"/>
                <w:szCs w:val="24"/>
              </w:rPr>
            </w:pPr>
            <w:r w:rsidRPr="00CC4E32">
              <w:rPr>
                <w:rFonts w:ascii="Gill Sans MT" w:hAnsi="Gill Sans MT" w:cs="Times New Roman"/>
                <w:sz w:val="24"/>
                <w:szCs w:val="24"/>
              </w:rPr>
              <w:t>3.000 i manje stanovnika</w:t>
            </w:r>
          </w:p>
        </w:tc>
        <w:tc>
          <w:tcPr>
            <w:tcW w:w="2835" w:type="dxa"/>
            <w:tcMar>
              <w:top w:w="0" w:type="dxa"/>
              <w:left w:w="108" w:type="dxa"/>
              <w:bottom w:w="0" w:type="dxa"/>
              <w:right w:w="108" w:type="dxa"/>
            </w:tcMar>
            <w:vAlign w:val="center"/>
          </w:tcPr>
          <w:p w14:paraId="579DECF7" w14:textId="77777777" w:rsidR="006B6CD4" w:rsidRPr="00CC4E32" w:rsidRDefault="006B6CD4" w:rsidP="00CC4E32">
            <w:pPr>
              <w:pStyle w:val="Bezproreda"/>
              <w:jc w:val="center"/>
              <w:rPr>
                <w:rFonts w:ascii="Gill Sans MT" w:hAnsi="Gill Sans MT" w:cs="Times New Roman"/>
                <w:sz w:val="24"/>
                <w:szCs w:val="24"/>
              </w:rPr>
            </w:pPr>
            <w:r w:rsidRPr="00CC4E32">
              <w:rPr>
                <w:rFonts w:ascii="Gill Sans MT" w:hAnsi="Gill Sans MT" w:cs="Times New Roman"/>
                <w:sz w:val="24"/>
                <w:szCs w:val="24"/>
              </w:rPr>
              <w:t>1 mobiln</w:t>
            </w:r>
            <w:r w:rsidR="001B77C5" w:rsidRPr="00CC4E32">
              <w:rPr>
                <w:rFonts w:ascii="Gill Sans MT" w:hAnsi="Gill Sans MT" w:cs="Times New Roman"/>
                <w:sz w:val="24"/>
                <w:szCs w:val="24"/>
              </w:rPr>
              <w:t>o</w:t>
            </w:r>
            <w:r w:rsidR="00D079B1" w:rsidRPr="00CC4E32">
              <w:rPr>
                <w:rFonts w:ascii="Gill Sans MT" w:hAnsi="Gill Sans MT" w:cs="Times New Roman"/>
                <w:sz w:val="24"/>
                <w:szCs w:val="24"/>
              </w:rPr>
              <w:t xml:space="preserve"> </w:t>
            </w:r>
            <w:r w:rsidR="001B77C5" w:rsidRPr="00CC4E32">
              <w:rPr>
                <w:rFonts w:ascii="Gill Sans MT" w:hAnsi="Gill Sans MT" w:cs="Times New Roman"/>
                <w:sz w:val="24"/>
                <w:szCs w:val="24"/>
              </w:rPr>
              <w:t>RD</w:t>
            </w:r>
          </w:p>
        </w:tc>
        <w:tc>
          <w:tcPr>
            <w:tcW w:w="2693" w:type="dxa"/>
            <w:vAlign w:val="center"/>
          </w:tcPr>
          <w:p w14:paraId="6098979F" w14:textId="77777777" w:rsidR="006B6CD4" w:rsidRPr="00CC4E32" w:rsidRDefault="006B6CD4" w:rsidP="00CC4E32">
            <w:pPr>
              <w:pStyle w:val="Bezproreda"/>
              <w:ind w:firstLine="147"/>
              <w:jc w:val="center"/>
              <w:rPr>
                <w:rFonts w:ascii="Gill Sans MT" w:hAnsi="Gill Sans MT" w:cs="Times New Roman"/>
                <w:sz w:val="24"/>
                <w:szCs w:val="24"/>
              </w:rPr>
            </w:pPr>
            <w:r w:rsidRPr="00CC4E32">
              <w:rPr>
                <w:rFonts w:ascii="Gill Sans MT" w:hAnsi="Gill Sans MT" w:cs="Times New Roman"/>
                <w:sz w:val="24"/>
                <w:szCs w:val="24"/>
              </w:rPr>
              <w:t>čl</w:t>
            </w:r>
            <w:r w:rsidR="00151F7A" w:rsidRPr="00CC4E32">
              <w:rPr>
                <w:rFonts w:ascii="Gill Sans MT" w:hAnsi="Gill Sans MT" w:cs="Times New Roman"/>
                <w:sz w:val="24"/>
                <w:szCs w:val="24"/>
              </w:rPr>
              <w:t>.</w:t>
            </w:r>
            <w:r w:rsidRPr="00CC4E32">
              <w:rPr>
                <w:rFonts w:ascii="Gill Sans MT" w:hAnsi="Gill Sans MT" w:cs="Times New Roman"/>
                <w:sz w:val="24"/>
                <w:szCs w:val="24"/>
              </w:rPr>
              <w:t xml:space="preserve"> 84.</w:t>
            </w:r>
            <w:r w:rsidR="00CC4E32" w:rsidRPr="00CC4E32">
              <w:rPr>
                <w:rFonts w:ascii="Gill Sans MT" w:hAnsi="Gill Sans MT" w:cs="Times New Roman"/>
                <w:sz w:val="24"/>
                <w:szCs w:val="24"/>
              </w:rPr>
              <w:t xml:space="preserve"> </w:t>
            </w:r>
            <w:r w:rsidRPr="00CC4E32">
              <w:rPr>
                <w:rFonts w:ascii="Gill Sans MT" w:hAnsi="Gill Sans MT" w:cs="Times New Roman"/>
                <w:sz w:val="24"/>
                <w:szCs w:val="24"/>
              </w:rPr>
              <w:t>st 2. točka 1</w:t>
            </w:r>
          </w:p>
        </w:tc>
      </w:tr>
      <w:tr w:rsidR="006B6CD4" w:rsidRPr="00CC4E32" w14:paraId="383F237D" w14:textId="77777777" w:rsidTr="00CC4E32">
        <w:trPr>
          <w:trHeight w:val="600"/>
        </w:trPr>
        <w:tc>
          <w:tcPr>
            <w:tcW w:w="535" w:type="dxa"/>
            <w:vAlign w:val="center"/>
          </w:tcPr>
          <w:p w14:paraId="11CD295A" w14:textId="77777777" w:rsidR="006B6CD4" w:rsidRPr="00CC4E32" w:rsidRDefault="006B6CD4" w:rsidP="006B6CD4">
            <w:pPr>
              <w:pStyle w:val="Bezproreda"/>
              <w:ind w:left="-41"/>
              <w:jc w:val="center"/>
              <w:rPr>
                <w:rFonts w:ascii="Gill Sans MT" w:hAnsi="Gill Sans MT" w:cs="Times New Roman"/>
                <w:sz w:val="24"/>
                <w:szCs w:val="24"/>
              </w:rPr>
            </w:pPr>
            <w:r w:rsidRPr="00CC4E32">
              <w:rPr>
                <w:rFonts w:ascii="Gill Sans MT" w:hAnsi="Gill Sans MT" w:cs="Times New Roman"/>
                <w:sz w:val="24"/>
                <w:szCs w:val="24"/>
              </w:rPr>
              <w:t>2</w:t>
            </w:r>
            <w:r w:rsidR="004A5F72" w:rsidRPr="00CC4E32">
              <w:rPr>
                <w:rFonts w:ascii="Gill Sans MT" w:hAnsi="Gill Sans MT" w:cs="Times New Roman"/>
                <w:sz w:val="24"/>
                <w:szCs w:val="24"/>
              </w:rPr>
              <w:t>.</w:t>
            </w:r>
          </w:p>
        </w:tc>
        <w:tc>
          <w:tcPr>
            <w:tcW w:w="3024" w:type="dxa"/>
            <w:noWrap/>
            <w:tcMar>
              <w:top w:w="0" w:type="dxa"/>
              <w:left w:w="108" w:type="dxa"/>
              <w:bottom w:w="0" w:type="dxa"/>
              <w:right w:w="108" w:type="dxa"/>
            </w:tcMar>
            <w:vAlign w:val="center"/>
          </w:tcPr>
          <w:p w14:paraId="06B8262F" w14:textId="77777777" w:rsidR="006B6CD4" w:rsidRPr="00CC4E32" w:rsidRDefault="006B6CD4" w:rsidP="00081CB6">
            <w:pPr>
              <w:pStyle w:val="Bezproreda"/>
              <w:jc w:val="both"/>
              <w:rPr>
                <w:rFonts w:ascii="Gill Sans MT" w:hAnsi="Gill Sans MT" w:cs="Times New Roman"/>
                <w:sz w:val="24"/>
                <w:szCs w:val="24"/>
              </w:rPr>
            </w:pPr>
            <w:r w:rsidRPr="00CC4E32">
              <w:rPr>
                <w:rFonts w:ascii="Gill Sans MT" w:hAnsi="Gill Sans MT" w:cs="Times New Roman"/>
                <w:sz w:val="24"/>
                <w:szCs w:val="24"/>
              </w:rPr>
              <w:t>više od 3.000 stanovnika</w:t>
            </w:r>
          </w:p>
        </w:tc>
        <w:tc>
          <w:tcPr>
            <w:tcW w:w="2835" w:type="dxa"/>
            <w:tcMar>
              <w:top w:w="0" w:type="dxa"/>
              <w:left w:w="108" w:type="dxa"/>
              <w:bottom w:w="0" w:type="dxa"/>
              <w:right w:w="108" w:type="dxa"/>
            </w:tcMar>
            <w:vAlign w:val="center"/>
          </w:tcPr>
          <w:p w14:paraId="619D8D4C" w14:textId="77777777" w:rsidR="006B6CD4" w:rsidRPr="00CC4E32" w:rsidRDefault="006B6CD4" w:rsidP="00CC4E32">
            <w:pPr>
              <w:pStyle w:val="Bezproreda"/>
              <w:jc w:val="center"/>
              <w:rPr>
                <w:rFonts w:ascii="Gill Sans MT" w:hAnsi="Gill Sans MT" w:cs="Times New Roman"/>
                <w:sz w:val="24"/>
                <w:szCs w:val="24"/>
              </w:rPr>
            </w:pPr>
            <w:r w:rsidRPr="00CC4E32">
              <w:rPr>
                <w:rFonts w:ascii="Gill Sans MT" w:hAnsi="Gill Sans MT" w:cs="Times New Roman"/>
                <w:sz w:val="24"/>
                <w:szCs w:val="24"/>
              </w:rPr>
              <w:t>1 mobiln</w:t>
            </w:r>
            <w:r w:rsidR="001B77C5" w:rsidRPr="00CC4E32">
              <w:rPr>
                <w:rFonts w:ascii="Gill Sans MT" w:hAnsi="Gill Sans MT" w:cs="Times New Roman"/>
                <w:sz w:val="24"/>
                <w:szCs w:val="24"/>
              </w:rPr>
              <w:t>o</w:t>
            </w:r>
            <w:r w:rsidR="00D079B1" w:rsidRPr="00CC4E32">
              <w:rPr>
                <w:rFonts w:ascii="Gill Sans MT" w:hAnsi="Gill Sans MT" w:cs="Times New Roman"/>
                <w:sz w:val="24"/>
                <w:szCs w:val="24"/>
              </w:rPr>
              <w:t xml:space="preserve"> </w:t>
            </w:r>
            <w:r w:rsidR="001B77C5" w:rsidRPr="00CC4E32">
              <w:rPr>
                <w:rFonts w:ascii="Gill Sans MT" w:hAnsi="Gill Sans MT" w:cs="Times New Roman"/>
                <w:sz w:val="24"/>
                <w:szCs w:val="24"/>
              </w:rPr>
              <w:t>RD</w:t>
            </w:r>
          </w:p>
        </w:tc>
        <w:tc>
          <w:tcPr>
            <w:tcW w:w="2693" w:type="dxa"/>
            <w:vAlign w:val="center"/>
          </w:tcPr>
          <w:p w14:paraId="74428D99" w14:textId="77777777" w:rsidR="006B6CD4" w:rsidRPr="00CC4E32" w:rsidRDefault="006B6CD4" w:rsidP="00CC4E32">
            <w:pPr>
              <w:pStyle w:val="Bezproreda"/>
              <w:ind w:firstLine="147"/>
              <w:jc w:val="center"/>
              <w:rPr>
                <w:rFonts w:ascii="Gill Sans MT" w:hAnsi="Gill Sans MT" w:cs="Times New Roman"/>
                <w:sz w:val="24"/>
                <w:szCs w:val="24"/>
              </w:rPr>
            </w:pPr>
            <w:r w:rsidRPr="00CC4E32">
              <w:rPr>
                <w:rFonts w:ascii="Gill Sans MT" w:hAnsi="Gill Sans MT" w:cs="Times New Roman"/>
                <w:sz w:val="24"/>
                <w:szCs w:val="24"/>
              </w:rPr>
              <w:t>čl. 84. st. 2, točk</w:t>
            </w:r>
            <w:r w:rsidR="00CC4E32" w:rsidRPr="00CC4E32">
              <w:rPr>
                <w:rFonts w:ascii="Gill Sans MT" w:hAnsi="Gill Sans MT" w:cs="Times New Roman"/>
                <w:sz w:val="24"/>
                <w:szCs w:val="24"/>
              </w:rPr>
              <w:t>e</w:t>
            </w:r>
            <w:r w:rsidRPr="00CC4E32">
              <w:rPr>
                <w:rFonts w:ascii="Gill Sans MT" w:hAnsi="Gill Sans MT" w:cs="Times New Roman"/>
                <w:sz w:val="24"/>
                <w:szCs w:val="24"/>
              </w:rPr>
              <w:t xml:space="preserve"> 2 i 4</w:t>
            </w:r>
            <w:r w:rsidR="00AD361B" w:rsidRPr="00CC4E32">
              <w:rPr>
                <w:rStyle w:val="Referencafusnote"/>
                <w:rFonts w:ascii="Gill Sans MT" w:hAnsi="Gill Sans MT" w:cs="Times New Roman"/>
                <w:sz w:val="24"/>
                <w:szCs w:val="24"/>
              </w:rPr>
              <w:footnoteReference w:id="6"/>
            </w:r>
          </w:p>
        </w:tc>
      </w:tr>
    </w:tbl>
    <w:p w14:paraId="69414474" w14:textId="77777777" w:rsidR="00040459" w:rsidRPr="00CC4E32" w:rsidRDefault="00040459" w:rsidP="00AD361B">
      <w:pPr>
        <w:pStyle w:val="Bezproreda"/>
        <w:spacing w:after="120"/>
        <w:ind w:left="1276" w:hanging="1276"/>
        <w:jc w:val="both"/>
        <w:rPr>
          <w:rFonts w:ascii="Gill Sans MT" w:hAnsi="Gill Sans MT" w:cs="Times New Roman"/>
          <w:b/>
          <w:bCs/>
          <w:i/>
          <w:sz w:val="24"/>
          <w:szCs w:val="24"/>
        </w:rPr>
      </w:pPr>
    </w:p>
    <w:p w14:paraId="07EC1260" w14:textId="77777777" w:rsidR="0058433C" w:rsidRPr="00CC4E32" w:rsidRDefault="0058433C" w:rsidP="00AD361B">
      <w:pPr>
        <w:pStyle w:val="Bezproreda"/>
        <w:spacing w:after="120"/>
        <w:ind w:left="1276" w:hanging="1276"/>
        <w:jc w:val="both"/>
        <w:rPr>
          <w:rFonts w:ascii="Gill Sans MT" w:hAnsi="Gill Sans MT" w:cs="Times New Roman"/>
          <w:b/>
          <w:i/>
          <w:sz w:val="24"/>
          <w:szCs w:val="24"/>
        </w:rPr>
      </w:pPr>
      <w:r w:rsidRPr="00CC4E32">
        <w:rPr>
          <w:rFonts w:ascii="Gill Sans MT" w:hAnsi="Gill Sans MT" w:cs="Times New Roman"/>
          <w:b/>
          <w:bCs/>
          <w:i/>
          <w:sz w:val="24"/>
          <w:szCs w:val="24"/>
        </w:rPr>
        <w:t>Tablica 2b</w:t>
      </w:r>
      <w:r w:rsidRPr="00CC4E32">
        <w:rPr>
          <w:rFonts w:ascii="Gill Sans MT" w:hAnsi="Gill Sans MT" w:cs="Times New Roman"/>
          <w:bCs/>
          <w:i/>
          <w:sz w:val="24"/>
          <w:szCs w:val="24"/>
        </w:rPr>
        <w:t>.</w:t>
      </w:r>
      <w:r w:rsidR="00AD361B" w:rsidRPr="00CC4E32">
        <w:rPr>
          <w:rFonts w:ascii="Gill Sans MT" w:hAnsi="Gill Sans MT" w:cs="Times New Roman"/>
          <w:bCs/>
          <w:i/>
          <w:sz w:val="24"/>
          <w:szCs w:val="24"/>
        </w:rPr>
        <w:tab/>
      </w:r>
      <w:r w:rsidRPr="00CC4E32">
        <w:rPr>
          <w:rFonts w:ascii="Gill Sans MT" w:hAnsi="Gill Sans MT" w:cs="Times New Roman"/>
          <w:b/>
          <w:bCs/>
          <w:i/>
          <w:sz w:val="24"/>
          <w:szCs w:val="24"/>
        </w:rPr>
        <w:t>Broj RD</w:t>
      </w:r>
      <w:r w:rsidR="001B77C5" w:rsidRPr="00CC4E32">
        <w:rPr>
          <w:rFonts w:ascii="Gill Sans MT" w:hAnsi="Gill Sans MT" w:cs="Times New Roman"/>
          <w:b/>
          <w:bCs/>
          <w:i/>
          <w:sz w:val="24"/>
          <w:szCs w:val="24"/>
        </w:rPr>
        <w:t>-građevina</w:t>
      </w:r>
      <w:r w:rsidRPr="00CC4E32">
        <w:rPr>
          <w:rFonts w:ascii="Gill Sans MT" w:hAnsi="Gill Sans MT" w:cs="Times New Roman"/>
          <w:b/>
          <w:bCs/>
          <w:i/>
          <w:sz w:val="24"/>
          <w:szCs w:val="24"/>
        </w:rPr>
        <w:t xml:space="preserve"> u odnosu na broj stanovnika u jednom JLS-u koji se mogu financirati ovim Pozivom </w:t>
      </w:r>
      <w:r w:rsidR="0059487C">
        <w:rPr>
          <w:rFonts w:ascii="Gill Sans MT" w:hAnsi="Gill Sans MT" w:cs="Times New Roman"/>
          <w:b/>
          <w:bCs/>
          <w:i/>
          <w:sz w:val="24"/>
          <w:szCs w:val="24"/>
        </w:rPr>
        <w:t>(izuzev obalnih/otočnih JLS)</w:t>
      </w:r>
    </w:p>
    <w:tbl>
      <w:tblPr>
        <w:tblW w:w="9087" w:type="dxa"/>
        <w:tblInd w:w="-25" w:type="dxa"/>
        <w:tblBorders>
          <w:top w:val="single" w:sz="8" w:space="0" w:color="auto"/>
          <w:left w:val="single" w:sz="8" w:space="0" w:color="auto"/>
          <w:bottom w:val="single" w:sz="12"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35"/>
        <w:gridCol w:w="3024"/>
        <w:gridCol w:w="2835"/>
        <w:gridCol w:w="2693"/>
      </w:tblGrid>
      <w:tr w:rsidR="00C02E78" w:rsidRPr="00CC4E32" w14:paraId="1DF96A6F" w14:textId="77777777" w:rsidTr="00CC4E32">
        <w:trPr>
          <w:trHeight w:val="567"/>
        </w:trPr>
        <w:tc>
          <w:tcPr>
            <w:tcW w:w="535" w:type="dxa"/>
            <w:shd w:val="clear" w:color="auto" w:fill="B0CB1F"/>
            <w:vAlign w:val="center"/>
          </w:tcPr>
          <w:p w14:paraId="0689A680" w14:textId="77777777" w:rsidR="00C02E78" w:rsidRPr="00CC4E32" w:rsidRDefault="00C02E78" w:rsidP="00C95993">
            <w:pPr>
              <w:pStyle w:val="Bezproreda"/>
              <w:jc w:val="center"/>
              <w:rPr>
                <w:rFonts w:ascii="Gill Sans MT" w:hAnsi="Gill Sans MT" w:cs="Times New Roman"/>
                <w:b/>
                <w:bCs/>
                <w:sz w:val="24"/>
                <w:szCs w:val="24"/>
              </w:rPr>
            </w:pPr>
            <w:r w:rsidRPr="00CC4E32">
              <w:rPr>
                <w:rFonts w:ascii="Gill Sans MT" w:hAnsi="Gill Sans MT" w:cs="Times New Roman"/>
                <w:b/>
                <w:bCs/>
                <w:sz w:val="24"/>
                <w:szCs w:val="24"/>
              </w:rPr>
              <w:t>Br.</w:t>
            </w:r>
          </w:p>
        </w:tc>
        <w:tc>
          <w:tcPr>
            <w:tcW w:w="3024" w:type="dxa"/>
            <w:shd w:val="clear" w:color="auto" w:fill="B0CB1F"/>
            <w:noWrap/>
            <w:tcMar>
              <w:top w:w="0" w:type="dxa"/>
              <w:left w:w="108" w:type="dxa"/>
              <w:bottom w:w="0" w:type="dxa"/>
              <w:right w:w="108" w:type="dxa"/>
            </w:tcMar>
            <w:vAlign w:val="center"/>
            <w:hideMark/>
          </w:tcPr>
          <w:p w14:paraId="69C523C3" w14:textId="77777777" w:rsidR="00C02E78" w:rsidRPr="00CC4E32" w:rsidRDefault="00C02E78" w:rsidP="00C95993">
            <w:pPr>
              <w:pStyle w:val="Bezproreda"/>
              <w:jc w:val="center"/>
              <w:rPr>
                <w:rFonts w:ascii="Gill Sans MT" w:hAnsi="Gill Sans MT" w:cs="Times New Roman"/>
                <w:b/>
                <w:bCs/>
                <w:sz w:val="24"/>
                <w:szCs w:val="24"/>
              </w:rPr>
            </w:pPr>
            <w:r w:rsidRPr="00CC4E32">
              <w:rPr>
                <w:rFonts w:ascii="Gill Sans MT" w:hAnsi="Gill Sans MT" w:cs="Times New Roman"/>
                <w:b/>
                <w:bCs/>
                <w:sz w:val="24"/>
                <w:szCs w:val="24"/>
              </w:rPr>
              <w:t>Broj stanovnika JLS</w:t>
            </w:r>
          </w:p>
        </w:tc>
        <w:tc>
          <w:tcPr>
            <w:tcW w:w="2835" w:type="dxa"/>
            <w:shd w:val="clear" w:color="auto" w:fill="B0CB1F"/>
            <w:tcMar>
              <w:top w:w="0" w:type="dxa"/>
              <w:left w:w="108" w:type="dxa"/>
              <w:bottom w:w="0" w:type="dxa"/>
              <w:right w:w="108" w:type="dxa"/>
            </w:tcMar>
            <w:vAlign w:val="center"/>
            <w:hideMark/>
          </w:tcPr>
          <w:p w14:paraId="4AF9D092" w14:textId="77777777" w:rsidR="00C02E78" w:rsidRPr="00CC4E32" w:rsidRDefault="00C02E78" w:rsidP="00CC4E32">
            <w:pPr>
              <w:pStyle w:val="Bezproreda"/>
              <w:jc w:val="center"/>
              <w:rPr>
                <w:rFonts w:ascii="Gill Sans MT" w:hAnsi="Gill Sans MT" w:cs="Times New Roman"/>
                <w:b/>
                <w:bCs/>
                <w:sz w:val="24"/>
                <w:szCs w:val="24"/>
              </w:rPr>
            </w:pPr>
            <w:r w:rsidRPr="00CC4E32">
              <w:rPr>
                <w:rFonts w:ascii="Gill Sans MT" w:hAnsi="Gill Sans MT" w:cs="Times New Roman"/>
                <w:b/>
                <w:bCs/>
                <w:sz w:val="24"/>
                <w:szCs w:val="24"/>
              </w:rPr>
              <w:t xml:space="preserve">Broj </w:t>
            </w:r>
            <w:r w:rsidR="00081CB6" w:rsidRPr="00CC4E32">
              <w:rPr>
                <w:rFonts w:ascii="Gill Sans MT" w:hAnsi="Gill Sans MT" w:cs="Times New Roman"/>
                <w:b/>
                <w:bCs/>
                <w:sz w:val="24"/>
                <w:szCs w:val="24"/>
              </w:rPr>
              <w:t>RD</w:t>
            </w:r>
            <w:r w:rsidR="00A60E01" w:rsidRPr="00CC4E32">
              <w:rPr>
                <w:rFonts w:ascii="Gill Sans MT" w:hAnsi="Gill Sans MT" w:cs="Times New Roman"/>
                <w:b/>
                <w:bCs/>
                <w:sz w:val="24"/>
                <w:szCs w:val="24"/>
              </w:rPr>
              <w:t>-građevina</w:t>
            </w:r>
          </w:p>
        </w:tc>
        <w:tc>
          <w:tcPr>
            <w:tcW w:w="2693" w:type="dxa"/>
            <w:shd w:val="clear" w:color="auto" w:fill="B0CB1F"/>
          </w:tcPr>
          <w:p w14:paraId="6CC35DFB" w14:textId="77777777" w:rsidR="00C02E78" w:rsidRPr="00CC4E32" w:rsidRDefault="00C02E78" w:rsidP="00C95993">
            <w:pPr>
              <w:pStyle w:val="Bezproreda"/>
              <w:jc w:val="center"/>
              <w:rPr>
                <w:rFonts w:ascii="Gill Sans MT" w:hAnsi="Gill Sans MT" w:cs="Times New Roman"/>
                <w:b/>
                <w:bCs/>
                <w:sz w:val="24"/>
                <w:szCs w:val="24"/>
              </w:rPr>
            </w:pPr>
            <w:r w:rsidRPr="00CC4E32">
              <w:rPr>
                <w:rFonts w:ascii="Gill Sans MT" w:hAnsi="Gill Sans MT" w:cs="Times New Roman"/>
                <w:b/>
                <w:bCs/>
                <w:sz w:val="24"/>
                <w:szCs w:val="24"/>
              </w:rPr>
              <w:t>Veza sa odredbom ZGO-a</w:t>
            </w:r>
          </w:p>
        </w:tc>
      </w:tr>
      <w:tr w:rsidR="006B6CD4" w:rsidRPr="00CC4E32" w14:paraId="4AED6720" w14:textId="77777777" w:rsidTr="00CC4E32">
        <w:trPr>
          <w:trHeight w:val="600"/>
        </w:trPr>
        <w:tc>
          <w:tcPr>
            <w:tcW w:w="535" w:type="dxa"/>
            <w:vAlign w:val="center"/>
          </w:tcPr>
          <w:p w14:paraId="0474EEBB" w14:textId="77777777" w:rsidR="006B6CD4" w:rsidRPr="00CC4E32" w:rsidRDefault="004A5F72" w:rsidP="006B6CD4">
            <w:pPr>
              <w:pStyle w:val="Bezproreda"/>
              <w:ind w:left="-41"/>
              <w:jc w:val="center"/>
              <w:rPr>
                <w:rFonts w:ascii="Gill Sans MT" w:hAnsi="Gill Sans MT" w:cs="Times New Roman"/>
                <w:sz w:val="24"/>
                <w:szCs w:val="24"/>
              </w:rPr>
            </w:pPr>
            <w:r w:rsidRPr="00CC4E32">
              <w:rPr>
                <w:rFonts w:ascii="Gill Sans MT" w:hAnsi="Gill Sans MT" w:cs="Times New Roman"/>
                <w:sz w:val="24"/>
                <w:szCs w:val="24"/>
              </w:rPr>
              <w:t>1</w:t>
            </w:r>
            <w:r w:rsidR="006B6CD4" w:rsidRPr="00CC4E32">
              <w:rPr>
                <w:rFonts w:ascii="Gill Sans MT" w:hAnsi="Gill Sans MT" w:cs="Times New Roman"/>
                <w:sz w:val="24"/>
                <w:szCs w:val="24"/>
              </w:rPr>
              <w:t>.</w:t>
            </w:r>
          </w:p>
        </w:tc>
        <w:tc>
          <w:tcPr>
            <w:tcW w:w="3024" w:type="dxa"/>
            <w:noWrap/>
            <w:tcMar>
              <w:top w:w="0" w:type="dxa"/>
              <w:left w:w="108" w:type="dxa"/>
              <w:bottom w:w="0" w:type="dxa"/>
              <w:right w:w="108" w:type="dxa"/>
            </w:tcMar>
            <w:vAlign w:val="center"/>
            <w:hideMark/>
          </w:tcPr>
          <w:p w14:paraId="14F73D93" w14:textId="77777777" w:rsidR="006B6CD4" w:rsidRPr="00CC4E32" w:rsidRDefault="006B6CD4" w:rsidP="00CC4E32">
            <w:pPr>
              <w:pStyle w:val="Bezproreda"/>
              <w:rPr>
                <w:rFonts w:ascii="Gill Sans MT" w:hAnsi="Gill Sans MT" w:cs="Times New Roman"/>
                <w:sz w:val="24"/>
                <w:szCs w:val="24"/>
              </w:rPr>
            </w:pPr>
            <w:r w:rsidRPr="00CC4E32">
              <w:rPr>
                <w:rFonts w:ascii="Gill Sans MT" w:hAnsi="Gill Sans MT" w:cs="Times New Roman"/>
                <w:sz w:val="24"/>
                <w:szCs w:val="24"/>
              </w:rPr>
              <w:t>više od 3.000 do uključujući 100.000 stanovnika</w:t>
            </w:r>
          </w:p>
        </w:tc>
        <w:tc>
          <w:tcPr>
            <w:tcW w:w="2835" w:type="dxa"/>
            <w:tcMar>
              <w:top w:w="0" w:type="dxa"/>
              <w:left w:w="108" w:type="dxa"/>
              <w:bottom w:w="0" w:type="dxa"/>
              <w:right w:w="108" w:type="dxa"/>
            </w:tcMar>
            <w:vAlign w:val="center"/>
            <w:hideMark/>
          </w:tcPr>
          <w:p w14:paraId="6C01E85F" w14:textId="77777777" w:rsidR="006B6CD4" w:rsidRPr="00CC4E32" w:rsidRDefault="006B6CD4" w:rsidP="00CC4E32">
            <w:pPr>
              <w:pStyle w:val="Bezproreda"/>
              <w:jc w:val="center"/>
              <w:rPr>
                <w:rFonts w:ascii="Gill Sans MT" w:hAnsi="Gill Sans MT" w:cs="Times New Roman"/>
                <w:sz w:val="24"/>
                <w:szCs w:val="24"/>
              </w:rPr>
            </w:pPr>
            <w:r w:rsidRPr="00CC4E32">
              <w:rPr>
                <w:rFonts w:ascii="Gill Sans MT" w:hAnsi="Gill Sans MT" w:cs="Times New Roman"/>
                <w:sz w:val="24"/>
                <w:szCs w:val="24"/>
              </w:rPr>
              <w:t>1 RD i još 1 RD na svakih idućih (dodatnih) 25.000 stanovnika</w:t>
            </w:r>
          </w:p>
        </w:tc>
        <w:tc>
          <w:tcPr>
            <w:tcW w:w="2693" w:type="dxa"/>
            <w:vAlign w:val="center"/>
          </w:tcPr>
          <w:p w14:paraId="203C78A7" w14:textId="77777777" w:rsidR="006B6CD4" w:rsidRPr="00CC4E32" w:rsidRDefault="006B6CD4" w:rsidP="00CC4E32">
            <w:pPr>
              <w:pStyle w:val="Bezproreda"/>
              <w:ind w:firstLine="147"/>
              <w:jc w:val="center"/>
              <w:rPr>
                <w:rFonts w:ascii="Gill Sans MT" w:hAnsi="Gill Sans MT" w:cs="Times New Roman"/>
                <w:sz w:val="24"/>
                <w:szCs w:val="24"/>
              </w:rPr>
            </w:pPr>
            <w:r w:rsidRPr="00CC4E32">
              <w:rPr>
                <w:rFonts w:ascii="Gill Sans MT" w:hAnsi="Gill Sans MT" w:cs="Times New Roman"/>
                <w:sz w:val="24"/>
                <w:szCs w:val="24"/>
              </w:rPr>
              <w:t>čl. 84. st. 2, točka 2</w:t>
            </w:r>
          </w:p>
        </w:tc>
      </w:tr>
      <w:tr w:rsidR="006B6CD4" w:rsidRPr="00CC4E32" w14:paraId="6D635B0F" w14:textId="77777777" w:rsidTr="00CC4E32">
        <w:trPr>
          <w:trHeight w:val="600"/>
        </w:trPr>
        <w:tc>
          <w:tcPr>
            <w:tcW w:w="535" w:type="dxa"/>
            <w:vAlign w:val="center"/>
          </w:tcPr>
          <w:p w14:paraId="109A02E8" w14:textId="77777777" w:rsidR="006B6CD4" w:rsidRPr="00CC4E32" w:rsidRDefault="004A5F72" w:rsidP="006B6CD4">
            <w:pPr>
              <w:pStyle w:val="Bezproreda"/>
              <w:ind w:left="-41"/>
              <w:jc w:val="center"/>
              <w:rPr>
                <w:rFonts w:ascii="Gill Sans MT" w:hAnsi="Gill Sans MT" w:cs="Times New Roman"/>
                <w:sz w:val="24"/>
                <w:szCs w:val="24"/>
              </w:rPr>
            </w:pPr>
            <w:r w:rsidRPr="00CC4E32">
              <w:rPr>
                <w:rFonts w:ascii="Gill Sans MT" w:hAnsi="Gill Sans MT" w:cs="Times New Roman"/>
                <w:sz w:val="24"/>
                <w:szCs w:val="24"/>
              </w:rPr>
              <w:t>2</w:t>
            </w:r>
            <w:r w:rsidR="006B6CD4" w:rsidRPr="00CC4E32">
              <w:rPr>
                <w:rFonts w:ascii="Gill Sans MT" w:hAnsi="Gill Sans MT" w:cs="Times New Roman"/>
                <w:sz w:val="24"/>
                <w:szCs w:val="24"/>
              </w:rPr>
              <w:t>.</w:t>
            </w:r>
          </w:p>
        </w:tc>
        <w:tc>
          <w:tcPr>
            <w:tcW w:w="3024" w:type="dxa"/>
            <w:tcMar>
              <w:top w:w="0" w:type="dxa"/>
              <w:left w:w="108" w:type="dxa"/>
              <w:bottom w:w="0" w:type="dxa"/>
              <w:right w:w="108" w:type="dxa"/>
            </w:tcMar>
            <w:vAlign w:val="center"/>
            <w:hideMark/>
          </w:tcPr>
          <w:p w14:paraId="7F6E2E4F" w14:textId="77777777" w:rsidR="006B6CD4" w:rsidRPr="00CC4E32" w:rsidRDefault="006B6CD4" w:rsidP="00CC4E32">
            <w:pPr>
              <w:pStyle w:val="Bezproreda"/>
              <w:rPr>
                <w:rFonts w:ascii="Gill Sans MT" w:hAnsi="Gill Sans MT" w:cs="Times New Roman"/>
                <w:sz w:val="24"/>
                <w:szCs w:val="24"/>
              </w:rPr>
            </w:pPr>
            <w:r w:rsidRPr="00CC4E32">
              <w:rPr>
                <w:rFonts w:ascii="Gill Sans MT" w:hAnsi="Gill Sans MT" w:cs="Times New Roman"/>
                <w:sz w:val="24"/>
                <w:szCs w:val="24"/>
              </w:rPr>
              <w:t>više od 100.000 stanovnika</w:t>
            </w:r>
            <w:r w:rsidRPr="00CC4E32">
              <w:rPr>
                <w:rFonts w:ascii="Gill Sans MT" w:hAnsi="Gill Sans MT" w:cs="Times New Roman"/>
                <w:sz w:val="24"/>
                <w:szCs w:val="24"/>
              </w:rPr>
              <w:br/>
              <w:t>(osim za Grad Zagreb)</w:t>
            </w:r>
          </w:p>
        </w:tc>
        <w:tc>
          <w:tcPr>
            <w:tcW w:w="2835" w:type="dxa"/>
            <w:tcMar>
              <w:top w:w="0" w:type="dxa"/>
              <w:left w:w="108" w:type="dxa"/>
              <w:bottom w:w="0" w:type="dxa"/>
              <w:right w:w="108" w:type="dxa"/>
            </w:tcMar>
            <w:vAlign w:val="center"/>
            <w:hideMark/>
          </w:tcPr>
          <w:p w14:paraId="40F37719" w14:textId="77777777" w:rsidR="006B6CD4" w:rsidRPr="00CC4E32" w:rsidRDefault="006B6CD4" w:rsidP="00CC4E32">
            <w:pPr>
              <w:pStyle w:val="Bezproreda"/>
              <w:jc w:val="center"/>
              <w:rPr>
                <w:rFonts w:ascii="Gill Sans MT" w:hAnsi="Gill Sans MT" w:cs="Times New Roman"/>
                <w:sz w:val="24"/>
                <w:szCs w:val="24"/>
              </w:rPr>
            </w:pPr>
            <w:r w:rsidRPr="00CC4E32">
              <w:rPr>
                <w:rFonts w:ascii="Gill Sans MT" w:hAnsi="Gill Sans MT" w:cs="Times New Roman"/>
                <w:sz w:val="24"/>
                <w:szCs w:val="24"/>
              </w:rPr>
              <w:t>4 RD i još 1 RD na svakih idućih (dodatnih) 30.000 stanovnika</w:t>
            </w:r>
          </w:p>
        </w:tc>
        <w:tc>
          <w:tcPr>
            <w:tcW w:w="2693" w:type="dxa"/>
            <w:vAlign w:val="center"/>
          </w:tcPr>
          <w:p w14:paraId="572CD139" w14:textId="77777777" w:rsidR="006B6CD4" w:rsidRPr="00CC4E32" w:rsidRDefault="006B6CD4" w:rsidP="00CC4E32">
            <w:pPr>
              <w:pStyle w:val="Bezproreda"/>
              <w:ind w:firstLine="147"/>
              <w:jc w:val="center"/>
              <w:rPr>
                <w:rFonts w:ascii="Gill Sans MT" w:hAnsi="Gill Sans MT" w:cs="Times New Roman"/>
                <w:sz w:val="24"/>
                <w:szCs w:val="24"/>
              </w:rPr>
            </w:pPr>
            <w:r w:rsidRPr="00CC4E32">
              <w:rPr>
                <w:rFonts w:ascii="Gill Sans MT" w:hAnsi="Gill Sans MT" w:cs="Times New Roman"/>
                <w:sz w:val="24"/>
                <w:szCs w:val="24"/>
              </w:rPr>
              <w:t>čl. 84. st. 2, točka 3</w:t>
            </w:r>
          </w:p>
        </w:tc>
      </w:tr>
      <w:tr w:rsidR="006B6CD4" w:rsidRPr="00CC4E32" w14:paraId="7960C502" w14:textId="77777777" w:rsidTr="00CC4E32">
        <w:trPr>
          <w:trHeight w:val="600"/>
        </w:trPr>
        <w:tc>
          <w:tcPr>
            <w:tcW w:w="535" w:type="dxa"/>
            <w:vAlign w:val="center"/>
          </w:tcPr>
          <w:p w14:paraId="17A9491C" w14:textId="77777777" w:rsidR="006B6CD4" w:rsidRPr="00CC4E32" w:rsidRDefault="004A5F72" w:rsidP="006B6CD4">
            <w:pPr>
              <w:pStyle w:val="Bezproreda"/>
              <w:ind w:left="-41"/>
              <w:jc w:val="center"/>
              <w:rPr>
                <w:rFonts w:ascii="Gill Sans MT" w:hAnsi="Gill Sans MT" w:cs="Times New Roman"/>
                <w:sz w:val="24"/>
                <w:szCs w:val="24"/>
              </w:rPr>
            </w:pPr>
            <w:r w:rsidRPr="00CC4E32">
              <w:rPr>
                <w:rFonts w:ascii="Gill Sans MT" w:hAnsi="Gill Sans MT" w:cs="Times New Roman"/>
                <w:sz w:val="24"/>
                <w:szCs w:val="24"/>
              </w:rPr>
              <w:t>3</w:t>
            </w:r>
            <w:r w:rsidR="006B6CD4" w:rsidRPr="00CC4E32">
              <w:rPr>
                <w:rFonts w:ascii="Gill Sans MT" w:hAnsi="Gill Sans MT" w:cs="Times New Roman"/>
                <w:sz w:val="24"/>
                <w:szCs w:val="24"/>
              </w:rPr>
              <w:t>.</w:t>
            </w:r>
          </w:p>
        </w:tc>
        <w:tc>
          <w:tcPr>
            <w:tcW w:w="3024" w:type="dxa"/>
            <w:tcMar>
              <w:top w:w="0" w:type="dxa"/>
              <w:left w:w="108" w:type="dxa"/>
              <w:bottom w:w="0" w:type="dxa"/>
              <w:right w:w="108" w:type="dxa"/>
            </w:tcMar>
            <w:vAlign w:val="center"/>
            <w:hideMark/>
          </w:tcPr>
          <w:p w14:paraId="546677FC" w14:textId="77777777" w:rsidR="006B6CD4" w:rsidRPr="00CC4E32" w:rsidRDefault="006B6CD4" w:rsidP="00CC4E32">
            <w:pPr>
              <w:pStyle w:val="Bezproreda"/>
              <w:rPr>
                <w:rFonts w:ascii="Gill Sans MT" w:hAnsi="Gill Sans MT" w:cs="Times New Roman"/>
                <w:sz w:val="24"/>
                <w:szCs w:val="24"/>
              </w:rPr>
            </w:pPr>
            <w:r w:rsidRPr="00CC4E32">
              <w:rPr>
                <w:rFonts w:ascii="Gill Sans MT" w:hAnsi="Gill Sans MT" w:cs="Times New Roman"/>
                <w:sz w:val="24"/>
                <w:szCs w:val="24"/>
              </w:rPr>
              <w:t>Grad Zagreb</w:t>
            </w:r>
          </w:p>
        </w:tc>
        <w:tc>
          <w:tcPr>
            <w:tcW w:w="2835" w:type="dxa"/>
            <w:tcMar>
              <w:top w:w="0" w:type="dxa"/>
              <w:left w:w="108" w:type="dxa"/>
              <w:bottom w:w="0" w:type="dxa"/>
              <w:right w:w="108" w:type="dxa"/>
            </w:tcMar>
            <w:vAlign w:val="center"/>
            <w:hideMark/>
          </w:tcPr>
          <w:p w14:paraId="7A15DCF4" w14:textId="77777777" w:rsidR="006B6CD4" w:rsidRPr="00CC4E32" w:rsidRDefault="006B6CD4" w:rsidP="00CC4E32">
            <w:pPr>
              <w:pStyle w:val="Bezproreda"/>
              <w:jc w:val="center"/>
              <w:rPr>
                <w:rFonts w:ascii="Gill Sans MT" w:hAnsi="Gill Sans MT" w:cs="Times New Roman"/>
                <w:sz w:val="24"/>
                <w:szCs w:val="24"/>
              </w:rPr>
            </w:pPr>
            <w:r w:rsidRPr="00CC4E32">
              <w:rPr>
                <w:rFonts w:ascii="Gill Sans MT" w:hAnsi="Gill Sans MT" w:cs="Times New Roman"/>
                <w:sz w:val="24"/>
                <w:szCs w:val="24"/>
              </w:rPr>
              <w:t>1 RD u svakoj gradskoj četvrti</w:t>
            </w:r>
          </w:p>
        </w:tc>
        <w:tc>
          <w:tcPr>
            <w:tcW w:w="2693" w:type="dxa"/>
            <w:vAlign w:val="center"/>
          </w:tcPr>
          <w:p w14:paraId="33CA77C0" w14:textId="77777777" w:rsidR="006B6CD4" w:rsidRPr="00CC4E32" w:rsidRDefault="006B6CD4" w:rsidP="00CC4E32">
            <w:pPr>
              <w:pStyle w:val="Bezproreda"/>
              <w:ind w:firstLine="147"/>
              <w:jc w:val="center"/>
              <w:rPr>
                <w:rFonts w:ascii="Gill Sans MT" w:hAnsi="Gill Sans MT" w:cs="Times New Roman"/>
                <w:sz w:val="24"/>
                <w:szCs w:val="24"/>
              </w:rPr>
            </w:pPr>
            <w:r w:rsidRPr="00CC4E32">
              <w:rPr>
                <w:rFonts w:ascii="Gill Sans MT" w:hAnsi="Gill Sans MT" w:cs="Times New Roman"/>
                <w:sz w:val="24"/>
                <w:szCs w:val="24"/>
              </w:rPr>
              <w:t>čl. 84. st. 3</w:t>
            </w:r>
          </w:p>
        </w:tc>
      </w:tr>
    </w:tbl>
    <w:p w14:paraId="1072C9C7" w14:textId="77777777" w:rsidR="00886AC0" w:rsidRPr="00CC4E32" w:rsidRDefault="00886AC0" w:rsidP="00886AC0">
      <w:pPr>
        <w:pStyle w:val="Bezproreda"/>
        <w:jc w:val="both"/>
        <w:rPr>
          <w:rFonts w:ascii="Gill Sans MT" w:hAnsi="Gill Sans MT" w:cs="Times New Roman"/>
          <w:sz w:val="24"/>
          <w:szCs w:val="24"/>
        </w:rPr>
      </w:pPr>
    </w:p>
    <w:p w14:paraId="1EB38813" w14:textId="77777777" w:rsidR="00886AC0" w:rsidRPr="00CC4E32" w:rsidRDefault="00886AC0" w:rsidP="00886AC0">
      <w:pPr>
        <w:pStyle w:val="Bezproreda"/>
        <w:spacing w:after="120"/>
        <w:jc w:val="both"/>
        <w:rPr>
          <w:rFonts w:ascii="Gill Sans MT" w:hAnsi="Gill Sans MT" w:cs="Times New Roman"/>
          <w:sz w:val="24"/>
          <w:szCs w:val="24"/>
        </w:rPr>
      </w:pPr>
      <w:r w:rsidRPr="00CC4E32">
        <w:rPr>
          <w:rFonts w:ascii="Gill Sans MT" w:hAnsi="Gill Sans MT" w:cs="Times New Roman"/>
          <w:sz w:val="24"/>
          <w:szCs w:val="24"/>
        </w:rPr>
        <w:t>S jednim Prijaviteljem se može sklopiti više Ugovora o dodjeli bespovratnih sredstava (u daljnjem tekstu: Ugovor)</w:t>
      </w:r>
      <w:r w:rsidR="00EB7B53">
        <w:rPr>
          <w:rFonts w:ascii="Gill Sans MT" w:hAnsi="Gill Sans MT" w:cs="Times New Roman"/>
          <w:sz w:val="24"/>
          <w:szCs w:val="24"/>
        </w:rPr>
        <w:t xml:space="preserve"> za različite projektne prijedloge</w:t>
      </w:r>
      <w:r w:rsidRPr="00CC4E32">
        <w:rPr>
          <w:rFonts w:ascii="Gill Sans MT" w:hAnsi="Gill Sans MT" w:cs="Times New Roman"/>
          <w:sz w:val="24"/>
          <w:szCs w:val="24"/>
        </w:rPr>
        <w:t>.</w:t>
      </w:r>
    </w:p>
    <w:p w14:paraId="6877FDE4" w14:textId="77777777" w:rsidR="00886AC0" w:rsidRPr="00CC4E32" w:rsidRDefault="00886AC0" w:rsidP="00886AC0">
      <w:pPr>
        <w:pStyle w:val="Bezproreda"/>
        <w:jc w:val="both"/>
        <w:rPr>
          <w:rFonts w:ascii="Gill Sans MT" w:hAnsi="Gill Sans MT" w:cs="Times New Roman"/>
          <w:sz w:val="24"/>
          <w:szCs w:val="24"/>
        </w:rPr>
      </w:pPr>
    </w:p>
    <w:p w14:paraId="5E540E7C" w14:textId="77777777" w:rsidR="00886AC0" w:rsidRPr="00CC4E32" w:rsidRDefault="00886AC0" w:rsidP="00E17563">
      <w:pPr>
        <w:pStyle w:val="Naslov2"/>
      </w:pPr>
      <w:bookmarkStart w:id="30" w:name="bookmark10"/>
      <w:bookmarkStart w:id="31" w:name="_Toc452468695"/>
      <w:bookmarkEnd w:id="30"/>
      <w:r w:rsidRPr="00CC4E32">
        <w:t xml:space="preserve"> </w:t>
      </w:r>
      <w:bookmarkStart w:id="32" w:name="_Toc124412868"/>
      <w:r w:rsidRPr="00CC4E32">
        <w:t xml:space="preserve">Zahtjevi koji se odnose na sposobnost prijavitelja, učinkovito korištenje sredstava i održivost </w:t>
      </w:r>
      <w:bookmarkEnd w:id="31"/>
      <w:r w:rsidRPr="00CC4E32">
        <w:t>projekta</w:t>
      </w:r>
      <w:bookmarkEnd w:id="32"/>
    </w:p>
    <w:p w14:paraId="59BC9226" w14:textId="77777777" w:rsidR="00886AC0" w:rsidRPr="00CC4E32" w:rsidRDefault="00886AC0" w:rsidP="006B3E2B">
      <w:pPr>
        <w:pStyle w:val="Bezproreda"/>
        <w:numPr>
          <w:ilvl w:val="1"/>
          <w:numId w:val="15"/>
        </w:numPr>
        <w:spacing w:after="120"/>
        <w:ind w:left="567" w:hanging="425"/>
        <w:jc w:val="both"/>
        <w:rPr>
          <w:rFonts w:ascii="Gill Sans MT" w:hAnsi="Gill Sans MT" w:cs="Times New Roman"/>
          <w:bCs/>
          <w:iCs/>
          <w:sz w:val="24"/>
          <w:szCs w:val="24"/>
        </w:rPr>
      </w:pPr>
      <w:r w:rsidRPr="00CC4E32">
        <w:rPr>
          <w:rFonts w:ascii="Gill Sans MT" w:hAnsi="Gill Sans MT" w:cs="Times New Roman"/>
          <w:sz w:val="24"/>
          <w:szCs w:val="24"/>
        </w:rPr>
        <w:t>Prijavitelj provodi projekt pravovremeno i u skladu sa zahtjevima utvrđenima u ovim Uputama. Prijavitelj mora osigurati administrativni kapacitet koji se dokazuje iskustvom u provedbi projekata financiranih sredstvima EU i/ili usporedivih projekata, a što Prijavitelj opisuje u Prijavnom obrascu. Ako u trenutku predaje projektnog prijedloga Prijavitelj nema vlastite odgovarajuće kapacitete za provedbu projekta, kao dokaz sposobnosti za provedbu projekta mora u sklopu projektnog prijedloga predvidjeti aktivnosti i pripadajuće troškove nabave savjetodavnih usluga koje pružaju vanjski stručnjaci za upravljanje projektom što prijavitelj opisuje u Prijavnom obrascu</w:t>
      </w:r>
      <w:r w:rsidRPr="00CC4E32">
        <w:rPr>
          <w:rFonts w:ascii="Gill Sans MT" w:hAnsi="Gill Sans MT" w:cs="Times New Roman"/>
          <w:i/>
          <w:sz w:val="24"/>
          <w:szCs w:val="24"/>
        </w:rPr>
        <w:t xml:space="preserve"> (Obrazac 1)</w:t>
      </w:r>
      <w:r w:rsidRPr="00CC4E32">
        <w:rPr>
          <w:rFonts w:ascii="Gill Sans MT" w:hAnsi="Gill Sans MT" w:cs="Times New Roman"/>
          <w:sz w:val="24"/>
          <w:szCs w:val="24"/>
        </w:rPr>
        <w:t>.</w:t>
      </w:r>
    </w:p>
    <w:p w14:paraId="323F933F" w14:textId="77777777" w:rsidR="00886AC0" w:rsidRPr="00CC4E32" w:rsidRDefault="00886AC0" w:rsidP="006B3E2B">
      <w:pPr>
        <w:pStyle w:val="Bezproreda"/>
        <w:numPr>
          <w:ilvl w:val="1"/>
          <w:numId w:val="15"/>
        </w:numPr>
        <w:spacing w:after="120"/>
        <w:ind w:left="567" w:hanging="425"/>
        <w:jc w:val="both"/>
        <w:rPr>
          <w:rFonts w:ascii="Gill Sans MT" w:hAnsi="Gill Sans MT" w:cs="Times New Roman"/>
          <w:sz w:val="24"/>
          <w:szCs w:val="24"/>
        </w:rPr>
      </w:pPr>
      <w:r w:rsidRPr="00CC4E32">
        <w:rPr>
          <w:rFonts w:ascii="Gill Sans MT" w:hAnsi="Gill Sans MT" w:cs="Times New Roman"/>
          <w:sz w:val="24"/>
          <w:szCs w:val="24"/>
        </w:rPr>
        <w:t xml:space="preserve">Prijavitelj postupa u skladu s načelima ekonomičnosti, učinkovitosti i djelotvornosti. Prijavitelj mora imati stabilne i dostatne izvore financiranja što Prijavitelj dokazuje </w:t>
      </w:r>
      <w:r w:rsidRPr="00CC4E32">
        <w:rPr>
          <w:rFonts w:ascii="Gill Sans MT" w:hAnsi="Gill Sans MT" w:cs="Times New Roman"/>
          <w:i/>
          <w:sz w:val="24"/>
          <w:szCs w:val="24"/>
        </w:rPr>
        <w:t>Izjavom prijavitelja o osiguranju vlastitog udjela sufinanciranja (Obrazac 2).</w:t>
      </w:r>
      <w:r w:rsidRPr="00CC4E32" w:rsidDel="00FE5E13">
        <w:rPr>
          <w:rFonts w:ascii="Gill Sans MT" w:hAnsi="Gill Sans MT" w:cs="Times New Roman"/>
          <w:sz w:val="24"/>
          <w:szCs w:val="24"/>
        </w:rPr>
        <w:t xml:space="preserve"> </w:t>
      </w:r>
    </w:p>
    <w:p w14:paraId="4C00B0C0" w14:textId="77777777" w:rsidR="00886AC0" w:rsidRPr="00CC4E32" w:rsidRDefault="00886AC0" w:rsidP="006B3E2B">
      <w:pPr>
        <w:pStyle w:val="Bezproreda"/>
        <w:numPr>
          <w:ilvl w:val="1"/>
          <w:numId w:val="15"/>
        </w:numPr>
        <w:ind w:left="567" w:hanging="425"/>
        <w:jc w:val="both"/>
        <w:rPr>
          <w:rFonts w:ascii="Gill Sans MT" w:hAnsi="Gill Sans MT" w:cs="Times New Roman"/>
          <w:sz w:val="24"/>
          <w:szCs w:val="24"/>
        </w:rPr>
      </w:pPr>
      <w:r w:rsidRPr="00CC4E32">
        <w:rPr>
          <w:rFonts w:ascii="Gill Sans MT" w:hAnsi="Gill Sans MT" w:cs="Times New Roman"/>
          <w:sz w:val="24"/>
          <w:szCs w:val="24"/>
        </w:rPr>
        <w:lastRenderedPageBreak/>
        <w:t xml:space="preserve">Prijavitelj osigurava održivost projekta tijekom razdoblja od 5 godina od završnog plaćanja (Korisniku) po Ugovoru te osigurava da rezultati Projekta ne podliježu sljedećim situacijama: </w:t>
      </w:r>
    </w:p>
    <w:p w14:paraId="51899FEC" w14:textId="77777777" w:rsidR="00886AC0" w:rsidRPr="00CC4E32" w:rsidRDefault="00886AC0" w:rsidP="00B90B65">
      <w:pPr>
        <w:pStyle w:val="Bezproreda"/>
        <w:numPr>
          <w:ilvl w:val="0"/>
          <w:numId w:val="6"/>
        </w:numPr>
        <w:ind w:left="1134" w:hanging="567"/>
        <w:jc w:val="both"/>
        <w:rPr>
          <w:rFonts w:ascii="Gill Sans MT" w:hAnsi="Gill Sans MT" w:cs="Times New Roman"/>
          <w:sz w:val="24"/>
          <w:szCs w:val="24"/>
        </w:rPr>
      </w:pPr>
      <w:r w:rsidRPr="00CC4E32">
        <w:rPr>
          <w:rFonts w:ascii="Gill Sans MT" w:hAnsi="Gill Sans MT" w:cs="Times New Roman"/>
          <w:sz w:val="24"/>
          <w:szCs w:val="24"/>
        </w:rPr>
        <w:t xml:space="preserve">promjeni vlasništva nad predmetom infrastrukture čime se trgovačkom društvu ili javnom tijelu daje neopravdana prednost; </w:t>
      </w:r>
    </w:p>
    <w:p w14:paraId="27C90956" w14:textId="77777777" w:rsidR="00886AC0" w:rsidRPr="00CC4E32" w:rsidRDefault="00886AC0" w:rsidP="00B90B65">
      <w:pPr>
        <w:pStyle w:val="Bezproreda"/>
        <w:numPr>
          <w:ilvl w:val="0"/>
          <w:numId w:val="6"/>
        </w:numPr>
        <w:spacing w:after="116"/>
        <w:ind w:left="1134" w:right="1" w:hanging="567"/>
        <w:jc w:val="both"/>
        <w:rPr>
          <w:rFonts w:ascii="Gill Sans MT" w:hAnsi="Gill Sans MT" w:cs="Times New Roman"/>
          <w:sz w:val="24"/>
          <w:szCs w:val="24"/>
        </w:rPr>
      </w:pPr>
      <w:r w:rsidRPr="00CC4E32">
        <w:rPr>
          <w:rFonts w:ascii="Gill Sans MT" w:hAnsi="Gill Sans MT" w:cs="Times New Roman"/>
          <w:sz w:val="24"/>
          <w:szCs w:val="24"/>
        </w:rPr>
        <w:t xml:space="preserve">značajnoj promjeni koja utječe na prirodu projekta, ciljeve ili provedbene uvjete i zbog koje bi se doveli u pitanje njegovi prvotni ciljevi. </w:t>
      </w:r>
    </w:p>
    <w:p w14:paraId="6677F198" w14:textId="77777777" w:rsidR="00886AC0" w:rsidRPr="00CC4E32" w:rsidRDefault="00886AC0" w:rsidP="006B3E2B">
      <w:pPr>
        <w:pStyle w:val="Bezproreda"/>
        <w:numPr>
          <w:ilvl w:val="1"/>
          <w:numId w:val="15"/>
        </w:numPr>
        <w:ind w:left="567" w:hanging="425"/>
        <w:jc w:val="both"/>
        <w:rPr>
          <w:rFonts w:ascii="Gill Sans MT" w:hAnsi="Gill Sans MT" w:cs="Times New Roman"/>
          <w:sz w:val="24"/>
          <w:szCs w:val="24"/>
        </w:rPr>
      </w:pPr>
      <w:r w:rsidRPr="00CC4E32">
        <w:rPr>
          <w:rFonts w:ascii="Gill Sans MT" w:hAnsi="Gill Sans MT" w:cs="Times New Roman"/>
          <w:sz w:val="24"/>
          <w:szCs w:val="24"/>
        </w:rPr>
        <w:t xml:space="preserve">Prijavitelj tijekom razdoblja od 5 godina od završnog plaćanja (Korisniku) po Ugovoru mora osigurati: </w:t>
      </w:r>
    </w:p>
    <w:p w14:paraId="227C4DC1" w14:textId="77777777" w:rsidR="00886AC0" w:rsidRPr="00CC4E32" w:rsidRDefault="00886AC0" w:rsidP="00B90B65">
      <w:pPr>
        <w:pStyle w:val="Bezproreda"/>
        <w:numPr>
          <w:ilvl w:val="0"/>
          <w:numId w:val="6"/>
        </w:numPr>
        <w:ind w:left="1134" w:hanging="567"/>
        <w:jc w:val="both"/>
        <w:rPr>
          <w:rFonts w:ascii="Gill Sans MT" w:hAnsi="Gill Sans MT" w:cs="Times New Roman"/>
          <w:sz w:val="24"/>
          <w:szCs w:val="24"/>
        </w:rPr>
      </w:pPr>
      <w:r w:rsidRPr="00CC4E32">
        <w:rPr>
          <w:rFonts w:ascii="Gill Sans MT" w:hAnsi="Gill Sans MT" w:cs="Times New Roman"/>
          <w:sz w:val="24"/>
          <w:szCs w:val="24"/>
        </w:rPr>
        <w:t>održavanje opreme i druge imovine nabavljene tijekom projekta, u skladu s uputama/preporukama proizvođača,</w:t>
      </w:r>
    </w:p>
    <w:p w14:paraId="15BFB06B" w14:textId="77777777" w:rsidR="00886AC0" w:rsidRPr="00CC4E32" w:rsidRDefault="00886AC0" w:rsidP="00B90B65">
      <w:pPr>
        <w:pStyle w:val="Bezproreda"/>
        <w:numPr>
          <w:ilvl w:val="0"/>
          <w:numId w:val="6"/>
        </w:numPr>
        <w:ind w:left="1134" w:hanging="567"/>
        <w:jc w:val="both"/>
        <w:rPr>
          <w:rFonts w:ascii="Gill Sans MT" w:hAnsi="Gill Sans MT" w:cs="Times New Roman"/>
          <w:sz w:val="24"/>
          <w:szCs w:val="24"/>
        </w:rPr>
      </w:pPr>
      <w:r w:rsidRPr="00CC4E32">
        <w:rPr>
          <w:rFonts w:ascii="Gill Sans MT" w:hAnsi="Gill Sans MT" w:cs="Times New Roman"/>
          <w:sz w:val="24"/>
          <w:szCs w:val="24"/>
        </w:rPr>
        <w:t>održivost aktivnosti i rezultata kako bi se osiguralo ostvarenje pokazatelja utvrđenih u poglavlju 1.3. Pokazatelji i</w:t>
      </w:r>
    </w:p>
    <w:p w14:paraId="75DFC166" w14:textId="77777777" w:rsidR="00886AC0" w:rsidRPr="00CC4E32" w:rsidRDefault="00886AC0" w:rsidP="00B90B65">
      <w:pPr>
        <w:pStyle w:val="Bezproreda"/>
        <w:numPr>
          <w:ilvl w:val="0"/>
          <w:numId w:val="6"/>
        </w:numPr>
        <w:ind w:left="1134" w:hanging="567"/>
        <w:jc w:val="both"/>
        <w:rPr>
          <w:rFonts w:ascii="Gill Sans MT" w:hAnsi="Gill Sans MT" w:cs="Times New Roman"/>
          <w:sz w:val="24"/>
          <w:szCs w:val="24"/>
        </w:rPr>
      </w:pPr>
      <w:r w:rsidRPr="00CC4E32">
        <w:rPr>
          <w:rFonts w:ascii="Gill Sans MT" w:hAnsi="Gill Sans MT" w:cs="Times New Roman"/>
          <w:sz w:val="24"/>
          <w:szCs w:val="24"/>
        </w:rPr>
        <w:t>da ne dođe do bitne izmjene projektnih rezultata uslijed promjene prirode vlasništva dijela infrastrukture ili prestanka proizvodne aktivnosti.</w:t>
      </w:r>
    </w:p>
    <w:p w14:paraId="240B5FAA" w14:textId="77777777" w:rsidR="00886AC0" w:rsidRPr="00CC4E32" w:rsidRDefault="00886AC0" w:rsidP="00CC4E32">
      <w:pPr>
        <w:pStyle w:val="Bezproreda"/>
        <w:spacing w:after="120"/>
        <w:jc w:val="both"/>
        <w:rPr>
          <w:rFonts w:ascii="Gill Sans MT" w:hAnsi="Gill Sans MT" w:cs="Times New Roman"/>
          <w:sz w:val="24"/>
          <w:szCs w:val="24"/>
        </w:rPr>
      </w:pPr>
    </w:p>
    <w:p w14:paraId="6361CF1A" w14:textId="77777777" w:rsidR="00886AC0" w:rsidRPr="00CC4E32" w:rsidRDefault="00886AC0" w:rsidP="00E17563">
      <w:pPr>
        <w:pStyle w:val="Naslov2"/>
      </w:pPr>
      <w:bookmarkStart w:id="33" w:name="bookmark14"/>
      <w:bookmarkStart w:id="34" w:name="_Toc452468697"/>
      <w:bookmarkStart w:id="35" w:name="_Toc124412869"/>
      <w:bookmarkEnd w:id="33"/>
      <w:r w:rsidRPr="00CC4E32">
        <w:t>Prihvatljivost projekta</w:t>
      </w:r>
      <w:bookmarkEnd w:id="34"/>
      <w:bookmarkEnd w:id="35"/>
    </w:p>
    <w:p w14:paraId="3A530A30" w14:textId="77777777" w:rsidR="00886AC0" w:rsidRPr="00CC4E32" w:rsidRDefault="00886AC0" w:rsidP="00886AC0">
      <w:pPr>
        <w:pStyle w:val="Bezproreda"/>
        <w:jc w:val="both"/>
        <w:rPr>
          <w:rFonts w:ascii="Gill Sans MT" w:hAnsi="Gill Sans MT" w:cs="Times New Roman"/>
          <w:sz w:val="24"/>
          <w:szCs w:val="24"/>
        </w:rPr>
      </w:pPr>
      <w:r w:rsidRPr="00CC4E32">
        <w:rPr>
          <w:rFonts w:ascii="Gill Sans MT" w:hAnsi="Gill Sans MT" w:cs="Times New Roman"/>
          <w:sz w:val="24"/>
          <w:szCs w:val="24"/>
        </w:rPr>
        <w:t>Kako bi bio prihvatljiv, projektni prijedlog mora udovoljavati svim utvrđenim kriterijima prihvatljivosti, kako slijede:</w:t>
      </w:r>
    </w:p>
    <w:p w14:paraId="1EBAA2F0" w14:textId="77777777" w:rsidR="00886AC0" w:rsidRPr="00CC4E32" w:rsidRDefault="00886AC0" w:rsidP="00886AC0">
      <w:pPr>
        <w:pStyle w:val="Bezproreda"/>
        <w:jc w:val="both"/>
        <w:rPr>
          <w:rFonts w:ascii="Gill Sans MT" w:hAnsi="Gill Sans MT" w:cs="Times New Roman"/>
          <w:sz w:val="24"/>
          <w:szCs w:val="24"/>
        </w:rPr>
      </w:pPr>
    </w:p>
    <w:p w14:paraId="7909A04F" w14:textId="77777777" w:rsidR="00886AC0" w:rsidRPr="00CC4E32" w:rsidRDefault="00886AC0" w:rsidP="006B3E2B">
      <w:pPr>
        <w:pStyle w:val="bullets"/>
        <w:numPr>
          <w:ilvl w:val="0"/>
          <w:numId w:val="10"/>
        </w:numPr>
        <w:spacing w:after="120"/>
        <w:ind w:left="567" w:hanging="425"/>
        <w:contextualSpacing w:val="0"/>
        <w:jc w:val="both"/>
        <w:rPr>
          <w:rFonts w:ascii="Gill Sans MT" w:hAnsi="Gill Sans MT" w:cs="Times New Roman"/>
          <w:sz w:val="24"/>
          <w:szCs w:val="24"/>
          <w:lang w:val="hr-HR"/>
        </w:rPr>
      </w:pPr>
      <w:r w:rsidRPr="00CC4E32">
        <w:rPr>
          <w:rFonts w:ascii="Gill Sans MT" w:hAnsi="Gill Sans MT" w:cs="Times New Roman"/>
          <w:sz w:val="24"/>
          <w:szCs w:val="24"/>
          <w:lang w:val="hr-HR"/>
        </w:rPr>
        <w:t xml:space="preserve">Projekt je u skladu sa NPOO-om, ciljevima komponente C1 </w:t>
      </w:r>
      <w:r w:rsidRPr="00CC4E32">
        <w:rPr>
          <w:rFonts w:ascii="Gill Sans MT" w:hAnsi="Gill Sans MT" w:cs="Times New Roman"/>
          <w:i/>
          <w:sz w:val="24"/>
          <w:szCs w:val="24"/>
          <w:lang w:val="hr-HR"/>
        </w:rPr>
        <w:t>Gospodarstvo</w:t>
      </w:r>
      <w:r w:rsidRPr="00CC4E32">
        <w:rPr>
          <w:rFonts w:ascii="Gill Sans MT" w:hAnsi="Gill Sans MT" w:cs="Times New Roman"/>
          <w:sz w:val="24"/>
          <w:szCs w:val="24"/>
          <w:lang w:val="hr-HR"/>
        </w:rPr>
        <w:t xml:space="preserve">, </w:t>
      </w:r>
      <w:proofErr w:type="spellStart"/>
      <w:r w:rsidRPr="00CC4E32">
        <w:rPr>
          <w:rFonts w:ascii="Gill Sans MT" w:hAnsi="Gill Sans MT" w:cs="Times New Roman"/>
          <w:sz w:val="24"/>
          <w:szCs w:val="24"/>
          <w:lang w:val="hr-HR"/>
        </w:rPr>
        <w:t>podkomponente</w:t>
      </w:r>
      <w:proofErr w:type="spellEnd"/>
      <w:r w:rsidRPr="00CC4E32">
        <w:rPr>
          <w:rFonts w:ascii="Gill Sans MT" w:hAnsi="Gill Sans MT" w:cs="Times New Roman"/>
          <w:sz w:val="24"/>
          <w:szCs w:val="24"/>
          <w:lang w:val="hr-HR"/>
        </w:rPr>
        <w:t xml:space="preserve"> C.1.3. </w:t>
      </w:r>
      <w:r w:rsidRPr="00CC4E32">
        <w:rPr>
          <w:rFonts w:ascii="Gill Sans MT" w:hAnsi="Gill Sans MT" w:cs="Times New Roman"/>
          <w:i/>
          <w:sz w:val="24"/>
          <w:szCs w:val="24"/>
          <w:lang w:val="hr-HR"/>
        </w:rPr>
        <w:t>Unaprjeđenje vodnog gospodarstva i gospodarenja otpadom</w:t>
      </w:r>
      <w:r w:rsidRPr="00CC4E32">
        <w:rPr>
          <w:rFonts w:ascii="Gill Sans MT" w:hAnsi="Gill Sans MT" w:cs="Times New Roman"/>
          <w:sz w:val="24"/>
          <w:szCs w:val="24"/>
          <w:lang w:val="hr-HR"/>
        </w:rPr>
        <w:t xml:space="preserve"> odnosno s reformom C1.3. R2 </w:t>
      </w:r>
      <w:r w:rsidRPr="00CC4E32">
        <w:rPr>
          <w:rFonts w:ascii="Gill Sans MT" w:hAnsi="Gill Sans MT" w:cs="Times New Roman"/>
          <w:i/>
          <w:sz w:val="24"/>
          <w:szCs w:val="24"/>
          <w:lang w:val="hr-HR"/>
        </w:rPr>
        <w:t>Provedba projekata za održivo gospodarenje otpadom</w:t>
      </w:r>
      <w:r w:rsidRPr="00CC4E32">
        <w:rPr>
          <w:rFonts w:ascii="Gill Sans MT" w:hAnsi="Gill Sans MT" w:cs="Times New Roman"/>
          <w:sz w:val="24"/>
          <w:szCs w:val="24"/>
          <w:lang w:val="hr-HR"/>
        </w:rPr>
        <w:t xml:space="preserve"> i investicijom C1.3. R2-I1 </w:t>
      </w:r>
      <w:r w:rsidRPr="00CC4E32">
        <w:rPr>
          <w:rFonts w:ascii="Gill Sans MT" w:hAnsi="Gill Sans MT" w:cs="Times New Roman"/>
          <w:i/>
          <w:sz w:val="24"/>
          <w:szCs w:val="24"/>
          <w:lang w:val="hr-HR"/>
        </w:rPr>
        <w:t>Program smanjenja odlaganja otpada</w:t>
      </w:r>
      <w:r w:rsidRPr="00CC4E32">
        <w:rPr>
          <w:rFonts w:ascii="Gill Sans MT" w:hAnsi="Gill Sans MT" w:cs="Times New Roman"/>
          <w:sz w:val="24"/>
          <w:szCs w:val="24"/>
          <w:lang w:val="hr-HR"/>
        </w:rPr>
        <w:t xml:space="preserve">, odnosno odgovara predmetu i svrsi ovog Poziva (poglavlja 1.1 i 1.2. ovih Uputa); </w:t>
      </w:r>
      <w:r w:rsidRPr="00CC4E32">
        <w:rPr>
          <w:rFonts w:ascii="Gill Sans MT" w:hAnsi="Gill Sans MT" w:cs="Times New Roman"/>
          <w:i/>
          <w:sz w:val="24"/>
          <w:szCs w:val="24"/>
          <w:lang w:val="hr-HR"/>
        </w:rPr>
        <w:t>dokazuje se Prijavnim obrascem (Obrazac 1);</w:t>
      </w:r>
    </w:p>
    <w:p w14:paraId="0157EFB6" w14:textId="77777777" w:rsidR="00886AC0" w:rsidRPr="00CC4E32" w:rsidRDefault="00886AC0" w:rsidP="006B3E2B">
      <w:pPr>
        <w:pStyle w:val="bullets"/>
        <w:numPr>
          <w:ilvl w:val="0"/>
          <w:numId w:val="10"/>
        </w:numPr>
        <w:spacing w:after="120"/>
        <w:ind w:left="567" w:hanging="425"/>
        <w:contextualSpacing w:val="0"/>
        <w:jc w:val="both"/>
        <w:rPr>
          <w:rFonts w:ascii="Gill Sans MT" w:hAnsi="Gill Sans MT" w:cs="Times New Roman"/>
          <w:i/>
          <w:sz w:val="24"/>
          <w:szCs w:val="24"/>
          <w:lang w:val="hr-HR"/>
        </w:rPr>
      </w:pPr>
      <w:r w:rsidRPr="00CC4E32">
        <w:rPr>
          <w:rFonts w:ascii="Gill Sans MT" w:hAnsi="Gill Sans MT" w:cs="Times New Roman"/>
          <w:sz w:val="24"/>
          <w:szCs w:val="24"/>
          <w:lang w:val="hr-HR"/>
        </w:rPr>
        <w:t xml:space="preserve">Projekt se provodi u potpunosti na teritoriju RH; </w:t>
      </w:r>
      <w:r w:rsidRPr="00CC4E32">
        <w:rPr>
          <w:rFonts w:ascii="Gill Sans MT" w:hAnsi="Gill Sans MT" w:cs="Times New Roman"/>
          <w:i/>
          <w:sz w:val="24"/>
          <w:szCs w:val="24"/>
          <w:lang w:val="hr-HR"/>
        </w:rPr>
        <w:t>dokazuje se Prijavnim obrascem (Obrazac 1);</w:t>
      </w:r>
    </w:p>
    <w:p w14:paraId="2593DA15" w14:textId="77777777" w:rsidR="00886AC0" w:rsidRPr="00CC4E32" w:rsidRDefault="00886AC0" w:rsidP="006B3E2B">
      <w:pPr>
        <w:pStyle w:val="bullets"/>
        <w:numPr>
          <w:ilvl w:val="0"/>
          <w:numId w:val="10"/>
        </w:numPr>
        <w:spacing w:after="120"/>
        <w:ind w:left="567" w:hanging="425"/>
        <w:contextualSpacing w:val="0"/>
        <w:jc w:val="both"/>
        <w:rPr>
          <w:rFonts w:ascii="Gill Sans MT" w:hAnsi="Gill Sans MT" w:cs="Times New Roman"/>
          <w:i/>
          <w:sz w:val="24"/>
          <w:szCs w:val="24"/>
          <w:lang w:val="hr-HR"/>
        </w:rPr>
      </w:pPr>
      <w:r w:rsidRPr="00CC4E32">
        <w:rPr>
          <w:rFonts w:ascii="Gill Sans MT" w:hAnsi="Gill Sans MT" w:cs="Times New Roman"/>
          <w:sz w:val="24"/>
          <w:szCs w:val="24"/>
          <w:lang w:val="hr-HR"/>
        </w:rPr>
        <w:t xml:space="preserve">Aktivnosti projekta su u skladu s prihvatljivim aktivnostima u sklopu ovog Poziva (točka 2.7. ovih Uputa); </w:t>
      </w:r>
      <w:r w:rsidRPr="00CC4E32">
        <w:rPr>
          <w:rFonts w:ascii="Gill Sans MT" w:hAnsi="Gill Sans MT" w:cs="Times New Roman"/>
          <w:i/>
          <w:sz w:val="24"/>
          <w:szCs w:val="24"/>
          <w:lang w:val="hr-HR"/>
        </w:rPr>
        <w:t>dokazuje se Prijavnim obrascem (Obrazac 1);</w:t>
      </w:r>
    </w:p>
    <w:p w14:paraId="34221D9D" w14:textId="77777777" w:rsidR="00886AC0" w:rsidRPr="00CC4E32" w:rsidRDefault="00886AC0" w:rsidP="006B3E2B">
      <w:pPr>
        <w:pStyle w:val="bullets"/>
        <w:numPr>
          <w:ilvl w:val="0"/>
          <w:numId w:val="10"/>
        </w:numPr>
        <w:spacing w:after="120"/>
        <w:ind w:left="567" w:hanging="425"/>
        <w:contextualSpacing w:val="0"/>
        <w:jc w:val="both"/>
        <w:rPr>
          <w:rFonts w:ascii="Gill Sans MT" w:hAnsi="Gill Sans MT" w:cs="Times New Roman"/>
          <w:sz w:val="24"/>
          <w:szCs w:val="24"/>
          <w:lang w:val="hr-HR"/>
        </w:rPr>
      </w:pPr>
      <w:r w:rsidRPr="00CC4E32">
        <w:rPr>
          <w:rFonts w:ascii="Gill Sans MT" w:eastAsia="Calibri" w:hAnsi="Gill Sans MT" w:cs="Times New Roman"/>
          <w:iCs/>
          <w:sz w:val="24"/>
          <w:szCs w:val="24"/>
          <w:lang w:val="hr-HR"/>
        </w:rPr>
        <w:t>Projekt je u skladu s nacionalnim propisima i propisima EU</w:t>
      </w:r>
      <w:r w:rsidRPr="00CC4E32">
        <w:rPr>
          <w:rFonts w:ascii="Calibri" w:eastAsia="Calibri" w:hAnsi="Calibri" w:cs="Times New Roman"/>
          <w:lang w:val="hr-HR"/>
        </w:rPr>
        <w:t xml:space="preserve"> </w:t>
      </w:r>
      <w:r w:rsidRPr="00CC4E32">
        <w:rPr>
          <w:rFonts w:ascii="Gill Sans MT" w:eastAsia="Calibri" w:hAnsi="Gill Sans MT" w:cs="Times New Roman"/>
          <w:iCs/>
          <w:sz w:val="24"/>
          <w:szCs w:val="24"/>
          <w:lang w:val="hr-HR"/>
        </w:rPr>
        <w:t xml:space="preserve">uključujući nacionalno i EU zakonodavstvo o zaštiti </w:t>
      </w:r>
      <w:r w:rsidRPr="00CC4E32">
        <w:rPr>
          <w:rFonts w:ascii="Gill Sans MT" w:eastAsia="Calibri" w:hAnsi="Gill Sans MT" w:cs="Times New Roman"/>
          <w:sz w:val="24"/>
          <w:szCs w:val="24"/>
          <w:lang w:val="hr-HR"/>
        </w:rPr>
        <w:t>okoliša</w:t>
      </w:r>
      <w:r w:rsidRPr="00CC4E32">
        <w:rPr>
          <w:rFonts w:ascii="Gill Sans MT" w:eastAsia="Calibri" w:hAnsi="Gill Sans MT" w:cs="Times New Roman"/>
          <w:iCs/>
          <w:sz w:val="24"/>
          <w:szCs w:val="24"/>
          <w:lang w:val="hr-HR"/>
        </w:rPr>
        <w:t xml:space="preserve">; </w:t>
      </w:r>
      <w:r w:rsidRPr="00CC4E32">
        <w:rPr>
          <w:rFonts w:ascii="Gill Sans MT" w:eastAsia="Calibri" w:hAnsi="Gill Sans MT" w:cs="Times New Roman"/>
          <w:i/>
          <w:sz w:val="24"/>
          <w:szCs w:val="24"/>
          <w:lang w:val="hr-HR"/>
        </w:rPr>
        <w:t>dokazuje se Izjavom prijavitelja (Obrazac 3)</w:t>
      </w:r>
      <w:r w:rsidRPr="00CC4E32">
        <w:rPr>
          <w:rFonts w:ascii="Gill Sans MT" w:hAnsi="Gill Sans MT" w:cs="Times New Roman"/>
          <w:i/>
          <w:sz w:val="24"/>
          <w:szCs w:val="24"/>
          <w:lang w:val="hr-HR"/>
        </w:rPr>
        <w:t>;</w:t>
      </w:r>
    </w:p>
    <w:p w14:paraId="1BD6E80A" w14:textId="77777777" w:rsidR="00AF6716" w:rsidRPr="00CC4E32" w:rsidRDefault="00AF6716" w:rsidP="006B3E2B">
      <w:pPr>
        <w:pStyle w:val="bullets"/>
        <w:numPr>
          <w:ilvl w:val="0"/>
          <w:numId w:val="10"/>
        </w:numPr>
        <w:spacing w:after="120"/>
        <w:ind w:left="567" w:hanging="425"/>
        <w:contextualSpacing w:val="0"/>
        <w:jc w:val="both"/>
        <w:rPr>
          <w:rFonts w:ascii="Gill Sans MT" w:hAnsi="Gill Sans MT" w:cs="Times New Roman"/>
          <w:i/>
          <w:sz w:val="24"/>
          <w:szCs w:val="24"/>
          <w:lang w:val="hr-HR"/>
        </w:rPr>
      </w:pPr>
      <w:r w:rsidRPr="00CC4E32">
        <w:rPr>
          <w:rFonts w:ascii="Gill Sans MT" w:hAnsi="Gill Sans MT" w:cs="Times New Roman"/>
          <w:sz w:val="24"/>
          <w:szCs w:val="24"/>
          <w:lang w:val="hr-HR"/>
        </w:rPr>
        <w:t xml:space="preserve">Projekt ne uključuje aktivnosti koje su bile dio operacije koja je, ili je trebala biti, podložna postupku povrata sredstava nakon prestanka ili premještanja proizvodne aktivnosti izvan regije razine NUTS2 u kojoj je primljena potpora; </w:t>
      </w:r>
      <w:r w:rsidRPr="00CC4E32">
        <w:rPr>
          <w:rFonts w:ascii="Gill Sans MT" w:hAnsi="Gill Sans MT" w:cs="Times New Roman"/>
          <w:i/>
          <w:sz w:val="24"/>
          <w:szCs w:val="24"/>
          <w:lang w:val="hr-HR"/>
        </w:rPr>
        <w:t>dokazuje se Izjavom prijavitelja (Obrazac 3);</w:t>
      </w:r>
    </w:p>
    <w:p w14:paraId="1E909B38" w14:textId="77777777" w:rsidR="00886AC0" w:rsidRPr="00CC4E32" w:rsidRDefault="00886AC0" w:rsidP="006B3E2B">
      <w:pPr>
        <w:pStyle w:val="bullets"/>
        <w:numPr>
          <w:ilvl w:val="0"/>
          <w:numId w:val="10"/>
        </w:numPr>
        <w:spacing w:after="120"/>
        <w:ind w:left="567" w:hanging="425"/>
        <w:contextualSpacing w:val="0"/>
        <w:jc w:val="both"/>
        <w:rPr>
          <w:rFonts w:ascii="Gill Sans MT" w:hAnsi="Gill Sans MT" w:cs="Times New Roman"/>
          <w:i/>
          <w:sz w:val="24"/>
          <w:szCs w:val="24"/>
          <w:lang w:val="hr-HR"/>
        </w:rPr>
      </w:pPr>
      <w:r w:rsidRPr="00CC4E32">
        <w:rPr>
          <w:rFonts w:ascii="Gill Sans MT" w:hAnsi="Gill Sans MT" w:cs="Times New Roman"/>
          <w:sz w:val="24"/>
          <w:szCs w:val="24"/>
          <w:lang w:val="hr-HR"/>
        </w:rPr>
        <w:t xml:space="preserve">Projekt u trenutku podnošenja projektnog prijedloga nije fizički niti financijski završen, </w:t>
      </w:r>
      <w:r w:rsidRPr="00CC4E32">
        <w:rPr>
          <w:rFonts w:ascii="Gill Sans MT" w:hAnsi="Gill Sans MT" w:cs="Times New Roman"/>
          <w:i/>
          <w:sz w:val="24"/>
          <w:szCs w:val="24"/>
          <w:lang w:val="hr-HR"/>
        </w:rPr>
        <w:t>dokazuje se Prijavnim obrascem (Obrazac 1) i Izjavom prijavitelja (Obrazac 3);</w:t>
      </w:r>
    </w:p>
    <w:p w14:paraId="2C9F6B6E" w14:textId="77777777" w:rsidR="00886AC0" w:rsidRPr="00CC4E32" w:rsidRDefault="00886AC0" w:rsidP="006B3E2B">
      <w:pPr>
        <w:pStyle w:val="bullets"/>
        <w:numPr>
          <w:ilvl w:val="0"/>
          <w:numId w:val="10"/>
        </w:numPr>
        <w:spacing w:after="120"/>
        <w:ind w:left="567" w:hanging="425"/>
        <w:contextualSpacing w:val="0"/>
        <w:jc w:val="both"/>
        <w:rPr>
          <w:rFonts w:ascii="Gill Sans MT" w:hAnsi="Gill Sans MT" w:cs="Times New Roman"/>
          <w:i/>
          <w:sz w:val="24"/>
          <w:szCs w:val="24"/>
          <w:lang w:val="hr-HR"/>
        </w:rPr>
      </w:pPr>
      <w:r w:rsidRPr="00CC4E32">
        <w:rPr>
          <w:rFonts w:ascii="Gill Sans MT" w:hAnsi="Gill Sans MT" w:cs="Times New Roman"/>
          <w:sz w:val="24"/>
          <w:szCs w:val="24"/>
          <w:lang w:val="hr-HR"/>
        </w:rPr>
        <w:t xml:space="preserve">Projekt se, na način opisan u projektnom prijedlogu, ne bi mogao provesti bez potpore iz Mehanizma za oporavak i otpornost (Prijavitelj nema osigurana sredstva za provedbu projekta na način, u opsegu i vremenskom okviru kako je opisano u projektnom prijedlogu, odnosno potporom iz Mehanizma za oporavak i otpornost osigurava se dodana vrijednost, bilo u opsegu ili kvaliteti aktivnosti, ili u pogledu vremena potrebnog za ostvarenje cilja/ciljeva projekta; </w:t>
      </w:r>
      <w:r w:rsidRPr="00CC4E32">
        <w:rPr>
          <w:rFonts w:ascii="Gill Sans MT" w:hAnsi="Gill Sans MT" w:cs="Times New Roman"/>
          <w:i/>
          <w:sz w:val="24"/>
          <w:szCs w:val="24"/>
          <w:lang w:val="hr-HR"/>
        </w:rPr>
        <w:t>dokazuje se Izjavom prijavitelja (Obrazac 3);</w:t>
      </w:r>
    </w:p>
    <w:p w14:paraId="7AE92001" w14:textId="77777777" w:rsidR="00886AC0" w:rsidRPr="00CC4E32" w:rsidRDefault="00886AC0" w:rsidP="006B3E2B">
      <w:pPr>
        <w:pStyle w:val="bullets"/>
        <w:numPr>
          <w:ilvl w:val="0"/>
          <w:numId w:val="10"/>
        </w:numPr>
        <w:spacing w:after="120"/>
        <w:ind w:left="567" w:hanging="425"/>
        <w:contextualSpacing w:val="0"/>
        <w:jc w:val="both"/>
        <w:rPr>
          <w:rFonts w:ascii="Gill Sans MT" w:hAnsi="Gill Sans MT" w:cs="Times New Roman"/>
          <w:i/>
          <w:sz w:val="24"/>
          <w:szCs w:val="24"/>
          <w:lang w:val="hr-HR"/>
        </w:rPr>
      </w:pPr>
      <w:r w:rsidRPr="00CC4E32">
        <w:rPr>
          <w:rFonts w:ascii="Gill Sans MT" w:hAnsi="Gill Sans MT" w:cs="Times New Roman"/>
          <w:sz w:val="24"/>
          <w:szCs w:val="24"/>
          <w:lang w:val="hr-HR"/>
        </w:rPr>
        <w:lastRenderedPageBreak/>
        <w:t xml:space="preserve">Projekt poštuje načelo </w:t>
      </w:r>
      <w:proofErr w:type="spellStart"/>
      <w:r w:rsidRPr="00CC4E32">
        <w:rPr>
          <w:rFonts w:ascii="Gill Sans MT" w:hAnsi="Gill Sans MT" w:cs="Times New Roman"/>
          <w:sz w:val="24"/>
          <w:szCs w:val="24"/>
          <w:lang w:val="hr-HR"/>
        </w:rPr>
        <w:t>nekumulativnosti</w:t>
      </w:r>
      <w:proofErr w:type="spellEnd"/>
      <w:r w:rsidRPr="00CC4E32">
        <w:rPr>
          <w:rFonts w:ascii="Gill Sans MT" w:hAnsi="Gill Sans MT" w:cs="Times New Roman"/>
          <w:sz w:val="24"/>
          <w:szCs w:val="24"/>
          <w:lang w:val="hr-HR"/>
        </w:rPr>
        <w:t xml:space="preserve">, odnosno ne predstavlja dvostruko financiranje – predloženi </w:t>
      </w:r>
      <w:r w:rsidRPr="00CC4E32">
        <w:rPr>
          <w:rFonts w:ascii="Gill Sans MT" w:eastAsia="Times New Roman" w:hAnsi="Gill Sans MT" w:cs="Times New Roman"/>
          <w:sz w:val="24"/>
          <w:szCs w:val="24"/>
          <w:lang w:val="hr-HR"/>
        </w:rPr>
        <w:t xml:space="preserve">prihvatljivi troškovi (izdaci) nisu prethodno (su)financirani </w:t>
      </w:r>
      <w:r w:rsidRPr="00CC4E32">
        <w:rPr>
          <w:rFonts w:ascii="Gill Sans MT" w:hAnsi="Gill Sans MT" w:cs="Times New Roman"/>
          <w:sz w:val="24"/>
          <w:szCs w:val="24"/>
          <w:lang w:val="hr-HR"/>
        </w:rPr>
        <w:t>bespovratnim</w:t>
      </w:r>
      <w:r w:rsidRPr="00CC4E32">
        <w:rPr>
          <w:rFonts w:ascii="Gill Sans MT" w:eastAsia="Times New Roman" w:hAnsi="Gill Sans MT" w:cs="Times New Roman"/>
          <w:sz w:val="24"/>
          <w:szCs w:val="24"/>
          <w:lang w:val="hr-HR"/>
        </w:rPr>
        <w:t xml:space="preserve"> sredstvima, niti će isti troškovi (izdaci), neovisno o okolnostima, biti dvaput financirani iz </w:t>
      </w:r>
      <w:r w:rsidRPr="00CC4E32">
        <w:rPr>
          <w:rFonts w:ascii="Gill Sans MT" w:hAnsi="Gill Sans MT" w:cs="Times New Roman"/>
          <w:sz w:val="24"/>
          <w:szCs w:val="24"/>
          <w:lang w:val="hr-HR"/>
        </w:rPr>
        <w:t>proračuna</w:t>
      </w:r>
      <w:r w:rsidRPr="00CC4E32">
        <w:rPr>
          <w:rFonts w:ascii="Gill Sans MT" w:eastAsia="Times New Roman" w:hAnsi="Gill Sans MT" w:cs="Times New Roman"/>
          <w:sz w:val="24"/>
          <w:szCs w:val="24"/>
          <w:lang w:val="hr-HR"/>
        </w:rPr>
        <w:t xml:space="preserve"> Unije. Navedeno znači i da trošak (izdatak) prijavljen u zahtjevu za plaćanje iz Mehanizma za oporavak i otpornost i otpornost nije prijavljen za potporu </w:t>
      </w:r>
      <w:r w:rsidRPr="00CC4E32">
        <w:rPr>
          <w:rFonts w:ascii="Gill Sans MT" w:eastAsia="Times New Roman" w:hAnsi="Gill Sans MT" w:cs="Times New Roman"/>
          <w:bCs/>
          <w:sz w:val="24"/>
          <w:szCs w:val="24"/>
          <w:lang w:val="hr-HR"/>
        </w:rPr>
        <w:t>iz drugih programa Unije te javnih izvora</w:t>
      </w:r>
      <w:r w:rsidRPr="00CC4E32">
        <w:rPr>
          <w:rFonts w:ascii="Gill Sans MT" w:eastAsia="Times New Roman" w:hAnsi="Gill Sans MT" w:cs="Times New Roman"/>
          <w:sz w:val="24"/>
          <w:szCs w:val="24"/>
          <w:lang w:val="hr-HR"/>
        </w:rPr>
        <w:t>. Također, trošak (izdatak) koji je financiran iz nacionalnih javnih izvora ne može biti/nije financiran iz proračuna Unije i obrnuto;</w:t>
      </w:r>
      <w:r w:rsidRPr="00CC4E32">
        <w:rPr>
          <w:rFonts w:ascii="Gill Sans MT" w:hAnsi="Gill Sans MT" w:cs="Times New Roman"/>
          <w:sz w:val="24"/>
          <w:szCs w:val="24"/>
          <w:lang w:val="hr-HR"/>
        </w:rPr>
        <w:t xml:space="preserve"> </w:t>
      </w:r>
      <w:r w:rsidRPr="00CC4E32">
        <w:rPr>
          <w:rFonts w:ascii="Gill Sans MT" w:hAnsi="Gill Sans MT" w:cs="Times New Roman"/>
          <w:i/>
          <w:sz w:val="24"/>
          <w:szCs w:val="24"/>
          <w:lang w:val="hr-HR"/>
        </w:rPr>
        <w:t>dokazuje se Izjavom prijavitelja (Obrazac 3);</w:t>
      </w:r>
    </w:p>
    <w:p w14:paraId="5C7DC208" w14:textId="77777777" w:rsidR="00886AC0" w:rsidRPr="00CC4E32" w:rsidRDefault="00886AC0" w:rsidP="006B3E2B">
      <w:pPr>
        <w:pStyle w:val="bullets"/>
        <w:numPr>
          <w:ilvl w:val="0"/>
          <w:numId w:val="10"/>
        </w:numPr>
        <w:spacing w:after="120"/>
        <w:ind w:left="567" w:hanging="425"/>
        <w:contextualSpacing w:val="0"/>
        <w:jc w:val="both"/>
        <w:rPr>
          <w:rFonts w:ascii="Gill Sans MT" w:hAnsi="Gill Sans MT" w:cs="Times New Roman"/>
          <w:i/>
          <w:sz w:val="24"/>
          <w:szCs w:val="24"/>
          <w:lang w:val="hr-HR"/>
        </w:rPr>
      </w:pPr>
      <w:r w:rsidRPr="00CC4E32">
        <w:rPr>
          <w:rFonts w:ascii="Gill Sans MT" w:hAnsi="Gill Sans MT" w:cs="Times New Roman"/>
          <w:sz w:val="24"/>
          <w:szCs w:val="24"/>
          <w:lang w:val="hr-HR"/>
        </w:rPr>
        <w:t>Projekt je u skladu s horizontalnim politikama EU o ravnopravnosti spolova i nediskriminaciji, tj. projekt mora biti barem neutralan u odnosu na politike o ravnopravnosti spolova i nediskriminaciji (poglavlje 2.12.1. Uputa)</w:t>
      </w:r>
      <w:r w:rsidR="00946696" w:rsidRPr="00CC4E32">
        <w:rPr>
          <w:rFonts w:ascii="Gill Sans MT" w:hAnsi="Gill Sans MT" w:cs="Times New Roman"/>
          <w:sz w:val="24"/>
          <w:szCs w:val="24"/>
          <w:lang w:val="hr-HR"/>
        </w:rPr>
        <w:t xml:space="preserve"> </w:t>
      </w:r>
      <w:r w:rsidRPr="00CC4E32">
        <w:rPr>
          <w:rFonts w:ascii="Gill Sans MT" w:hAnsi="Gill Sans MT" w:cs="Times New Roman"/>
          <w:sz w:val="24"/>
          <w:szCs w:val="24"/>
          <w:lang w:val="hr-HR"/>
        </w:rPr>
        <w:t xml:space="preserve">i u području pristupačnosti za osobe s invaliditetom (poglavlje 2.12.2. Uputa); </w:t>
      </w:r>
      <w:r w:rsidRPr="00CC4E32">
        <w:rPr>
          <w:rFonts w:ascii="Gill Sans MT" w:hAnsi="Gill Sans MT" w:cs="Times New Roman"/>
          <w:i/>
          <w:sz w:val="24"/>
          <w:szCs w:val="24"/>
          <w:lang w:val="hr-HR"/>
        </w:rPr>
        <w:t>dokazuje se Prijavnim obrascem (Obrazac 1);</w:t>
      </w:r>
    </w:p>
    <w:p w14:paraId="5F899248" w14:textId="77777777" w:rsidR="00886AC0" w:rsidRPr="00CC4E32" w:rsidRDefault="00886AC0" w:rsidP="006B3E2B">
      <w:pPr>
        <w:pStyle w:val="bullets"/>
        <w:numPr>
          <w:ilvl w:val="0"/>
          <w:numId w:val="10"/>
        </w:numPr>
        <w:spacing w:after="120"/>
        <w:ind w:left="567" w:hanging="425"/>
        <w:contextualSpacing w:val="0"/>
        <w:jc w:val="both"/>
        <w:rPr>
          <w:rFonts w:ascii="Gill Sans MT" w:hAnsi="Gill Sans MT" w:cs="Times New Roman"/>
          <w:sz w:val="24"/>
          <w:szCs w:val="24"/>
          <w:lang w:val="hr-HR"/>
        </w:rPr>
      </w:pPr>
      <w:r w:rsidRPr="00CC4E32">
        <w:rPr>
          <w:rFonts w:ascii="Gill Sans MT" w:hAnsi="Gill Sans MT" w:cs="Times New Roman"/>
          <w:sz w:val="24"/>
          <w:szCs w:val="24"/>
          <w:lang w:val="hr-HR"/>
        </w:rPr>
        <w:t xml:space="preserve">Projekt je u skladu s načelom „ne nanosi bitnu štetu“ kako je navedeno u poglavlju 2.12.3. Uputa; </w:t>
      </w:r>
      <w:r w:rsidRPr="00CC4E32">
        <w:rPr>
          <w:rFonts w:ascii="Gill Sans MT" w:hAnsi="Gill Sans MT" w:cs="Times New Roman"/>
          <w:i/>
          <w:sz w:val="24"/>
          <w:szCs w:val="24"/>
          <w:lang w:val="hr-HR"/>
        </w:rPr>
        <w:t xml:space="preserve">dokazuje se Prijavnim obrascem (Obrazac 1) i </w:t>
      </w:r>
      <w:r w:rsidR="00EC139E">
        <w:rPr>
          <w:rFonts w:ascii="Gill Sans MT" w:hAnsi="Gill Sans MT" w:cs="Times New Roman"/>
          <w:i/>
          <w:sz w:val="24"/>
          <w:szCs w:val="24"/>
          <w:lang w:val="hr-HR"/>
        </w:rPr>
        <w:t>Obrascem</w:t>
      </w:r>
      <w:r w:rsidRPr="00CC4E32">
        <w:rPr>
          <w:rFonts w:ascii="Gill Sans MT" w:hAnsi="Gill Sans MT" w:cs="Times New Roman"/>
          <w:i/>
          <w:sz w:val="24"/>
          <w:szCs w:val="24"/>
          <w:lang w:val="hr-HR"/>
        </w:rPr>
        <w:t xml:space="preserve"> usklađenosti projekta s načelom „ne nanosi bitnu štetu“ (Obrazac 4) te uvidom u rješenja i/ili mišljenja i/ili dozvole koje dokazuju usklađenost projekta s primjenjivim zakonodavstvom iz područja zaštite okoliša i prirode a koji su navedeni u točki 3.1. Uputa;</w:t>
      </w:r>
    </w:p>
    <w:p w14:paraId="3BBDCB25" w14:textId="77777777" w:rsidR="00886AC0" w:rsidRPr="00CC4E32" w:rsidRDefault="00886AC0" w:rsidP="006B3E2B">
      <w:pPr>
        <w:pStyle w:val="bullets"/>
        <w:numPr>
          <w:ilvl w:val="0"/>
          <w:numId w:val="10"/>
        </w:numPr>
        <w:spacing w:after="120"/>
        <w:ind w:left="567" w:hanging="425"/>
        <w:contextualSpacing w:val="0"/>
        <w:jc w:val="both"/>
        <w:rPr>
          <w:rFonts w:ascii="Gill Sans MT" w:hAnsi="Gill Sans MT" w:cs="Times New Roman"/>
          <w:sz w:val="24"/>
          <w:szCs w:val="24"/>
          <w:lang w:val="hr-HR"/>
        </w:rPr>
      </w:pPr>
      <w:r w:rsidRPr="00CC4E32">
        <w:rPr>
          <w:rFonts w:ascii="Gill Sans MT" w:hAnsi="Gill Sans MT" w:cs="Times New Roman"/>
          <w:sz w:val="24"/>
          <w:szCs w:val="24"/>
          <w:lang w:val="hr-HR"/>
        </w:rPr>
        <w:t xml:space="preserve">Projekt je spreman za početak provedbe aktivnosti projekta i njihov završetak u skladu s planom aktivnosti navedenim u Prijavnom obrascu (Obrazac 1) i zadanim vremenskim okvirima za provedbu projekta definiranima u poglavlju </w:t>
      </w:r>
      <w:r w:rsidR="00D91A15" w:rsidRPr="00CC4E32">
        <w:rPr>
          <w:rFonts w:ascii="Gill Sans MT" w:hAnsi="Gill Sans MT" w:cs="Times New Roman"/>
          <w:sz w:val="24"/>
          <w:szCs w:val="24"/>
          <w:lang w:val="hr-HR"/>
        </w:rPr>
        <w:t>5</w:t>
      </w:r>
      <w:r w:rsidRPr="00CC4E32">
        <w:rPr>
          <w:rFonts w:ascii="Gill Sans MT" w:hAnsi="Gill Sans MT" w:cs="Times New Roman"/>
          <w:sz w:val="24"/>
          <w:szCs w:val="24"/>
          <w:lang w:val="hr-HR"/>
        </w:rPr>
        <w:t xml:space="preserve">.1. ovih Uputa; </w:t>
      </w:r>
      <w:r w:rsidRPr="00CC4E32">
        <w:rPr>
          <w:rFonts w:ascii="Gill Sans MT" w:hAnsi="Gill Sans MT" w:cs="Times New Roman"/>
          <w:i/>
          <w:sz w:val="24"/>
          <w:szCs w:val="24"/>
          <w:lang w:val="hr-HR"/>
        </w:rPr>
        <w:t>dokazuje se Prijavnim obrascem (Obrazac 1) i Izjavom prijavitelja (Obrazac 3);</w:t>
      </w:r>
    </w:p>
    <w:p w14:paraId="7B270EFF" w14:textId="79FBDEBE" w:rsidR="00886AC0" w:rsidRPr="00CC4E32" w:rsidRDefault="00886AC0" w:rsidP="006B3E2B">
      <w:pPr>
        <w:pStyle w:val="bullets"/>
        <w:numPr>
          <w:ilvl w:val="0"/>
          <w:numId w:val="10"/>
        </w:numPr>
        <w:spacing w:after="120"/>
        <w:ind w:left="567" w:hanging="425"/>
        <w:contextualSpacing w:val="0"/>
        <w:jc w:val="both"/>
        <w:rPr>
          <w:rFonts w:ascii="Gill Sans MT" w:hAnsi="Gill Sans MT" w:cs="Times New Roman"/>
          <w:sz w:val="24"/>
          <w:szCs w:val="24"/>
          <w:lang w:val="hr-HR"/>
        </w:rPr>
      </w:pPr>
      <w:r w:rsidRPr="00CC4E32">
        <w:rPr>
          <w:rFonts w:ascii="Gill Sans MT" w:hAnsi="Gill Sans MT" w:cs="Times New Roman"/>
          <w:sz w:val="24"/>
          <w:szCs w:val="24"/>
          <w:lang w:val="hr-HR"/>
        </w:rPr>
        <w:t xml:space="preserve">Projekt se provodi unutar razdoblja od </w:t>
      </w:r>
      <w:r w:rsidR="00D05A8B" w:rsidRPr="00CC4E32">
        <w:rPr>
          <w:rFonts w:ascii="Gill Sans MT" w:hAnsi="Gill Sans MT" w:cs="Times New Roman"/>
          <w:sz w:val="24"/>
          <w:szCs w:val="24"/>
          <w:lang w:val="hr-HR"/>
        </w:rPr>
        <w:t>najranije 1. veljače 2020</w:t>
      </w:r>
      <w:r w:rsidRPr="00CC4E32">
        <w:rPr>
          <w:rFonts w:ascii="Gill Sans MT" w:hAnsi="Gill Sans MT" w:cs="Times New Roman"/>
          <w:sz w:val="24"/>
          <w:szCs w:val="24"/>
          <w:lang w:val="hr-HR"/>
        </w:rPr>
        <w:t xml:space="preserve">. godine do inicijalno planirano </w:t>
      </w:r>
      <w:r w:rsidR="00CD7792">
        <w:rPr>
          <w:rFonts w:ascii="Gill Sans MT" w:hAnsi="Gill Sans MT" w:cs="Times New Roman"/>
          <w:sz w:val="24"/>
          <w:szCs w:val="24"/>
          <w:lang w:val="hr-HR"/>
        </w:rPr>
        <w:t>najkasnije</w:t>
      </w:r>
      <w:r w:rsidR="00CD7792" w:rsidRPr="0038361D">
        <w:rPr>
          <w:rFonts w:ascii="Gill Sans MT" w:hAnsi="Gill Sans MT" w:cs="Times New Roman"/>
          <w:sz w:val="24"/>
          <w:szCs w:val="24"/>
          <w:lang w:val="hr-HR"/>
        </w:rPr>
        <w:t xml:space="preserve"> </w:t>
      </w:r>
      <w:r w:rsidR="00E24679" w:rsidRPr="0038361D">
        <w:rPr>
          <w:rFonts w:ascii="Gill Sans MT" w:hAnsi="Gill Sans MT" w:cs="Times New Roman"/>
          <w:sz w:val="24"/>
          <w:szCs w:val="24"/>
          <w:lang w:val="hr-HR"/>
        </w:rPr>
        <w:t>3</w:t>
      </w:r>
      <w:r w:rsidR="00E24679">
        <w:rPr>
          <w:rFonts w:ascii="Gill Sans MT" w:hAnsi="Gill Sans MT" w:cs="Times New Roman"/>
          <w:sz w:val="24"/>
          <w:szCs w:val="24"/>
          <w:lang w:val="hr-HR"/>
        </w:rPr>
        <w:t>0.</w:t>
      </w:r>
      <w:r w:rsidR="00E24679" w:rsidRPr="0038361D">
        <w:rPr>
          <w:rFonts w:ascii="Gill Sans MT" w:hAnsi="Gill Sans MT" w:cs="Times New Roman"/>
          <w:sz w:val="24"/>
          <w:szCs w:val="24"/>
          <w:lang w:val="hr-HR"/>
        </w:rPr>
        <w:t xml:space="preserve"> </w:t>
      </w:r>
      <w:r w:rsidR="00E24679">
        <w:rPr>
          <w:rFonts w:ascii="Gill Sans MT" w:hAnsi="Gill Sans MT" w:cs="Times New Roman"/>
          <w:sz w:val="24"/>
          <w:szCs w:val="24"/>
          <w:lang w:val="hr-HR"/>
        </w:rPr>
        <w:t>lipnja</w:t>
      </w:r>
      <w:r w:rsidR="00E24679" w:rsidRPr="0038361D">
        <w:rPr>
          <w:rFonts w:ascii="Gill Sans MT" w:hAnsi="Gill Sans MT" w:cs="Times New Roman"/>
          <w:sz w:val="24"/>
          <w:szCs w:val="24"/>
          <w:lang w:val="hr-HR"/>
        </w:rPr>
        <w:t xml:space="preserve"> 2025</w:t>
      </w:r>
      <w:r w:rsidR="000049E4">
        <w:rPr>
          <w:rFonts w:ascii="Gill Sans MT" w:hAnsi="Gill Sans MT" w:cs="Times New Roman"/>
          <w:sz w:val="24"/>
          <w:szCs w:val="24"/>
          <w:lang w:val="hr-HR"/>
        </w:rPr>
        <w:t>.</w:t>
      </w:r>
      <w:r w:rsidR="00E24679">
        <w:rPr>
          <w:rFonts w:ascii="Gill Sans MT" w:hAnsi="Gill Sans MT" w:cs="Times New Roman"/>
          <w:sz w:val="24"/>
          <w:szCs w:val="24"/>
          <w:lang w:val="hr-HR"/>
        </w:rPr>
        <w:t xml:space="preserve"> </w:t>
      </w:r>
      <w:r w:rsidR="00E24679" w:rsidRPr="00CC4E32">
        <w:rPr>
          <w:rFonts w:ascii="Gill Sans MT" w:hAnsi="Gill Sans MT" w:cs="Times New Roman"/>
          <w:sz w:val="24"/>
          <w:szCs w:val="24"/>
          <w:lang w:val="hr-HR"/>
        </w:rPr>
        <w:t>za RD-građevine</w:t>
      </w:r>
      <w:r w:rsidR="00E24679">
        <w:rPr>
          <w:rFonts w:ascii="Gill Sans MT" w:hAnsi="Gill Sans MT" w:cs="Times New Roman"/>
          <w:sz w:val="24"/>
          <w:szCs w:val="24"/>
          <w:lang w:val="hr-HR"/>
        </w:rPr>
        <w:t xml:space="preserve">, a za </w:t>
      </w:r>
      <w:r w:rsidR="00E24679" w:rsidRPr="00CC4E32">
        <w:rPr>
          <w:rFonts w:ascii="Gill Sans MT" w:hAnsi="Gill Sans MT" w:cs="Times New Roman"/>
          <w:sz w:val="24"/>
          <w:szCs w:val="24"/>
          <w:lang w:val="hr-HR"/>
        </w:rPr>
        <w:t xml:space="preserve">mobilna RD </w:t>
      </w:r>
      <w:r w:rsidRPr="00CC4E32">
        <w:rPr>
          <w:rFonts w:ascii="Gill Sans MT" w:hAnsi="Gill Sans MT" w:cs="Times New Roman"/>
          <w:sz w:val="24"/>
          <w:szCs w:val="24"/>
          <w:lang w:val="hr-HR"/>
        </w:rPr>
        <w:t xml:space="preserve">najdulje </w:t>
      </w:r>
      <w:r w:rsidR="00E24679">
        <w:rPr>
          <w:rFonts w:ascii="Gill Sans MT" w:hAnsi="Gill Sans MT" w:cs="Times New Roman"/>
          <w:sz w:val="24"/>
          <w:szCs w:val="24"/>
          <w:lang w:val="hr-HR"/>
        </w:rPr>
        <w:t>12</w:t>
      </w:r>
      <w:r w:rsidRPr="00CC4E32">
        <w:rPr>
          <w:rFonts w:ascii="Gill Sans MT" w:hAnsi="Gill Sans MT" w:cs="Times New Roman"/>
          <w:sz w:val="24"/>
          <w:szCs w:val="24"/>
          <w:lang w:val="hr-HR"/>
        </w:rPr>
        <w:t xml:space="preserve"> mjeseci od </w:t>
      </w:r>
      <w:r w:rsidR="00635636" w:rsidRPr="00CC4E32">
        <w:rPr>
          <w:rFonts w:ascii="Gill Sans MT" w:hAnsi="Gill Sans MT" w:cs="Times New Roman"/>
          <w:sz w:val="24"/>
          <w:szCs w:val="24"/>
          <w:lang w:val="hr-HR"/>
        </w:rPr>
        <w:t>dana donošenja Odluke o financiranju</w:t>
      </w:r>
      <w:r w:rsidR="00B94165">
        <w:rPr>
          <w:rFonts w:ascii="Gill Sans MT" w:hAnsi="Gill Sans MT" w:cs="Times New Roman"/>
          <w:sz w:val="24"/>
          <w:szCs w:val="24"/>
          <w:lang w:val="hr-HR"/>
        </w:rPr>
        <w:t>,</w:t>
      </w:r>
      <w:r w:rsidR="00683AA2" w:rsidRPr="00CC4E32">
        <w:rPr>
          <w:rFonts w:ascii="Gill Sans MT" w:hAnsi="Gill Sans MT" w:cs="Times New Roman"/>
          <w:sz w:val="24"/>
          <w:szCs w:val="24"/>
          <w:lang w:val="hr-HR"/>
        </w:rPr>
        <w:t xml:space="preserve"> </w:t>
      </w:r>
      <w:r w:rsidR="009A5B28">
        <w:rPr>
          <w:rFonts w:ascii="Gill Sans MT" w:hAnsi="Gill Sans MT" w:cs="Times New Roman"/>
          <w:sz w:val="24"/>
          <w:szCs w:val="24"/>
          <w:lang w:val="hr-HR"/>
        </w:rPr>
        <w:t>odnosno</w:t>
      </w:r>
      <w:r w:rsidR="00E24679">
        <w:rPr>
          <w:rFonts w:ascii="Gill Sans MT" w:hAnsi="Gill Sans MT" w:cs="Times New Roman"/>
          <w:sz w:val="24"/>
          <w:szCs w:val="24"/>
          <w:lang w:val="hr-HR"/>
        </w:rPr>
        <w:t xml:space="preserve"> najkasnije do 30. lipnja 202</w:t>
      </w:r>
      <w:r w:rsidR="009A5B28">
        <w:rPr>
          <w:rFonts w:ascii="Gill Sans MT" w:hAnsi="Gill Sans MT" w:cs="Times New Roman"/>
          <w:sz w:val="24"/>
          <w:szCs w:val="24"/>
          <w:lang w:val="hr-HR"/>
        </w:rPr>
        <w:t>5.</w:t>
      </w:r>
      <w:r w:rsidRPr="00CC4E32">
        <w:rPr>
          <w:rFonts w:ascii="Gill Sans MT" w:hAnsi="Gill Sans MT" w:cs="Times New Roman"/>
          <w:sz w:val="24"/>
          <w:szCs w:val="24"/>
          <w:lang w:val="hr-HR"/>
        </w:rPr>
        <w:t xml:space="preserve">, ovisno što nastupa prije; </w:t>
      </w:r>
      <w:r w:rsidRPr="00CC4E32">
        <w:rPr>
          <w:rFonts w:ascii="Gill Sans MT" w:hAnsi="Gill Sans MT" w:cs="Times New Roman"/>
          <w:i/>
          <w:sz w:val="24"/>
          <w:szCs w:val="24"/>
          <w:lang w:val="hr-HR"/>
        </w:rPr>
        <w:t>dokazuje se Prijavnim obrascem (Obrazac 1)</w:t>
      </w:r>
      <w:r w:rsidRPr="00CC4E32">
        <w:rPr>
          <w:rFonts w:ascii="Gill Sans MT" w:hAnsi="Gill Sans MT" w:cs="Times New Roman"/>
          <w:sz w:val="24"/>
          <w:szCs w:val="24"/>
          <w:lang w:val="hr-HR"/>
        </w:rPr>
        <w:t xml:space="preserve">; </w:t>
      </w:r>
    </w:p>
    <w:p w14:paraId="2477548F" w14:textId="77777777" w:rsidR="00886AC0" w:rsidRPr="00CC4E32" w:rsidRDefault="00886AC0" w:rsidP="006B3E2B">
      <w:pPr>
        <w:pStyle w:val="bullets"/>
        <w:numPr>
          <w:ilvl w:val="0"/>
          <w:numId w:val="10"/>
        </w:numPr>
        <w:spacing w:after="120"/>
        <w:ind w:left="567" w:hanging="425"/>
        <w:contextualSpacing w:val="0"/>
        <w:jc w:val="both"/>
        <w:rPr>
          <w:rFonts w:ascii="Gill Sans MT" w:hAnsi="Gill Sans MT" w:cs="Times New Roman"/>
          <w:sz w:val="24"/>
          <w:szCs w:val="24"/>
          <w:lang w:val="hr-HR"/>
        </w:rPr>
      </w:pPr>
      <w:r w:rsidRPr="00CC4E32">
        <w:rPr>
          <w:rFonts w:ascii="Gill Sans MT" w:hAnsi="Gill Sans MT" w:cs="Times New Roman"/>
          <w:sz w:val="24"/>
          <w:szCs w:val="24"/>
          <w:lang w:val="hr-HR"/>
        </w:rPr>
        <w:t xml:space="preserve">Iznos traženih bespovratnih sredstava za projekt u okviru je propisanog najvećeg i najmanjeg dopuštenog iznosa bespovratnih sredstava za financiranje prihvatljivih izdataka koji se mogu dodijeliti temeljem ovog Poziva (poglavlje 1.6. Uputa); </w:t>
      </w:r>
      <w:r w:rsidRPr="00CC4E32">
        <w:rPr>
          <w:rFonts w:ascii="Gill Sans MT" w:hAnsi="Gill Sans MT" w:cs="Times New Roman"/>
          <w:i/>
          <w:sz w:val="24"/>
          <w:szCs w:val="24"/>
          <w:lang w:val="hr-HR"/>
        </w:rPr>
        <w:t>dokazuje se Prijavnim obrascem (Obrazac 1</w:t>
      </w:r>
      <w:r w:rsidRPr="00CC4E32">
        <w:rPr>
          <w:rFonts w:ascii="Gill Sans MT" w:hAnsi="Gill Sans MT" w:cs="Times New Roman"/>
          <w:sz w:val="24"/>
          <w:szCs w:val="24"/>
          <w:lang w:val="hr-HR"/>
        </w:rPr>
        <w:t>);</w:t>
      </w:r>
    </w:p>
    <w:p w14:paraId="10F3B89C" w14:textId="77777777" w:rsidR="00886AC0" w:rsidRPr="00CC4E32" w:rsidRDefault="00886AC0" w:rsidP="006B3E2B">
      <w:pPr>
        <w:pStyle w:val="bullets"/>
        <w:numPr>
          <w:ilvl w:val="0"/>
          <w:numId w:val="10"/>
        </w:numPr>
        <w:spacing w:after="120"/>
        <w:ind w:left="567" w:hanging="425"/>
        <w:contextualSpacing w:val="0"/>
        <w:jc w:val="both"/>
        <w:rPr>
          <w:rFonts w:ascii="Gill Sans MT" w:hAnsi="Gill Sans MT" w:cs="Times New Roman"/>
          <w:sz w:val="24"/>
          <w:szCs w:val="24"/>
          <w:lang w:val="hr-HR"/>
        </w:rPr>
      </w:pPr>
      <w:r w:rsidRPr="00CC4E32">
        <w:rPr>
          <w:rFonts w:ascii="Gill Sans MT" w:hAnsi="Gill Sans MT" w:cs="Times New Roman"/>
          <w:sz w:val="24"/>
          <w:szCs w:val="24"/>
          <w:lang w:val="hr-HR"/>
        </w:rPr>
        <w:t>Tražena bespovratna sredstava za projekt u skladu su s maksimalnim propisanim intenzitetom potpore (najvišim postotkom)</w:t>
      </w:r>
      <w:r w:rsidR="00F2789B" w:rsidRPr="00CC4E32">
        <w:rPr>
          <w:rFonts w:ascii="Gill Sans MT" w:hAnsi="Gill Sans MT" w:cs="Times New Roman"/>
          <w:sz w:val="24"/>
          <w:szCs w:val="24"/>
          <w:lang w:val="hr-HR"/>
        </w:rPr>
        <w:t xml:space="preserve">, </w:t>
      </w:r>
      <w:r w:rsidRPr="00CC4E32">
        <w:rPr>
          <w:rFonts w:ascii="Gill Sans MT" w:hAnsi="Gill Sans MT" w:cs="Times New Roman"/>
          <w:i/>
          <w:sz w:val="24"/>
          <w:szCs w:val="24"/>
          <w:lang w:val="hr-HR"/>
        </w:rPr>
        <w:t>dokazuje se Prijavnim obrascem (Obrazac 1</w:t>
      </w:r>
      <w:r w:rsidRPr="00CC4E32">
        <w:rPr>
          <w:rFonts w:ascii="Gill Sans MT" w:hAnsi="Gill Sans MT" w:cs="Times New Roman"/>
          <w:sz w:val="24"/>
          <w:szCs w:val="24"/>
          <w:lang w:val="hr-HR"/>
        </w:rPr>
        <w:t>);</w:t>
      </w:r>
    </w:p>
    <w:p w14:paraId="70FDF729" w14:textId="6A35DAAE" w:rsidR="001A7152" w:rsidRDefault="001A7152" w:rsidP="006B3E2B">
      <w:pPr>
        <w:pStyle w:val="bullets"/>
        <w:numPr>
          <w:ilvl w:val="0"/>
          <w:numId w:val="10"/>
        </w:numPr>
        <w:spacing w:after="120"/>
        <w:ind w:left="567" w:hanging="425"/>
        <w:contextualSpacing w:val="0"/>
        <w:jc w:val="both"/>
        <w:rPr>
          <w:rFonts w:ascii="Gill Sans MT" w:hAnsi="Gill Sans MT" w:cs="Times New Roman"/>
          <w:sz w:val="24"/>
          <w:szCs w:val="24"/>
          <w:lang w:val="hr-HR"/>
        </w:rPr>
      </w:pPr>
      <w:r>
        <w:rPr>
          <w:rFonts w:ascii="Gill Sans MT" w:hAnsi="Gill Sans MT" w:cs="Times New Roman"/>
          <w:sz w:val="24"/>
          <w:szCs w:val="24"/>
          <w:lang w:val="hr-HR"/>
        </w:rPr>
        <w:t>Vezano za postupak javne nabave za radove ili nabavu opreme, projektni prijedlog</w:t>
      </w:r>
      <w:r w:rsidR="00B9752C">
        <w:rPr>
          <w:rFonts w:ascii="Gill Sans MT" w:hAnsi="Gill Sans MT" w:cs="Times New Roman"/>
          <w:sz w:val="24"/>
          <w:szCs w:val="24"/>
          <w:lang w:val="hr-HR"/>
        </w:rPr>
        <w:t xml:space="preserve"> sadrži</w:t>
      </w:r>
      <w:r>
        <w:rPr>
          <w:rFonts w:ascii="Gill Sans MT" w:hAnsi="Gill Sans MT" w:cs="Times New Roman"/>
          <w:sz w:val="24"/>
          <w:szCs w:val="24"/>
          <w:lang w:val="hr-HR"/>
        </w:rPr>
        <w:t>:</w:t>
      </w:r>
    </w:p>
    <w:p w14:paraId="59FFCC77" w14:textId="02543673" w:rsidR="00886AC0" w:rsidRPr="00531BB2" w:rsidRDefault="00886AC0" w:rsidP="00531BB2">
      <w:pPr>
        <w:pStyle w:val="bullets"/>
        <w:numPr>
          <w:ilvl w:val="2"/>
          <w:numId w:val="15"/>
        </w:numPr>
        <w:spacing w:after="120"/>
        <w:ind w:left="851" w:hanging="284"/>
        <w:contextualSpacing w:val="0"/>
        <w:jc w:val="both"/>
        <w:rPr>
          <w:rFonts w:ascii="Gill Sans MT" w:hAnsi="Gill Sans MT" w:cs="Times New Roman"/>
          <w:sz w:val="24"/>
          <w:szCs w:val="24"/>
          <w:lang w:val="hr-HR"/>
        </w:rPr>
      </w:pPr>
      <w:r w:rsidRPr="00CC4E32">
        <w:rPr>
          <w:rFonts w:ascii="Gill Sans MT" w:hAnsi="Gill Sans MT" w:cs="Times New Roman"/>
          <w:sz w:val="24"/>
          <w:szCs w:val="24"/>
          <w:lang w:val="hr-HR"/>
        </w:rPr>
        <w:t>obvezu Prijavitelja o pokretanju postupka nabave (ugovora za radove u slučaju RD ili ugovora za nabavu opreme u slučaju mobiln</w:t>
      </w:r>
      <w:r w:rsidR="0031151F" w:rsidRPr="00CC4E32">
        <w:rPr>
          <w:rFonts w:ascii="Gill Sans MT" w:hAnsi="Gill Sans MT" w:cs="Times New Roman"/>
          <w:sz w:val="24"/>
          <w:szCs w:val="24"/>
          <w:lang w:val="hr-HR"/>
        </w:rPr>
        <w:t>og RD</w:t>
      </w:r>
      <w:r w:rsidRPr="00CC4E32">
        <w:rPr>
          <w:rFonts w:ascii="Gill Sans MT" w:hAnsi="Gill Sans MT" w:cs="Times New Roman"/>
          <w:sz w:val="24"/>
          <w:szCs w:val="24"/>
          <w:lang w:val="hr-HR"/>
        </w:rPr>
        <w:t xml:space="preserve">) objavom na odgovarajućim javnim portalima najkasnije u roku </w:t>
      </w:r>
      <w:r w:rsidRPr="001F4005">
        <w:rPr>
          <w:rFonts w:ascii="Gill Sans MT" w:hAnsi="Gill Sans MT" w:cs="Times New Roman"/>
          <w:sz w:val="24"/>
          <w:szCs w:val="24"/>
          <w:lang w:val="hr-HR"/>
        </w:rPr>
        <w:t xml:space="preserve">od </w:t>
      </w:r>
      <w:r w:rsidR="009A3429" w:rsidRPr="001F4005">
        <w:rPr>
          <w:rFonts w:ascii="Gill Sans MT" w:hAnsi="Gill Sans MT" w:cs="Times New Roman"/>
          <w:sz w:val="24"/>
          <w:szCs w:val="24"/>
          <w:lang w:val="hr-HR"/>
        </w:rPr>
        <w:t>45</w:t>
      </w:r>
      <w:r w:rsidRPr="001F4005">
        <w:rPr>
          <w:rFonts w:ascii="Gill Sans MT" w:hAnsi="Gill Sans MT" w:cs="Times New Roman"/>
          <w:sz w:val="24"/>
          <w:szCs w:val="24"/>
          <w:lang w:val="hr-HR"/>
        </w:rPr>
        <w:t xml:space="preserve"> dana od dana </w:t>
      </w:r>
      <w:r w:rsidR="003F054F" w:rsidRPr="001F4005">
        <w:rPr>
          <w:rFonts w:ascii="Gill Sans MT" w:hAnsi="Gill Sans MT" w:cs="Times New Roman"/>
          <w:sz w:val="24"/>
          <w:szCs w:val="24"/>
          <w:lang w:val="hr-HR"/>
        </w:rPr>
        <w:t xml:space="preserve">dostave obavijesti o donošenju </w:t>
      </w:r>
      <w:r w:rsidRPr="001F4005">
        <w:rPr>
          <w:rFonts w:ascii="Gill Sans MT" w:hAnsi="Gill Sans MT" w:cs="Times New Roman"/>
          <w:sz w:val="24"/>
          <w:szCs w:val="24"/>
          <w:lang w:val="hr-HR"/>
        </w:rPr>
        <w:t>Odluke o financiranju, te o dostavi</w:t>
      </w:r>
      <w:r w:rsidRPr="00CC4E32">
        <w:rPr>
          <w:rFonts w:ascii="Gill Sans MT" w:hAnsi="Gill Sans MT" w:cs="Times New Roman"/>
          <w:sz w:val="24"/>
          <w:szCs w:val="24"/>
          <w:lang w:val="hr-HR"/>
        </w:rPr>
        <w:t xml:space="preserve"> vezanog dokaza elektroničkim putem MINGOR/NT-u; </w:t>
      </w:r>
      <w:r w:rsidRPr="00CC4E32">
        <w:rPr>
          <w:rFonts w:ascii="Gill Sans MT" w:hAnsi="Gill Sans MT" w:cs="Times New Roman"/>
          <w:i/>
          <w:sz w:val="24"/>
          <w:szCs w:val="24"/>
          <w:lang w:val="hr-HR"/>
        </w:rPr>
        <w:t>dokazuje</w:t>
      </w:r>
      <w:r w:rsidR="00F2789B" w:rsidRPr="00CC4E32">
        <w:rPr>
          <w:rFonts w:ascii="Gill Sans MT" w:hAnsi="Gill Sans MT" w:cs="Times New Roman"/>
          <w:i/>
          <w:sz w:val="24"/>
          <w:szCs w:val="24"/>
          <w:lang w:val="hr-HR"/>
        </w:rPr>
        <w:t xml:space="preserve"> se</w:t>
      </w:r>
      <w:r w:rsidRPr="00CC4E32">
        <w:rPr>
          <w:rFonts w:ascii="Gill Sans MT" w:hAnsi="Gill Sans MT" w:cs="Times New Roman"/>
          <w:i/>
          <w:sz w:val="24"/>
          <w:szCs w:val="24"/>
          <w:lang w:val="hr-HR"/>
        </w:rPr>
        <w:t xml:space="preserve"> </w:t>
      </w:r>
      <w:r w:rsidR="00F2789B" w:rsidRPr="00CC4E32">
        <w:rPr>
          <w:rFonts w:ascii="Gill Sans MT" w:hAnsi="Gill Sans MT" w:cs="Times New Roman"/>
          <w:i/>
          <w:sz w:val="24"/>
          <w:szCs w:val="24"/>
          <w:lang w:val="hr-HR"/>
        </w:rPr>
        <w:t>Prijavnim obrascem (Obrazac 1</w:t>
      </w:r>
      <w:r w:rsidR="00F2789B" w:rsidRPr="00CC4E32">
        <w:rPr>
          <w:rFonts w:ascii="Gill Sans MT" w:hAnsi="Gill Sans MT" w:cs="Times New Roman"/>
          <w:sz w:val="24"/>
          <w:szCs w:val="24"/>
          <w:lang w:val="hr-HR"/>
        </w:rPr>
        <w:t>)</w:t>
      </w:r>
      <w:r w:rsidR="00F2789B" w:rsidRPr="00CC4E32">
        <w:rPr>
          <w:rFonts w:ascii="Gill Sans MT" w:hAnsi="Gill Sans MT" w:cs="Times New Roman"/>
          <w:i/>
          <w:sz w:val="24"/>
          <w:szCs w:val="24"/>
          <w:lang w:val="hr-HR"/>
        </w:rPr>
        <w:t xml:space="preserve"> te</w:t>
      </w:r>
      <w:r w:rsidRPr="00CC4E32">
        <w:rPr>
          <w:rFonts w:ascii="Gill Sans MT" w:hAnsi="Gill Sans MT" w:cs="Times New Roman"/>
          <w:i/>
          <w:sz w:val="24"/>
          <w:szCs w:val="24"/>
          <w:lang w:val="hr-HR"/>
        </w:rPr>
        <w:t xml:space="preserve"> </w:t>
      </w:r>
      <w:r w:rsidR="00F2789B" w:rsidRPr="00CC4E32">
        <w:rPr>
          <w:rFonts w:ascii="Gill Sans MT" w:hAnsi="Gill Sans MT" w:cs="Times New Roman"/>
          <w:i/>
          <w:sz w:val="24"/>
          <w:szCs w:val="24"/>
          <w:lang w:val="hr-HR"/>
        </w:rPr>
        <w:t>Izjavom prijavitelja (Obrazac 3)</w:t>
      </w:r>
      <w:r w:rsidRPr="00CC4E32">
        <w:rPr>
          <w:rFonts w:ascii="Gill Sans MT" w:hAnsi="Gill Sans MT" w:cs="Times New Roman"/>
          <w:sz w:val="24"/>
          <w:szCs w:val="24"/>
          <w:lang w:val="hr-HR"/>
        </w:rPr>
        <w:t>;</w:t>
      </w:r>
      <w:r w:rsidR="001A7152">
        <w:rPr>
          <w:rFonts w:ascii="Gill Sans MT" w:hAnsi="Gill Sans MT" w:cs="Times New Roman"/>
          <w:sz w:val="24"/>
          <w:szCs w:val="24"/>
          <w:lang w:val="hr-HR"/>
        </w:rPr>
        <w:t xml:space="preserve"> </w:t>
      </w:r>
      <w:r w:rsidR="00B9752C">
        <w:rPr>
          <w:rFonts w:ascii="Gill Sans MT" w:hAnsi="Gill Sans MT" w:cs="Times New Roman"/>
          <w:sz w:val="24"/>
          <w:szCs w:val="24"/>
          <w:lang w:val="hr-HR"/>
        </w:rPr>
        <w:t xml:space="preserve">   </w:t>
      </w:r>
      <w:r w:rsidR="00B9752C" w:rsidRPr="00B9752C">
        <w:rPr>
          <w:rFonts w:ascii="Gill Sans MT" w:hAnsi="Gill Sans MT" w:cs="Times New Roman"/>
          <w:b/>
          <w:sz w:val="24"/>
          <w:szCs w:val="24"/>
          <w:lang w:val="hr-HR"/>
        </w:rPr>
        <w:t xml:space="preserve"> </w:t>
      </w:r>
      <w:r w:rsidR="001A7152" w:rsidRPr="00B9752C">
        <w:rPr>
          <w:rFonts w:ascii="Gill Sans MT" w:hAnsi="Gill Sans MT" w:cs="Times New Roman"/>
          <w:b/>
          <w:sz w:val="24"/>
          <w:szCs w:val="24"/>
          <w:lang w:val="hr-HR"/>
        </w:rPr>
        <w:t>ILI</w:t>
      </w:r>
    </w:p>
    <w:p w14:paraId="4553D2B6" w14:textId="2752C712" w:rsidR="001A7152" w:rsidRPr="004C46A5" w:rsidRDefault="001A7152" w:rsidP="00531BB2">
      <w:pPr>
        <w:pStyle w:val="bullets"/>
        <w:numPr>
          <w:ilvl w:val="2"/>
          <w:numId w:val="15"/>
        </w:numPr>
        <w:spacing w:after="120"/>
        <w:ind w:left="851" w:hanging="284"/>
        <w:contextualSpacing w:val="0"/>
        <w:jc w:val="both"/>
        <w:rPr>
          <w:rFonts w:ascii="Gill Sans MT" w:hAnsi="Gill Sans MT" w:cs="Times New Roman"/>
          <w:sz w:val="24"/>
          <w:szCs w:val="24"/>
          <w:lang w:val="hr-HR"/>
        </w:rPr>
      </w:pPr>
      <w:r w:rsidRPr="004C46A5">
        <w:rPr>
          <w:rFonts w:ascii="Gill Sans MT" w:hAnsi="Gill Sans MT" w:cs="Times New Roman"/>
          <w:sz w:val="24"/>
          <w:szCs w:val="24"/>
          <w:lang w:val="hr-HR"/>
        </w:rPr>
        <w:t>dokaz o pokrenutom postupku javne nabave za radove ili nabavu opreme</w:t>
      </w:r>
      <w:r w:rsidR="00531BB2" w:rsidRPr="004C46A5">
        <w:rPr>
          <w:rFonts w:ascii="Gill Sans MT" w:hAnsi="Gill Sans MT" w:cs="Times New Roman"/>
          <w:sz w:val="24"/>
          <w:szCs w:val="24"/>
          <w:lang w:val="hr-HR"/>
        </w:rPr>
        <w:t>, ukoliko je Prijavitelj već započeo taj postupak;</w:t>
      </w:r>
      <w:r w:rsidRPr="004C46A5">
        <w:rPr>
          <w:rFonts w:ascii="Gill Sans MT" w:hAnsi="Gill Sans MT" w:cs="Times New Roman"/>
          <w:sz w:val="24"/>
          <w:szCs w:val="24"/>
          <w:lang w:val="hr-HR"/>
        </w:rPr>
        <w:t xml:space="preserve"> </w:t>
      </w:r>
      <w:r w:rsidRPr="004C46A5">
        <w:rPr>
          <w:rFonts w:ascii="Gill Sans MT" w:hAnsi="Gill Sans MT" w:cs="Times New Roman"/>
          <w:i/>
          <w:sz w:val="24"/>
          <w:szCs w:val="24"/>
          <w:lang w:val="hr-HR"/>
        </w:rPr>
        <w:t>dokazuje se Prijavnim obrascem (Obrazac 1</w:t>
      </w:r>
      <w:r w:rsidRPr="004C46A5">
        <w:rPr>
          <w:rFonts w:ascii="Gill Sans MT" w:hAnsi="Gill Sans MT" w:cs="Times New Roman"/>
          <w:sz w:val="24"/>
          <w:szCs w:val="24"/>
          <w:lang w:val="hr-HR"/>
        </w:rPr>
        <w:t>)</w:t>
      </w:r>
      <w:r w:rsidRPr="004C46A5">
        <w:rPr>
          <w:rFonts w:ascii="Gill Sans MT" w:hAnsi="Gill Sans MT" w:cs="Times New Roman"/>
          <w:i/>
          <w:sz w:val="24"/>
          <w:szCs w:val="24"/>
          <w:lang w:val="hr-HR"/>
        </w:rPr>
        <w:t xml:space="preserve"> te Izjavom prijavitelja (Obrazac 3)</w:t>
      </w:r>
      <w:r w:rsidRPr="004C46A5">
        <w:rPr>
          <w:rFonts w:ascii="Gill Sans MT" w:hAnsi="Gill Sans MT" w:cs="Times New Roman"/>
          <w:sz w:val="24"/>
          <w:szCs w:val="24"/>
          <w:lang w:val="hr-HR"/>
        </w:rPr>
        <w:t>;</w:t>
      </w:r>
    </w:p>
    <w:p w14:paraId="3BC77605" w14:textId="77777777" w:rsidR="00886AC0" w:rsidRPr="00CC4E32" w:rsidRDefault="00886AC0" w:rsidP="006B3E2B">
      <w:pPr>
        <w:pStyle w:val="bullets"/>
        <w:numPr>
          <w:ilvl w:val="0"/>
          <w:numId w:val="10"/>
        </w:numPr>
        <w:spacing w:after="120"/>
        <w:ind w:left="567" w:hanging="425"/>
        <w:contextualSpacing w:val="0"/>
        <w:jc w:val="both"/>
        <w:rPr>
          <w:rFonts w:ascii="Gill Sans MT" w:hAnsi="Gill Sans MT" w:cs="Times New Roman"/>
          <w:i/>
          <w:sz w:val="24"/>
          <w:szCs w:val="24"/>
          <w:lang w:val="hr-HR"/>
        </w:rPr>
      </w:pPr>
      <w:r w:rsidRPr="00CC4E32">
        <w:rPr>
          <w:rFonts w:ascii="Gill Sans MT" w:hAnsi="Gill Sans MT" w:cs="Times New Roman"/>
          <w:sz w:val="24"/>
          <w:szCs w:val="24"/>
          <w:lang w:val="hr-HR"/>
        </w:rPr>
        <w:t xml:space="preserve">Projektni prijedlog sadrži obvezu Prijavitelja za osiguranjem trajnosti operacije na način da se neposredni učinci i rezultati ulaganja ostvareni provedbom projekta očuvaju i </w:t>
      </w:r>
      <w:r w:rsidRPr="00CC4E32">
        <w:rPr>
          <w:rFonts w:ascii="Gill Sans MT" w:hAnsi="Gill Sans MT" w:cs="Times New Roman"/>
          <w:sz w:val="24"/>
          <w:szCs w:val="24"/>
          <w:lang w:val="hr-HR"/>
        </w:rPr>
        <w:lastRenderedPageBreak/>
        <w:t xml:space="preserve">koriste pod uvjetima pod kojima su odobreni; </w:t>
      </w:r>
      <w:r w:rsidRPr="00CC4E32">
        <w:rPr>
          <w:rFonts w:ascii="Gill Sans MT" w:hAnsi="Gill Sans MT" w:cs="Times New Roman"/>
          <w:i/>
          <w:sz w:val="24"/>
          <w:szCs w:val="24"/>
          <w:lang w:val="hr-HR"/>
        </w:rPr>
        <w:t>dokazuje se Prijavnim obrascem (Obrazac 1) te Iz</w:t>
      </w:r>
      <w:r w:rsidR="00CA0BDE" w:rsidRPr="00CC4E32">
        <w:rPr>
          <w:rFonts w:ascii="Gill Sans MT" w:hAnsi="Gill Sans MT" w:cs="Times New Roman"/>
          <w:i/>
          <w:sz w:val="24"/>
          <w:szCs w:val="24"/>
          <w:lang w:val="hr-HR"/>
        </w:rPr>
        <w:t>javom prijavitelja (Obrazac 3);</w:t>
      </w:r>
    </w:p>
    <w:p w14:paraId="6E0778DA" w14:textId="7D674B47" w:rsidR="00886AC0" w:rsidRPr="00284AAD" w:rsidRDefault="00886AC0" w:rsidP="006B3E2B">
      <w:pPr>
        <w:pStyle w:val="bullets"/>
        <w:numPr>
          <w:ilvl w:val="0"/>
          <w:numId w:val="10"/>
        </w:numPr>
        <w:spacing w:after="120"/>
        <w:ind w:left="567" w:hanging="425"/>
        <w:contextualSpacing w:val="0"/>
        <w:jc w:val="both"/>
        <w:rPr>
          <w:rFonts w:ascii="Gill Sans MT" w:hAnsi="Gill Sans MT" w:cs="Times New Roman"/>
          <w:sz w:val="24"/>
          <w:szCs w:val="24"/>
          <w:lang w:val="hr-HR"/>
        </w:rPr>
      </w:pPr>
      <w:r w:rsidRPr="00284AAD">
        <w:rPr>
          <w:rFonts w:ascii="Gill Sans MT" w:hAnsi="Gill Sans MT" w:cs="Times New Roman"/>
          <w:sz w:val="24"/>
          <w:szCs w:val="24"/>
          <w:lang w:val="hr-HR"/>
        </w:rPr>
        <w:t xml:space="preserve">Projektni prijedlog sadrži obvezu Prijavitelja o potpisivanju </w:t>
      </w:r>
      <w:r w:rsidR="009A3429" w:rsidRPr="00284AAD">
        <w:rPr>
          <w:rFonts w:ascii="Gill Sans MT" w:hAnsi="Gill Sans MT" w:cs="Times New Roman"/>
          <w:sz w:val="24"/>
          <w:szCs w:val="24"/>
          <w:lang w:val="hr-HR"/>
        </w:rPr>
        <w:t>u</w:t>
      </w:r>
      <w:r w:rsidRPr="00284AAD">
        <w:rPr>
          <w:rFonts w:ascii="Gill Sans MT" w:hAnsi="Gill Sans MT" w:cs="Times New Roman"/>
          <w:sz w:val="24"/>
          <w:szCs w:val="24"/>
          <w:lang w:val="hr-HR"/>
        </w:rPr>
        <w:t xml:space="preserve">govora za radove/nabavu </w:t>
      </w:r>
      <w:r w:rsidR="00683AA2" w:rsidRPr="00284AAD">
        <w:rPr>
          <w:rFonts w:ascii="Gill Sans MT" w:hAnsi="Gill Sans MT" w:cs="Times New Roman"/>
          <w:sz w:val="24"/>
          <w:szCs w:val="24"/>
          <w:lang w:val="hr-HR"/>
        </w:rPr>
        <w:t xml:space="preserve">najkasnije </w:t>
      </w:r>
      <w:r w:rsidR="009A3429" w:rsidRPr="00284AAD">
        <w:rPr>
          <w:rFonts w:ascii="Gill Sans MT" w:hAnsi="Gill Sans MT" w:cs="Times New Roman"/>
          <w:sz w:val="24"/>
          <w:szCs w:val="24"/>
          <w:lang w:val="hr-HR"/>
        </w:rPr>
        <w:t>5 mjeseci od potpisivanja ugovora o dodjeli bespovratnih sredstava</w:t>
      </w:r>
      <w:r w:rsidRPr="00284AAD">
        <w:rPr>
          <w:rFonts w:ascii="Gill Sans MT" w:hAnsi="Gill Sans MT" w:cs="Times New Roman"/>
          <w:sz w:val="24"/>
          <w:szCs w:val="24"/>
          <w:lang w:val="hr-HR"/>
        </w:rPr>
        <w:t>.</w:t>
      </w:r>
      <w:r w:rsidRPr="00284AAD">
        <w:rPr>
          <w:rFonts w:ascii="Gill Sans MT" w:hAnsi="Gill Sans MT" w:cs="Times New Roman"/>
          <w:i/>
          <w:sz w:val="24"/>
          <w:szCs w:val="24"/>
          <w:lang w:val="hr-HR"/>
        </w:rPr>
        <w:t>; dokazuje se Prijavnim obrascem (Obrazac 1) te Izjavom prijavitelja (Obrazac 3);</w:t>
      </w:r>
    </w:p>
    <w:p w14:paraId="2FB437A3" w14:textId="7F192B86" w:rsidR="00886AC0" w:rsidRPr="00CC4E32" w:rsidRDefault="00886AC0" w:rsidP="006B3E2B">
      <w:pPr>
        <w:pStyle w:val="bullets"/>
        <w:numPr>
          <w:ilvl w:val="0"/>
          <w:numId w:val="10"/>
        </w:numPr>
        <w:spacing w:after="120"/>
        <w:ind w:left="567" w:hanging="425"/>
        <w:contextualSpacing w:val="0"/>
        <w:jc w:val="both"/>
        <w:rPr>
          <w:rFonts w:ascii="Gill Sans MT" w:hAnsi="Gill Sans MT" w:cs="Times New Roman"/>
          <w:i/>
          <w:sz w:val="24"/>
          <w:szCs w:val="24"/>
          <w:lang w:val="hr-HR"/>
        </w:rPr>
      </w:pPr>
      <w:r w:rsidRPr="00CC4E32">
        <w:rPr>
          <w:rFonts w:ascii="Gill Sans MT" w:hAnsi="Gill Sans MT" w:cs="Times New Roman"/>
          <w:sz w:val="24"/>
          <w:szCs w:val="24"/>
          <w:lang w:val="hr-HR"/>
        </w:rPr>
        <w:t>Prijavitelj se obvezuje dostaviti dokaz NT-u i PT-u da je osoba koja upravlja RD-om upisala RD odnosno mobiln</w:t>
      </w:r>
      <w:r w:rsidR="0031151F" w:rsidRPr="00CC4E32">
        <w:rPr>
          <w:rFonts w:ascii="Gill Sans MT" w:hAnsi="Gill Sans MT" w:cs="Times New Roman"/>
          <w:sz w:val="24"/>
          <w:szCs w:val="24"/>
          <w:lang w:val="hr-HR"/>
        </w:rPr>
        <w:t>o RD</w:t>
      </w:r>
      <w:r w:rsidRPr="00CC4E32">
        <w:rPr>
          <w:rFonts w:ascii="Gill Sans MT" w:hAnsi="Gill Sans MT" w:cs="Times New Roman"/>
          <w:sz w:val="24"/>
          <w:szCs w:val="24"/>
          <w:lang w:val="hr-HR"/>
        </w:rPr>
        <w:t xml:space="preserve"> (koj</w:t>
      </w:r>
      <w:r w:rsidR="0031151F" w:rsidRPr="00CC4E32">
        <w:rPr>
          <w:rFonts w:ascii="Gill Sans MT" w:hAnsi="Gill Sans MT" w:cs="Times New Roman"/>
          <w:sz w:val="24"/>
          <w:szCs w:val="24"/>
          <w:lang w:val="hr-HR"/>
        </w:rPr>
        <w:t>e</w:t>
      </w:r>
      <w:r w:rsidRPr="00CC4E32">
        <w:rPr>
          <w:rFonts w:ascii="Gill Sans MT" w:hAnsi="Gill Sans MT" w:cs="Times New Roman"/>
          <w:sz w:val="24"/>
          <w:szCs w:val="24"/>
          <w:lang w:val="hr-HR"/>
        </w:rPr>
        <w:t xml:space="preserve"> je predmet projektnog prijedloga) u Evidenciju RD najkasnije do </w:t>
      </w:r>
      <w:r w:rsidR="00AD26EA" w:rsidRPr="0038361D">
        <w:rPr>
          <w:rFonts w:ascii="Gill Sans MT" w:hAnsi="Gill Sans MT" w:cs="Times New Roman"/>
          <w:sz w:val="24"/>
          <w:szCs w:val="24"/>
          <w:lang w:val="hr-HR"/>
        </w:rPr>
        <w:t>3</w:t>
      </w:r>
      <w:r w:rsidR="00397F05">
        <w:rPr>
          <w:rFonts w:ascii="Gill Sans MT" w:hAnsi="Gill Sans MT" w:cs="Times New Roman"/>
          <w:sz w:val="24"/>
          <w:szCs w:val="24"/>
          <w:lang w:val="hr-HR"/>
        </w:rPr>
        <w:t>0</w:t>
      </w:r>
      <w:r w:rsidR="00AD26EA" w:rsidRPr="0038361D">
        <w:rPr>
          <w:rFonts w:ascii="Gill Sans MT" w:hAnsi="Gill Sans MT" w:cs="Times New Roman"/>
          <w:sz w:val="24"/>
          <w:szCs w:val="24"/>
          <w:lang w:val="hr-HR"/>
        </w:rPr>
        <w:t xml:space="preserve">. </w:t>
      </w:r>
      <w:r w:rsidR="00397F05">
        <w:rPr>
          <w:rFonts w:ascii="Gill Sans MT" w:hAnsi="Gill Sans MT" w:cs="Times New Roman"/>
          <w:sz w:val="24"/>
          <w:szCs w:val="24"/>
          <w:lang w:val="hr-HR"/>
        </w:rPr>
        <w:t>lipnja</w:t>
      </w:r>
      <w:r w:rsidRPr="0038361D">
        <w:rPr>
          <w:rFonts w:ascii="Gill Sans MT" w:hAnsi="Gill Sans MT" w:cs="Times New Roman"/>
          <w:sz w:val="24"/>
          <w:szCs w:val="24"/>
          <w:lang w:val="hr-HR"/>
        </w:rPr>
        <w:t xml:space="preserve"> 2025</w:t>
      </w:r>
      <w:r w:rsidR="00946696" w:rsidRPr="00CC4E32">
        <w:rPr>
          <w:rFonts w:ascii="Gill Sans MT" w:hAnsi="Gill Sans MT" w:cs="Times New Roman"/>
          <w:sz w:val="24"/>
          <w:szCs w:val="24"/>
          <w:lang w:val="hr-HR"/>
        </w:rPr>
        <w:t>.</w:t>
      </w:r>
      <w:r w:rsidRPr="00CC4E32">
        <w:rPr>
          <w:rFonts w:ascii="Gill Sans MT" w:hAnsi="Gill Sans MT" w:cs="Times New Roman"/>
          <w:sz w:val="24"/>
          <w:szCs w:val="24"/>
          <w:lang w:val="hr-HR"/>
        </w:rPr>
        <w:t xml:space="preserve">; </w:t>
      </w:r>
      <w:r w:rsidRPr="00CC4E32">
        <w:rPr>
          <w:rFonts w:ascii="Gill Sans MT" w:hAnsi="Gill Sans MT" w:cs="Times New Roman"/>
          <w:i/>
          <w:sz w:val="24"/>
          <w:szCs w:val="24"/>
          <w:lang w:val="hr-HR"/>
        </w:rPr>
        <w:t>dokazuje se Izjavom prijavitelja (Obrazac 3);</w:t>
      </w:r>
    </w:p>
    <w:p w14:paraId="2FC7262F" w14:textId="77777777" w:rsidR="00886AC0" w:rsidRPr="00CC4E32" w:rsidRDefault="00886AC0" w:rsidP="006B3E2B">
      <w:pPr>
        <w:pStyle w:val="bullets"/>
        <w:numPr>
          <w:ilvl w:val="0"/>
          <w:numId w:val="10"/>
        </w:numPr>
        <w:spacing w:after="120"/>
        <w:ind w:left="567" w:hanging="425"/>
        <w:contextualSpacing w:val="0"/>
        <w:jc w:val="both"/>
        <w:rPr>
          <w:rFonts w:ascii="Gill Sans MT" w:hAnsi="Gill Sans MT" w:cs="Times New Roman"/>
          <w:sz w:val="24"/>
          <w:szCs w:val="24"/>
          <w:lang w:val="hr-HR"/>
        </w:rPr>
      </w:pPr>
      <w:r w:rsidRPr="00CC4E32">
        <w:rPr>
          <w:rFonts w:ascii="Gill Sans MT" w:hAnsi="Gill Sans MT" w:cs="Times New Roman"/>
          <w:sz w:val="24"/>
          <w:szCs w:val="24"/>
          <w:lang w:val="hr-HR"/>
        </w:rPr>
        <w:t xml:space="preserve">Prijavitelj se obvezuje zaprimati </w:t>
      </w:r>
      <w:r w:rsidR="00D05A8B" w:rsidRPr="00CC4E32">
        <w:rPr>
          <w:rFonts w:ascii="Gill Sans MT" w:hAnsi="Gill Sans MT" w:cs="Times New Roman"/>
          <w:sz w:val="24"/>
          <w:szCs w:val="24"/>
          <w:lang w:val="hr-HR"/>
        </w:rPr>
        <w:t>sv</w:t>
      </w:r>
      <w:r w:rsidR="00AC4234" w:rsidRPr="00CC4E32">
        <w:rPr>
          <w:rFonts w:ascii="Gill Sans MT" w:hAnsi="Gill Sans MT" w:cs="Times New Roman"/>
          <w:sz w:val="24"/>
          <w:szCs w:val="24"/>
          <w:lang w:val="hr-HR"/>
        </w:rPr>
        <w:t>e vrste</w:t>
      </w:r>
      <w:r w:rsidR="00D05A8B" w:rsidRPr="00CC4E32">
        <w:rPr>
          <w:rFonts w:ascii="Gill Sans MT" w:hAnsi="Gill Sans MT" w:cs="Times New Roman"/>
          <w:sz w:val="24"/>
          <w:szCs w:val="24"/>
          <w:lang w:val="hr-HR"/>
        </w:rPr>
        <w:t xml:space="preserve"> otpad</w:t>
      </w:r>
      <w:r w:rsidR="00AC4234" w:rsidRPr="00CC4E32">
        <w:rPr>
          <w:rFonts w:ascii="Gill Sans MT" w:hAnsi="Gill Sans MT" w:cs="Times New Roman"/>
          <w:sz w:val="24"/>
          <w:szCs w:val="24"/>
          <w:lang w:val="hr-HR"/>
        </w:rPr>
        <w:t>a</w:t>
      </w:r>
      <w:r w:rsidR="00D05A8B" w:rsidRPr="00CC4E32">
        <w:rPr>
          <w:rFonts w:ascii="Gill Sans MT" w:hAnsi="Gill Sans MT" w:cs="Times New Roman"/>
          <w:sz w:val="24"/>
          <w:szCs w:val="24"/>
          <w:lang w:val="hr-HR"/>
        </w:rPr>
        <w:t xml:space="preserve"> s popisa </w:t>
      </w:r>
      <w:r w:rsidRPr="00CC4E32">
        <w:rPr>
          <w:rFonts w:ascii="Gill Sans MT" w:hAnsi="Gill Sans MT" w:cs="Times New Roman"/>
          <w:sz w:val="24"/>
          <w:szCs w:val="24"/>
          <w:lang w:val="hr-HR"/>
        </w:rPr>
        <w:t xml:space="preserve">otpada iz Dodatka II </w:t>
      </w:r>
      <w:r w:rsidR="00C7479E">
        <w:rPr>
          <w:rFonts w:ascii="Gill Sans MT" w:hAnsi="Gill Sans MT" w:cs="Times New Roman"/>
          <w:sz w:val="24"/>
          <w:szCs w:val="24"/>
          <w:lang w:val="hr-HR"/>
        </w:rPr>
        <w:t>(</w:t>
      </w:r>
      <w:r w:rsidR="00C7479E" w:rsidRPr="00CC4E32">
        <w:rPr>
          <w:rFonts w:ascii="Gill Sans MT" w:hAnsi="Gill Sans MT" w:cs="Times New Roman"/>
          <w:sz w:val="24"/>
          <w:szCs w:val="24"/>
          <w:lang w:val="hr-HR"/>
        </w:rPr>
        <w:t xml:space="preserve">Popis </w:t>
      </w:r>
      <w:r w:rsidR="00C7479E">
        <w:rPr>
          <w:rFonts w:ascii="Gill Sans MT" w:hAnsi="Gill Sans MT" w:cs="Times New Roman"/>
          <w:sz w:val="24"/>
          <w:szCs w:val="24"/>
          <w:lang w:val="hr-HR"/>
        </w:rPr>
        <w:t xml:space="preserve">vrsta </w:t>
      </w:r>
      <w:r w:rsidR="00C7479E" w:rsidRPr="00CC4E32">
        <w:rPr>
          <w:rFonts w:ascii="Gill Sans MT" w:hAnsi="Gill Sans MT" w:cs="Times New Roman"/>
          <w:sz w:val="24"/>
          <w:szCs w:val="24"/>
          <w:lang w:val="hr-HR"/>
        </w:rPr>
        <w:t>otpada koj</w:t>
      </w:r>
      <w:r w:rsidR="00C7479E">
        <w:rPr>
          <w:rFonts w:ascii="Gill Sans MT" w:hAnsi="Gill Sans MT" w:cs="Times New Roman"/>
          <w:sz w:val="24"/>
          <w:szCs w:val="24"/>
          <w:lang w:val="hr-HR"/>
        </w:rPr>
        <w:t>i</w:t>
      </w:r>
      <w:r w:rsidR="00C7479E" w:rsidRPr="00CC4E32">
        <w:rPr>
          <w:rFonts w:ascii="Gill Sans MT" w:hAnsi="Gill Sans MT" w:cs="Times New Roman"/>
          <w:sz w:val="24"/>
          <w:szCs w:val="24"/>
          <w:lang w:val="hr-HR"/>
        </w:rPr>
        <w:t xml:space="preserve"> je osoba koja upravlja </w:t>
      </w:r>
      <w:r w:rsidR="00C7479E">
        <w:rPr>
          <w:rFonts w:ascii="Gill Sans MT" w:hAnsi="Gill Sans MT" w:cs="Times New Roman"/>
          <w:sz w:val="24"/>
          <w:szCs w:val="24"/>
          <w:lang w:val="hr-HR"/>
        </w:rPr>
        <w:t>RD-om</w:t>
      </w:r>
      <w:r w:rsidR="00C7479E" w:rsidRPr="00CC4E32">
        <w:rPr>
          <w:rFonts w:ascii="Gill Sans MT" w:hAnsi="Gill Sans MT" w:cs="Times New Roman"/>
          <w:sz w:val="24"/>
          <w:szCs w:val="24"/>
          <w:lang w:val="hr-HR"/>
        </w:rPr>
        <w:t xml:space="preserve"> dužna zaprim</w:t>
      </w:r>
      <w:r w:rsidR="00C7479E">
        <w:rPr>
          <w:rFonts w:ascii="Gill Sans MT" w:hAnsi="Gill Sans MT" w:cs="Times New Roman"/>
          <w:sz w:val="24"/>
          <w:szCs w:val="24"/>
          <w:lang w:val="hr-HR"/>
        </w:rPr>
        <w:t>i</w:t>
      </w:r>
      <w:r w:rsidR="00C7479E" w:rsidRPr="00CC4E32">
        <w:rPr>
          <w:rFonts w:ascii="Gill Sans MT" w:hAnsi="Gill Sans MT" w:cs="Times New Roman"/>
          <w:sz w:val="24"/>
          <w:szCs w:val="24"/>
          <w:lang w:val="hr-HR"/>
        </w:rPr>
        <w:t>ti)</w:t>
      </w:r>
      <w:r w:rsidR="00C7479E">
        <w:rPr>
          <w:rFonts w:ascii="Gill Sans MT" w:hAnsi="Gill Sans MT" w:cs="Times New Roman"/>
          <w:sz w:val="24"/>
          <w:szCs w:val="24"/>
          <w:lang w:val="hr-HR"/>
        </w:rPr>
        <w:t xml:space="preserve"> </w:t>
      </w:r>
      <w:r w:rsidRPr="00CC4E32">
        <w:rPr>
          <w:rFonts w:ascii="Gill Sans MT" w:hAnsi="Gill Sans MT" w:cs="Times New Roman"/>
          <w:sz w:val="24"/>
          <w:szCs w:val="24"/>
          <w:lang w:val="hr-HR"/>
        </w:rPr>
        <w:t>Pravilnika o gospodarenju otpadom (</w:t>
      </w:r>
      <w:r w:rsidR="00C7479E">
        <w:rPr>
          <w:rFonts w:ascii="Gill Sans MT" w:hAnsi="Gill Sans MT" w:cs="Times New Roman"/>
          <w:sz w:val="24"/>
          <w:szCs w:val="24"/>
          <w:lang w:val="hr-HR"/>
        </w:rPr>
        <w:t>NN, 106/22)</w:t>
      </w:r>
      <w:r w:rsidR="008E0F2E">
        <w:rPr>
          <w:rFonts w:ascii="Gill Sans MT" w:hAnsi="Gill Sans MT" w:cs="Times New Roman"/>
          <w:sz w:val="24"/>
          <w:szCs w:val="24"/>
          <w:lang w:val="hr-HR"/>
        </w:rPr>
        <w:t xml:space="preserve">, </w:t>
      </w:r>
      <w:proofErr w:type="spellStart"/>
      <w:r w:rsidR="008E0F2E">
        <w:rPr>
          <w:rFonts w:ascii="Gill Sans MT" w:hAnsi="Gill Sans MT" w:cs="Times New Roman"/>
          <w:sz w:val="24"/>
          <w:szCs w:val="24"/>
        </w:rPr>
        <w:t>otpad</w:t>
      </w:r>
      <w:proofErr w:type="spellEnd"/>
      <w:r w:rsidR="008E0F2E">
        <w:rPr>
          <w:rFonts w:ascii="Gill Sans MT" w:hAnsi="Gill Sans MT" w:cs="Times New Roman"/>
          <w:sz w:val="24"/>
          <w:szCs w:val="24"/>
        </w:rPr>
        <w:t xml:space="preserve"> u </w:t>
      </w:r>
      <w:proofErr w:type="spellStart"/>
      <w:r w:rsidR="008E0F2E">
        <w:rPr>
          <w:rFonts w:ascii="Gill Sans MT" w:hAnsi="Gill Sans MT" w:cs="Times New Roman"/>
          <w:sz w:val="24"/>
          <w:szCs w:val="24"/>
        </w:rPr>
        <w:t>sustavu</w:t>
      </w:r>
      <w:proofErr w:type="spellEnd"/>
      <w:r w:rsidR="008E0F2E">
        <w:rPr>
          <w:rFonts w:ascii="Gill Sans MT" w:hAnsi="Gill Sans MT" w:cs="Times New Roman"/>
          <w:sz w:val="24"/>
          <w:szCs w:val="24"/>
        </w:rPr>
        <w:t xml:space="preserve"> </w:t>
      </w:r>
      <w:proofErr w:type="spellStart"/>
      <w:r w:rsidR="008E0F2E">
        <w:rPr>
          <w:rFonts w:ascii="Gill Sans MT" w:hAnsi="Gill Sans MT" w:cs="Times New Roman"/>
          <w:sz w:val="24"/>
          <w:szCs w:val="24"/>
        </w:rPr>
        <w:t>povratne</w:t>
      </w:r>
      <w:proofErr w:type="spellEnd"/>
      <w:r w:rsidR="008E0F2E">
        <w:rPr>
          <w:rFonts w:ascii="Gill Sans MT" w:hAnsi="Gill Sans MT" w:cs="Times New Roman"/>
          <w:sz w:val="24"/>
          <w:szCs w:val="24"/>
        </w:rPr>
        <w:t xml:space="preserve"> </w:t>
      </w:r>
      <w:proofErr w:type="spellStart"/>
      <w:r w:rsidR="008E0F2E">
        <w:rPr>
          <w:rFonts w:ascii="Gill Sans MT" w:hAnsi="Gill Sans MT" w:cs="Times New Roman"/>
          <w:sz w:val="24"/>
          <w:szCs w:val="24"/>
        </w:rPr>
        <w:t>naknade</w:t>
      </w:r>
      <w:proofErr w:type="spellEnd"/>
      <w:r w:rsidR="006C6384" w:rsidRPr="00CC4E32">
        <w:rPr>
          <w:rFonts w:ascii="Gill Sans MT" w:hAnsi="Gill Sans MT" w:cs="Times New Roman"/>
          <w:sz w:val="24"/>
          <w:szCs w:val="24"/>
          <w:lang w:val="hr-HR"/>
        </w:rPr>
        <w:t xml:space="preserve"> </w:t>
      </w:r>
      <w:r w:rsidRPr="00CC4E32">
        <w:rPr>
          <w:rFonts w:ascii="Gill Sans MT" w:hAnsi="Gill Sans MT" w:cs="Times New Roman"/>
          <w:sz w:val="24"/>
          <w:szCs w:val="24"/>
          <w:lang w:val="hr-HR"/>
        </w:rPr>
        <w:t xml:space="preserve">i otpad propisan posebnim propisom koji uređuje gospodarenje posebnom kategorijom otpada; </w:t>
      </w:r>
      <w:r w:rsidRPr="00CC4E32">
        <w:rPr>
          <w:rFonts w:ascii="Gill Sans MT" w:hAnsi="Gill Sans MT" w:cs="Times New Roman"/>
          <w:i/>
          <w:sz w:val="24"/>
          <w:szCs w:val="24"/>
          <w:lang w:val="hr-HR"/>
        </w:rPr>
        <w:t>dokazuje se Izjavom prijavit</w:t>
      </w:r>
      <w:r w:rsidR="00DD2DC4" w:rsidRPr="00CC4E32">
        <w:rPr>
          <w:rFonts w:ascii="Gill Sans MT" w:hAnsi="Gill Sans MT" w:cs="Times New Roman"/>
          <w:i/>
          <w:sz w:val="24"/>
          <w:szCs w:val="24"/>
          <w:lang w:val="hr-HR"/>
        </w:rPr>
        <w:t>elja (Obrazac 3);</w:t>
      </w:r>
      <w:r w:rsidRPr="00CC4E32">
        <w:rPr>
          <w:rFonts w:ascii="Gill Sans MT" w:hAnsi="Gill Sans MT" w:cs="Times New Roman"/>
          <w:sz w:val="24"/>
          <w:szCs w:val="24"/>
          <w:lang w:val="hr-HR"/>
        </w:rPr>
        <w:t xml:space="preserve"> </w:t>
      </w:r>
    </w:p>
    <w:p w14:paraId="061094DF" w14:textId="77777777" w:rsidR="00886AC0" w:rsidRPr="00CC4E32" w:rsidRDefault="00886AC0" w:rsidP="006B3E2B">
      <w:pPr>
        <w:pStyle w:val="bullets"/>
        <w:numPr>
          <w:ilvl w:val="0"/>
          <w:numId w:val="10"/>
        </w:numPr>
        <w:spacing w:after="120"/>
        <w:ind w:left="567" w:hanging="425"/>
        <w:contextualSpacing w:val="0"/>
        <w:jc w:val="both"/>
        <w:rPr>
          <w:rFonts w:ascii="Gill Sans MT" w:hAnsi="Gill Sans MT" w:cs="Times New Roman"/>
          <w:i/>
          <w:sz w:val="24"/>
          <w:szCs w:val="24"/>
          <w:lang w:val="hr-HR"/>
        </w:rPr>
      </w:pPr>
      <w:r w:rsidRPr="00CC4E32">
        <w:rPr>
          <w:rFonts w:ascii="Gill Sans MT" w:hAnsi="Gill Sans MT" w:cs="Times New Roman"/>
          <w:sz w:val="24"/>
          <w:szCs w:val="24"/>
          <w:lang w:val="hr-HR"/>
        </w:rPr>
        <w:t xml:space="preserve">Prijavitelj se obvezuje </w:t>
      </w:r>
      <w:r w:rsidR="005018C6" w:rsidRPr="00CC4E32">
        <w:rPr>
          <w:rFonts w:ascii="Gill Sans MT" w:hAnsi="Gill Sans MT" w:cs="Times New Roman"/>
          <w:sz w:val="24"/>
          <w:szCs w:val="24"/>
          <w:lang w:val="hr-HR"/>
        </w:rPr>
        <w:t xml:space="preserve">na području obuhvata projekta </w:t>
      </w:r>
      <w:r w:rsidRPr="00CC4E32">
        <w:rPr>
          <w:rFonts w:ascii="Gill Sans MT" w:hAnsi="Gill Sans MT" w:cs="Times New Roman"/>
          <w:sz w:val="24"/>
          <w:szCs w:val="24"/>
          <w:lang w:val="hr-HR"/>
        </w:rPr>
        <w:t xml:space="preserve">provesti </w:t>
      </w:r>
      <w:r w:rsidR="006A1C6A" w:rsidRPr="00CC4E32">
        <w:rPr>
          <w:rFonts w:ascii="Gill Sans MT" w:hAnsi="Gill Sans MT" w:cs="Times New Roman"/>
          <w:sz w:val="24"/>
          <w:szCs w:val="24"/>
          <w:lang w:val="hr-HR"/>
        </w:rPr>
        <w:t xml:space="preserve">minimalno 2 </w:t>
      </w:r>
      <w:proofErr w:type="spellStart"/>
      <w:r w:rsidRPr="00CC4E32">
        <w:rPr>
          <w:rFonts w:ascii="Gill Sans MT" w:hAnsi="Gill Sans MT" w:cs="Times New Roman"/>
          <w:sz w:val="24"/>
          <w:szCs w:val="24"/>
          <w:lang w:val="hr-HR"/>
        </w:rPr>
        <w:t>izobrazno</w:t>
      </w:r>
      <w:proofErr w:type="spellEnd"/>
      <w:r w:rsidRPr="00CC4E32">
        <w:rPr>
          <w:rFonts w:ascii="Gill Sans MT" w:hAnsi="Gill Sans MT" w:cs="Times New Roman"/>
          <w:sz w:val="24"/>
          <w:szCs w:val="24"/>
          <w:lang w:val="hr-HR"/>
        </w:rPr>
        <w:t>-informativne aktivnosti</w:t>
      </w:r>
      <w:r w:rsidR="005018C6" w:rsidRPr="00CC4E32">
        <w:rPr>
          <w:rStyle w:val="Referencafusnote"/>
          <w:rFonts w:ascii="Gill Sans MT" w:hAnsi="Gill Sans MT" w:cs="Times New Roman"/>
          <w:sz w:val="24"/>
          <w:szCs w:val="24"/>
          <w:lang w:val="hr-HR"/>
        </w:rPr>
        <w:footnoteReference w:id="7"/>
      </w:r>
      <w:r w:rsidRPr="00CC4E32">
        <w:rPr>
          <w:rFonts w:ascii="Gill Sans MT" w:hAnsi="Gill Sans MT" w:cs="Times New Roman"/>
          <w:sz w:val="24"/>
          <w:szCs w:val="24"/>
          <w:lang w:val="hr-HR"/>
        </w:rPr>
        <w:t xml:space="preserve"> o važnosti sprečavanja nastanka otpada</w:t>
      </w:r>
      <w:r w:rsidR="005018C6">
        <w:rPr>
          <w:rFonts w:ascii="Gill Sans MT" w:hAnsi="Gill Sans MT" w:cs="Times New Roman"/>
          <w:sz w:val="24"/>
          <w:szCs w:val="24"/>
          <w:lang w:val="hr-HR"/>
        </w:rPr>
        <w:t xml:space="preserve">, </w:t>
      </w:r>
      <w:r w:rsidR="00680E6C" w:rsidRPr="00CC4E32">
        <w:rPr>
          <w:rFonts w:ascii="Gill Sans MT" w:hAnsi="Gill Sans MT" w:cs="Times New Roman"/>
          <w:sz w:val="24"/>
          <w:szCs w:val="24"/>
          <w:lang w:val="hr-HR"/>
        </w:rPr>
        <w:t>odvojenom prikupljanju otpada</w:t>
      </w:r>
      <w:r w:rsidR="005018C6">
        <w:rPr>
          <w:rFonts w:ascii="Gill Sans MT" w:hAnsi="Gill Sans MT" w:cs="Times New Roman"/>
          <w:sz w:val="24"/>
          <w:szCs w:val="24"/>
          <w:lang w:val="hr-HR"/>
        </w:rPr>
        <w:t xml:space="preserve">, </w:t>
      </w:r>
      <w:r w:rsidR="00680E6C" w:rsidRPr="00CC4E32">
        <w:rPr>
          <w:rFonts w:ascii="Gill Sans MT" w:hAnsi="Gill Sans MT" w:cs="Times New Roman"/>
          <w:sz w:val="24"/>
          <w:szCs w:val="24"/>
          <w:lang w:val="hr-HR"/>
        </w:rPr>
        <w:t>pravilnom odvajanju/razvrstavanju otpada u kućanstvima</w:t>
      </w:r>
      <w:r w:rsidR="005018C6">
        <w:rPr>
          <w:rFonts w:ascii="Gill Sans MT" w:hAnsi="Gill Sans MT" w:cs="Times New Roman"/>
          <w:sz w:val="24"/>
          <w:szCs w:val="24"/>
          <w:lang w:val="hr-HR"/>
        </w:rPr>
        <w:t xml:space="preserve"> i </w:t>
      </w:r>
      <w:r w:rsidR="005018C6" w:rsidRPr="00CC4E32">
        <w:rPr>
          <w:rFonts w:ascii="Gill Sans MT" w:hAnsi="Gill Sans MT" w:cs="Times New Roman"/>
          <w:sz w:val="24"/>
          <w:szCs w:val="24"/>
          <w:lang w:val="hr-HR"/>
        </w:rPr>
        <w:t>ulozi RD u sustavu gospodarenja otpadom</w:t>
      </w:r>
      <w:r w:rsidR="005018C6">
        <w:rPr>
          <w:rFonts w:ascii="Gill Sans MT" w:hAnsi="Gill Sans MT" w:cs="Times New Roman"/>
          <w:sz w:val="24"/>
          <w:szCs w:val="24"/>
          <w:lang w:val="hr-HR"/>
        </w:rPr>
        <w:t xml:space="preserve">; </w:t>
      </w:r>
      <w:proofErr w:type="spellStart"/>
      <w:r w:rsidR="005018C6">
        <w:rPr>
          <w:rFonts w:ascii="Gill Sans MT" w:hAnsi="Gill Sans MT" w:cs="Times New Roman"/>
          <w:sz w:val="24"/>
          <w:szCs w:val="24"/>
          <w:lang w:val="hr-HR"/>
        </w:rPr>
        <w:t>i</w:t>
      </w:r>
      <w:r w:rsidRPr="00CC4E32">
        <w:rPr>
          <w:rFonts w:ascii="Gill Sans MT" w:hAnsi="Gill Sans MT" w:cs="Times New Roman"/>
          <w:sz w:val="24"/>
          <w:szCs w:val="24"/>
          <w:lang w:val="hr-HR"/>
        </w:rPr>
        <w:t>zobrazno</w:t>
      </w:r>
      <w:proofErr w:type="spellEnd"/>
      <w:r w:rsidRPr="00CC4E32">
        <w:rPr>
          <w:rFonts w:ascii="Gill Sans MT" w:hAnsi="Gill Sans MT" w:cs="Times New Roman"/>
          <w:sz w:val="24"/>
          <w:szCs w:val="24"/>
          <w:lang w:val="hr-HR"/>
        </w:rPr>
        <w:t xml:space="preserve">-informativne-aktivnosti </w:t>
      </w:r>
      <w:r w:rsidR="005018C6">
        <w:rPr>
          <w:rFonts w:ascii="Gill Sans MT" w:hAnsi="Gill Sans MT" w:cs="Times New Roman"/>
          <w:sz w:val="24"/>
          <w:szCs w:val="24"/>
          <w:lang w:val="hr-HR"/>
        </w:rPr>
        <w:t xml:space="preserve">dužan je provesti </w:t>
      </w:r>
      <w:r w:rsidR="00ED25A0" w:rsidRPr="00CC4E32">
        <w:rPr>
          <w:rFonts w:ascii="Gill Sans MT" w:hAnsi="Gill Sans MT" w:cs="Times New Roman"/>
          <w:sz w:val="24"/>
          <w:szCs w:val="24"/>
          <w:lang w:val="hr-HR"/>
        </w:rPr>
        <w:t>u razdoblju provedbe projekta</w:t>
      </w:r>
      <w:r w:rsidR="005018C6">
        <w:rPr>
          <w:rFonts w:ascii="Gill Sans MT" w:hAnsi="Gill Sans MT" w:cs="Times New Roman"/>
          <w:sz w:val="24"/>
          <w:szCs w:val="24"/>
          <w:lang w:val="hr-HR"/>
        </w:rPr>
        <w:t xml:space="preserve"> i </w:t>
      </w:r>
      <w:r w:rsidRPr="00CC4E32">
        <w:rPr>
          <w:rFonts w:ascii="Gill Sans MT" w:hAnsi="Gill Sans MT" w:cs="Times New Roman"/>
          <w:sz w:val="24"/>
          <w:szCs w:val="24"/>
          <w:lang w:val="hr-HR"/>
        </w:rPr>
        <w:t>u suradnji s osobom</w:t>
      </w:r>
      <w:r w:rsidR="00A31360">
        <w:rPr>
          <w:rFonts w:ascii="Gill Sans MT" w:hAnsi="Gill Sans MT" w:cs="Times New Roman"/>
          <w:sz w:val="24"/>
          <w:szCs w:val="24"/>
          <w:lang w:val="hr-HR"/>
        </w:rPr>
        <w:t xml:space="preserve"> koja pruža javnu uslugu </w:t>
      </w:r>
      <w:r w:rsidR="00495053" w:rsidRPr="00495053">
        <w:rPr>
          <w:rFonts w:ascii="Gill Sans MT" w:hAnsi="Gill Sans MT" w:cs="Times New Roman"/>
          <w:sz w:val="24"/>
          <w:szCs w:val="24"/>
          <w:lang w:val="hr-HR"/>
        </w:rPr>
        <w:t>sakupljanja komunalnog otpada</w:t>
      </w:r>
      <w:r w:rsidR="00495053">
        <w:rPr>
          <w:rFonts w:ascii="Gill Sans MT" w:hAnsi="Gill Sans MT" w:cs="Times New Roman"/>
          <w:sz w:val="24"/>
          <w:szCs w:val="24"/>
          <w:lang w:val="hr-HR"/>
        </w:rPr>
        <w:t xml:space="preserve"> </w:t>
      </w:r>
      <w:r w:rsidR="00A31360">
        <w:rPr>
          <w:rFonts w:ascii="Gill Sans MT" w:hAnsi="Gill Sans MT" w:cs="Times New Roman"/>
          <w:sz w:val="24"/>
          <w:szCs w:val="24"/>
          <w:lang w:val="hr-HR"/>
        </w:rPr>
        <w:t>na području JLS u kojoj se</w:t>
      </w:r>
      <w:r w:rsidR="00C35327">
        <w:rPr>
          <w:rFonts w:ascii="Gill Sans MT" w:hAnsi="Gill Sans MT" w:cs="Times New Roman"/>
          <w:sz w:val="24"/>
          <w:szCs w:val="24"/>
          <w:lang w:val="hr-HR"/>
        </w:rPr>
        <w:t xml:space="preserve"> RD nalazi</w:t>
      </w:r>
      <w:r w:rsidRPr="00CC4E32">
        <w:rPr>
          <w:rFonts w:ascii="Gill Sans MT" w:hAnsi="Gill Sans MT" w:cs="Times New Roman"/>
          <w:sz w:val="24"/>
          <w:szCs w:val="24"/>
          <w:lang w:val="hr-HR"/>
        </w:rPr>
        <w:t xml:space="preserve">; </w:t>
      </w:r>
      <w:r w:rsidRPr="00CC4E32">
        <w:rPr>
          <w:rFonts w:ascii="Gill Sans MT" w:hAnsi="Gill Sans MT" w:cs="Times New Roman"/>
          <w:i/>
          <w:sz w:val="24"/>
          <w:szCs w:val="24"/>
          <w:lang w:val="hr-HR"/>
        </w:rPr>
        <w:t>dokazuje se Prijavnim obrascem (Obrazac 1) i Izjavom prijavitelja (Obrazac 3);</w:t>
      </w:r>
    </w:p>
    <w:p w14:paraId="452BE08A" w14:textId="72F290AC" w:rsidR="00680E6C" w:rsidRDefault="009F73E3" w:rsidP="006B3E2B">
      <w:pPr>
        <w:pStyle w:val="bullets"/>
        <w:numPr>
          <w:ilvl w:val="0"/>
          <w:numId w:val="10"/>
        </w:numPr>
        <w:ind w:left="567" w:hanging="425"/>
        <w:contextualSpacing w:val="0"/>
        <w:jc w:val="both"/>
        <w:rPr>
          <w:rFonts w:ascii="Gill Sans MT" w:hAnsi="Gill Sans MT" w:cs="Times New Roman"/>
          <w:sz w:val="24"/>
          <w:szCs w:val="24"/>
          <w:lang w:val="hr-HR"/>
        </w:rPr>
      </w:pPr>
      <w:r w:rsidRPr="00CC4E32">
        <w:rPr>
          <w:rFonts w:ascii="Gill Sans MT" w:hAnsi="Gill Sans MT" w:cs="Times New Roman"/>
          <w:sz w:val="24"/>
          <w:szCs w:val="24"/>
          <w:lang w:val="hr-HR"/>
        </w:rPr>
        <w:t xml:space="preserve">Projektni prijedlog predviđa promicanje načela održivog razvoja te zaštite okoliša na način da </w:t>
      </w:r>
      <w:r w:rsidR="003F639F" w:rsidRPr="00CC4E32">
        <w:rPr>
          <w:rFonts w:ascii="Gill Sans MT" w:hAnsi="Gill Sans MT" w:cs="Times New Roman"/>
          <w:sz w:val="24"/>
          <w:szCs w:val="24"/>
          <w:lang w:val="hr-HR"/>
        </w:rPr>
        <w:t xml:space="preserve">sadrži </w:t>
      </w:r>
      <w:r w:rsidR="003D34A8" w:rsidRPr="00CC4E32">
        <w:rPr>
          <w:rFonts w:ascii="Gill Sans MT" w:hAnsi="Gill Sans MT" w:cs="Times New Roman"/>
          <w:sz w:val="24"/>
          <w:szCs w:val="24"/>
          <w:lang w:val="hr-HR"/>
        </w:rPr>
        <w:t>ba</w:t>
      </w:r>
      <w:r w:rsidRPr="00CC4E32">
        <w:rPr>
          <w:rFonts w:ascii="Gill Sans MT" w:hAnsi="Gill Sans MT" w:cs="Times New Roman"/>
          <w:sz w:val="24"/>
          <w:szCs w:val="24"/>
          <w:lang w:val="hr-HR"/>
        </w:rPr>
        <w:t>r</w:t>
      </w:r>
      <w:r w:rsidR="003D34A8" w:rsidRPr="00CC4E32">
        <w:rPr>
          <w:rFonts w:ascii="Gill Sans MT" w:hAnsi="Gill Sans MT" w:cs="Times New Roman"/>
          <w:sz w:val="24"/>
          <w:szCs w:val="24"/>
          <w:lang w:val="hr-HR"/>
        </w:rPr>
        <w:t>em jedn</w:t>
      </w:r>
      <w:r w:rsidR="003F639F" w:rsidRPr="00CC4E32">
        <w:rPr>
          <w:rFonts w:ascii="Gill Sans MT" w:hAnsi="Gill Sans MT" w:cs="Times New Roman"/>
          <w:sz w:val="24"/>
          <w:szCs w:val="24"/>
          <w:lang w:val="hr-HR"/>
        </w:rPr>
        <w:t>u</w:t>
      </w:r>
      <w:r w:rsidR="003D34A8" w:rsidRPr="00CC4E32">
        <w:rPr>
          <w:rFonts w:ascii="Gill Sans MT" w:hAnsi="Gill Sans MT" w:cs="Times New Roman"/>
          <w:sz w:val="24"/>
          <w:szCs w:val="24"/>
          <w:lang w:val="hr-HR"/>
        </w:rPr>
        <w:t xml:space="preserve"> aktivnost</w:t>
      </w:r>
      <w:r w:rsidR="00EC45F2" w:rsidRPr="00CC4E32">
        <w:rPr>
          <w:rFonts w:ascii="Gill Sans MT" w:hAnsi="Gill Sans MT" w:cs="Times New Roman"/>
          <w:sz w:val="24"/>
          <w:szCs w:val="24"/>
          <w:lang w:val="hr-HR"/>
        </w:rPr>
        <w:t xml:space="preserve"> koja</w:t>
      </w:r>
      <w:r w:rsidR="003D34A8" w:rsidRPr="00CC4E32">
        <w:rPr>
          <w:rFonts w:ascii="Gill Sans MT" w:hAnsi="Gill Sans MT" w:cs="Times New Roman"/>
          <w:sz w:val="24"/>
          <w:szCs w:val="24"/>
          <w:lang w:val="hr-HR"/>
        </w:rPr>
        <w:t xml:space="preserve"> promovira obnovljive izvore energije i/ili održivo korištenje prirodnih resursa uz propisani minimum poštivanja zakonskih odredbi (npr. korištenje recikliranog papira za informativne materijale, uvođenje procesa energetskih ušteda, ugradnja proizvoda kojima se štedi potrošnja vode i energije, korištenje obnovljivih izvora energije, pro</w:t>
      </w:r>
      <w:r w:rsidR="00680E6C" w:rsidRPr="00CC4E32">
        <w:rPr>
          <w:rFonts w:ascii="Gill Sans MT" w:hAnsi="Gill Sans MT" w:cs="Times New Roman"/>
          <w:sz w:val="24"/>
          <w:szCs w:val="24"/>
          <w:lang w:val="hr-HR"/>
        </w:rPr>
        <w:t xml:space="preserve">vedba zelene javne nabave itd.); </w:t>
      </w:r>
      <w:r w:rsidR="00680E6C" w:rsidRPr="00CC4E32">
        <w:rPr>
          <w:rFonts w:ascii="Gill Sans MT" w:hAnsi="Gill Sans MT" w:cs="Times New Roman"/>
          <w:i/>
          <w:sz w:val="24"/>
          <w:szCs w:val="24"/>
          <w:lang w:val="hr-HR"/>
        </w:rPr>
        <w:t>dokazuje se Prijavnim obrascem (Obrazac 1) i Izjavom prijavitelja (Obrazac 3)</w:t>
      </w:r>
      <w:r w:rsidR="00B1637D" w:rsidRPr="00CC4E32">
        <w:rPr>
          <w:rFonts w:ascii="Gill Sans MT" w:hAnsi="Gill Sans MT" w:cs="Times New Roman"/>
          <w:sz w:val="24"/>
          <w:szCs w:val="24"/>
          <w:lang w:val="hr-HR"/>
        </w:rPr>
        <w:t>.</w:t>
      </w:r>
    </w:p>
    <w:p w14:paraId="3F51EA72" w14:textId="77777777" w:rsidR="008F45ED" w:rsidRPr="008F45ED" w:rsidRDefault="00BC2471" w:rsidP="00B701A0">
      <w:pPr>
        <w:pStyle w:val="bullets"/>
        <w:numPr>
          <w:ilvl w:val="0"/>
          <w:numId w:val="10"/>
        </w:numPr>
        <w:ind w:left="567" w:hanging="425"/>
        <w:contextualSpacing w:val="0"/>
        <w:jc w:val="both"/>
        <w:rPr>
          <w:rFonts w:ascii="Gill Sans MT" w:hAnsi="Gill Sans MT" w:cs="Times New Roman"/>
          <w:sz w:val="24"/>
          <w:szCs w:val="24"/>
          <w:lang w:val="hr-HR"/>
        </w:rPr>
      </w:pPr>
      <w:r>
        <w:rPr>
          <w:rFonts w:ascii="Gill Sans MT" w:hAnsi="Gill Sans MT" w:cs="Times New Roman"/>
          <w:sz w:val="24"/>
          <w:szCs w:val="24"/>
          <w:lang w:val="hr-HR"/>
        </w:rPr>
        <w:t>Prijavitelj</w:t>
      </w:r>
      <w:r w:rsidR="008F45ED">
        <w:rPr>
          <w:rFonts w:ascii="Gill Sans MT" w:hAnsi="Gill Sans MT" w:cs="Times New Roman"/>
          <w:sz w:val="24"/>
          <w:szCs w:val="24"/>
          <w:lang w:val="hr-HR"/>
        </w:rPr>
        <w:t xml:space="preserve"> je prilikom </w:t>
      </w:r>
      <w:r w:rsidR="008F45ED" w:rsidRPr="008F45ED">
        <w:rPr>
          <w:rFonts w:ascii="Gill Sans MT" w:hAnsi="Gill Sans MT" w:cs="Times New Roman"/>
          <w:sz w:val="24"/>
          <w:szCs w:val="24"/>
          <w:lang w:val="hr-HR"/>
        </w:rPr>
        <w:t xml:space="preserve">iskaza procijenjene vrijednosti </w:t>
      </w:r>
      <w:r w:rsidR="00D230B5">
        <w:rPr>
          <w:rFonts w:ascii="Gill Sans MT" w:hAnsi="Gill Sans MT" w:cs="Times New Roman"/>
          <w:sz w:val="24"/>
          <w:szCs w:val="24"/>
          <w:lang w:val="hr-HR"/>
        </w:rPr>
        <w:t>pokazatelja „U</w:t>
      </w:r>
      <w:proofErr w:type="spellStart"/>
      <w:r w:rsidR="008F45ED" w:rsidRPr="00FA2CD1">
        <w:rPr>
          <w:rFonts w:ascii="Gill Sans MT" w:hAnsi="Gill Sans MT" w:cs="Times New Roman"/>
          <w:sz w:val="24"/>
          <w:szCs w:val="24"/>
        </w:rPr>
        <w:t>kupno</w:t>
      </w:r>
      <w:proofErr w:type="spellEnd"/>
      <w:r w:rsidR="008F45ED" w:rsidRPr="00FA2CD1">
        <w:rPr>
          <w:rFonts w:ascii="Gill Sans MT" w:hAnsi="Gill Sans MT" w:cs="Times New Roman"/>
          <w:sz w:val="24"/>
          <w:szCs w:val="24"/>
        </w:rPr>
        <w:t xml:space="preserve"> </w:t>
      </w:r>
      <w:proofErr w:type="spellStart"/>
      <w:r w:rsidR="008F45ED" w:rsidRPr="00FA2CD1">
        <w:rPr>
          <w:rFonts w:ascii="Gill Sans MT" w:hAnsi="Gill Sans MT" w:cs="Times New Roman"/>
          <w:sz w:val="24"/>
          <w:szCs w:val="24"/>
        </w:rPr>
        <w:t>predviđen</w:t>
      </w:r>
      <w:r w:rsidR="008F45ED">
        <w:rPr>
          <w:rFonts w:ascii="Gill Sans MT" w:hAnsi="Gill Sans MT" w:cs="Times New Roman"/>
          <w:sz w:val="24"/>
          <w:szCs w:val="24"/>
        </w:rPr>
        <w:t>e</w:t>
      </w:r>
      <w:proofErr w:type="spellEnd"/>
      <w:r w:rsidR="008F45ED" w:rsidRPr="00FA2CD1">
        <w:rPr>
          <w:rFonts w:ascii="Gill Sans MT" w:hAnsi="Gill Sans MT" w:cs="Times New Roman"/>
          <w:sz w:val="24"/>
          <w:szCs w:val="24"/>
        </w:rPr>
        <w:t xml:space="preserve"> </w:t>
      </w:r>
      <w:proofErr w:type="spellStart"/>
      <w:r w:rsidR="008F45ED" w:rsidRPr="00FA2CD1">
        <w:rPr>
          <w:rFonts w:ascii="Gill Sans MT" w:hAnsi="Gill Sans MT" w:cs="Times New Roman"/>
          <w:sz w:val="24"/>
          <w:szCs w:val="24"/>
        </w:rPr>
        <w:t>količin</w:t>
      </w:r>
      <w:r w:rsidR="008F45ED">
        <w:rPr>
          <w:rFonts w:ascii="Gill Sans MT" w:hAnsi="Gill Sans MT" w:cs="Times New Roman"/>
          <w:sz w:val="24"/>
          <w:szCs w:val="24"/>
        </w:rPr>
        <w:t>e</w:t>
      </w:r>
      <w:proofErr w:type="spellEnd"/>
      <w:r w:rsidR="008F45ED" w:rsidRPr="00FA2CD1">
        <w:rPr>
          <w:rFonts w:ascii="Gill Sans MT" w:hAnsi="Gill Sans MT" w:cs="Times New Roman"/>
          <w:sz w:val="24"/>
          <w:szCs w:val="24"/>
        </w:rPr>
        <w:t xml:space="preserve"> </w:t>
      </w:r>
      <w:proofErr w:type="spellStart"/>
      <w:r w:rsidR="008F45ED" w:rsidRPr="00FA2CD1">
        <w:rPr>
          <w:rFonts w:ascii="Gill Sans MT" w:hAnsi="Gill Sans MT" w:cs="Times New Roman"/>
          <w:sz w:val="24"/>
          <w:szCs w:val="24"/>
        </w:rPr>
        <w:t>odvojeno</w:t>
      </w:r>
      <w:proofErr w:type="spellEnd"/>
      <w:r w:rsidR="008F45ED" w:rsidRPr="00FA2CD1">
        <w:rPr>
          <w:rFonts w:ascii="Gill Sans MT" w:hAnsi="Gill Sans MT" w:cs="Times New Roman"/>
          <w:sz w:val="24"/>
          <w:szCs w:val="24"/>
        </w:rPr>
        <w:t xml:space="preserve"> </w:t>
      </w:r>
      <w:proofErr w:type="spellStart"/>
      <w:r w:rsidR="008F45ED" w:rsidRPr="00FA2CD1">
        <w:rPr>
          <w:rFonts w:ascii="Gill Sans MT" w:hAnsi="Gill Sans MT" w:cs="Times New Roman"/>
          <w:sz w:val="24"/>
          <w:szCs w:val="24"/>
        </w:rPr>
        <w:t>prikupljenog</w:t>
      </w:r>
      <w:proofErr w:type="spellEnd"/>
      <w:r w:rsidR="008F45ED" w:rsidRPr="00FA2CD1">
        <w:rPr>
          <w:rFonts w:ascii="Gill Sans MT" w:hAnsi="Gill Sans MT" w:cs="Times New Roman"/>
          <w:sz w:val="24"/>
          <w:szCs w:val="24"/>
        </w:rPr>
        <w:t xml:space="preserve"> </w:t>
      </w:r>
      <w:proofErr w:type="spellStart"/>
      <w:r w:rsidR="008F45ED" w:rsidRPr="00FA2CD1">
        <w:rPr>
          <w:rFonts w:ascii="Gill Sans MT" w:hAnsi="Gill Sans MT" w:cs="Times New Roman"/>
          <w:sz w:val="24"/>
          <w:szCs w:val="24"/>
        </w:rPr>
        <w:t>otpada</w:t>
      </w:r>
      <w:proofErr w:type="spellEnd"/>
      <w:r w:rsidR="008F45ED" w:rsidRPr="00FA2CD1">
        <w:rPr>
          <w:rFonts w:ascii="Gill Sans MT" w:hAnsi="Gill Sans MT" w:cs="Times New Roman"/>
          <w:sz w:val="24"/>
          <w:szCs w:val="24"/>
        </w:rPr>
        <w:t xml:space="preserve"> </w:t>
      </w:r>
      <w:proofErr w:type="spellStart"/>
      <w:r w:rsidR="008F45ED" w:rsidRPr="00CC4E32">
        <w:rPr>
          <w:rFonts w:ascii="Gill Sans MT" w:hAnsi="Gill Sans MT" w:cs="Times New Roman"/>
          <w:sz w:val="24"/>
          <w:szCs w:val="24"/>
        </w:rPr>
        <w:t>koje</w:t>
      </w:r>
      <w:proofErr w:type="spellEnd"/>
      <w:r w:rsidR="008F45ED" w:rsidRPr="00CC4E32">
        <w:rPr>
          <w:rFonts w:ascii="Gill Sans MT" w:hAnsi="Gill Sans MT" w:cs="Times New Roman"/>
          <w:sz w:val="24"/>
          <w:szCs w:val="24"/>
        </w:rPr>
        <w:t xml:space="preserve"> </w:t>
      </w:r>
      <w:proofErr w:type="spellStart"/>
      <w:r w:rsidR="008F45ED" w:rsidRPr="00CC4E32">
        <w:rPr>
          <w:rFonts w:ascii="Gill Sans MT" w:hAnsi="Gill Sans MT" w:cs="Times New Roman"/>
          <w:sz w:val="24"/>
          <w:szCs w:val="24"/>
        </w:rPr>
        <w:t>će</w:t>
      </w:r>
      <w:proofErr w:type="spellEnd"/>
      <w:r w:rsidR="008F45ED" w:rsidRPr="00CC4E32">
        <w:rPr>
          <w:rFonts w:ascii="Gill Sans MT" w:hAnsi="Gill Sans MT" w:cs="Times New Roman"/>
          <w:sz w:val="24"/>
          <w:szCs w:val="24"/>
        </w:rPr>
        <w:t xml:space="preserve"> </w:t>
      </w:r>
      <w:proofErr w:type="spellStart"/>
      <w:r w:rsidR="008F45ED" w:rsidRPr="00CC4E32">
        <w:rPr>
          <w:rFonts w:ascii="Gill Sans MT" w:hAnsi="Gill Sans MT" w:cs="Times New Roman"/>
          <w:sz w:val="24"/>
          <w:szCs w:val="24"/>
        </w:rPr>
        <w:t>ostvariti</w:t>
      </w:r>
      <w:proofErr w:type="spellEnd"/>
      <w:r w:rsidR="008F45ED" w:rsidRPr="00CC4E32">
        <w:rPr>
          <w:rFonts w:ascii="Gill Sans MT" w:hAnsi="Gill Sans MT" w:cs="Times New Roman"/>
          <w:sz w:val="24"/>
          <w:szCs w:val="24"/>
        </w:rPr>
        <w:t xml:space="preserve"> </w:t>
      </w:r>
      <w:proofErr w:type="spellStart"/>
      <w:r w:rsidR="008F45ED" w:rsidRPr="00CC4E32">
        <w:rPr>
          <w:rFonts w:ascii="Gill Sans MT" w:hAnsi="Gill Sans MT" w:cs="Times New Roman"/>
          <w:sz w:val="24"/>
          <w:szCs w:val="24"/>
        </w:rPr>
        <w:t>provedbom</w:t>
      </w:r>
      <w:proofErr w:type="spellEnd"/>
      <w:r w:rsidR="008F45ED" w:rsidRPr="00CC4E32">
        <w:rPr>
          <w:rFonts w:ascii="Gill Sans MT" w:hAnsi="Gill Sans MT" w:cs="Times New Roman"/>
          <w:sz w:val="24"/>
          <w:szCs w:val="24"/>
        </w:rPr>
        <w:t xml:space="preserve"> </w:t>
      </w:r>
      <w:proofErr w:type="spellStart"/>
      <w:r w:rsidR="008F45ED" w:rsidRPr="00CC4E32">
        <w:rPr>
          <w:rFonts w:ascii="Gill Sans MT" w:hAnsi="Gill Sans MT" w:cs="Times New Roman"/>
          <w:sz w:val="24"/>
          <w:szCs w:val="24"/>
        </w:rPr>
        <w:t>projekta</w:t>
      </w:r>
      <w:proofErr w:type="spellEnd"/>
      <w:r w:rsidR="00D230B5">
        <w:rPr>
          <w:rFonts w:ascii="Gill Sans MT" w:hAnsi="Gill Sans MT" w:cs="Times New Roman"/>
          <w:sz w:val="24"/>
          <w:szCs w:val="24"/>
        </w:rPr>
        <w:t>”</w:t>
      </w:r>
      <w:r w:rsidR="008F45ED" w:rsidRPr="008F45ED">
        <w:rPr>
          <w:rFonts w:ascii="Gill Sans MT" w:hAnsi="Gill Sans MT" w:cs="Times New Roman"/>
          <w:sz w:val="24"/>
          <w:szCs w:val="24"/>
          <w:lang w:val="hr-HR"/>
        </w:rPr>
        <w:t xml:space="preserve"> uze</w:t>
      </w:r>
      <w:r w:rsidR="008F45ED">
        <w:rPr>
          <w:rFonts w:ascii="Gill Sans MT" w:hAnsi="Gill Sans MT" w:cs="Times New Roman"/>
          <w:sz w:val="24"/>
          <w:szCs w:val="24"/>
          <w:lang w:val="hr-HR"/>
        </w:rPr>
        <w:t xml:space="preserve">o </w:t>
      </w:r>
      <w:r w:rsidR="008F45ED" w:rsidRPr="008F45ED">
        <w:rPr>
          <w:rFonts w:ascii="Gill Sans MT" w:hAnsi="Gill Sans MT" w:cs="Times New Roman"/>
          <w:sz w:val="24"/>
          <w:szCs w:val="24"/>
          <w:lang w:val="hr-HR"/>
        </w:rPr>
        <w:t xml:space="preserve">u obzir godišnje ukupno sakupljene količine miješanog komunalnog otpada u zadnje 3 godine prema podacima iz </w:t>
      </w:r>
      <w:proofErr w:type="spellStart"/>
      <w:r w:rsidR="008F45ED" w:rsidRPr="008F45ED">
        <w:rPr>
          <w:rFonts w:ascii="Gill Sans MT" w:hAnsi="Gill Sans MT" w:cs="Times New Roman"/>
          <w:sz w:val="24"/>
          <w:szCs w:val="24"/>
          <w:lang w:val="hr-HR"/>
        </w:rPr>
        <w:t>eONTO</w:t>
      </w:r>
      <w:proofErr w:type="spellEnd"/>
      <w:r w:rsidR="008F45ED" w:rsidRPr="008F45ED">
        <w:rPr>
          <w:rFonts w:ascii="Gill Sans MT" w:hAnsi="Gill Sans MT" w:cs="Times New Roman"/>
          <w:sz w:val="24"/>
          <w:szCs w:val="24"/>
          <w:lang w:val="hr-HR"/>
        </w:rPr>
        <w:t>-a</w:t>
      </w:r>
      <w:r w:rsidR="00C17031">
        <w:rPr>
          <w:rFonts w:ascii="Gill Sans MT" w:hAnsi="Gill Sans MT" w:cs="Times New Roman"/>
          <w:sz w:val="24"/>
          <w:szCs w:val="24"/>
          <w:lang w:val="hr-HR"/>
        </w:rPr>
        <w:t xml:space="preserve">; </w:t>
      </w:r>
      <w:r w:rsidR="008F45ED" w:rsidRPr="00CC4E32">
        <w:rPr>
          <w:rFonts w:ascii="Gill Sans MT" w:hAnsi="Gill Sans MT" w:cs="Times New Roman"/>
          <w:i/>
          <w:sz w:val="24"/>
          <w:szCs w:val="24"/>
          <w:lang w:val="hr-HR"/>
        </w:rPr>
        <w:t>dokazuje se P</w:t>
      </w:r>
      <w:r w:rsidR="00BC338C">
        <w:rPr>
          <w:rFonts w:ascii="Gill Sans MT" w:hAnsi="Gill Sans MT" w:cs="Times New Roman"/>
          <w:i/>
          <w:sz w:val="24"/>
          <w:szCs w:val="24"/>
          <w:lang w:val="hr-HR"/>
        </w:rPr>
        <w:t>rijavnim obrascem (Obrazac 1)</w:t>
      </w:r>
      <w:r w:rsidR="006C3C62">
        <w:rPr>
          <w:rFonts w:ascii="Gill Sans MT" w:hAnsi="Gill Sans MT" w:cs="Times New Roman"/>
          <w:i/>
          <w:sz w:val="24"/>
          <w:szCs w:val="24"/>
          <w:lang w:val="hr-HR"/>
        </w:rPr>
        <w:t xml:space="preserve"> </w:t>
      </w:r>
      <w:r w:rsidR="006C3C62" w:rsidRPr="00CC4E32">
        <w:rPr>
          <w:rFonts w:ascii="Gill Sans MT" w:hAnsi="Gill Sans MT" w:cs="Times New Roman"/>
          <w:i/>
          <w:sz w:val="24"/>
          <w:szCs w:val="24"/>
          <w:lang w:val="hr-HR"/>
        </w:rPr>
        <w:t>) i Izjavom prijavitelja (Obrazac 3)</w:t>
      </w:r>
      <w:r w:rsidR="008F45ED" w:rsidRPr="008F45ED">
        <w:rPr>
          <w:rFonts w:ascii="Gill Sans MT" w:hAnsi="Gill Sans MT" w:cs="Times New Roman"/>
          <w:sz w:val="24"/>
          <w:szCs w:val="24"/>
          <w:lang w:val="hr-HR"/>
        </w:rPr>
        <w:t>.</w:t>
      </w:r>
    </w:p>
    <w:p w14:paraId="449BE8DC" w14:textId="77777777" w:rsidR="00886AC0" w:rsidRPr="00CC4E32" w:rsidRDefault="00886AC0" w:rsidP="001213A1">
      <w:pPr>
        <w:spacing w:after="120" w:line="259" w:lineRule="auto"/>
        <w:rPr>
          <w:rFonts w:ascii="Gill Sans MT" w:eastAsiaTheme="minorHAnsi" w:hAnsi="Gill Sans MT" w:cs="Times New Roman"/>
          <w:b/>
          <w:sz w:val="24"/>
          <w:szCs w:val="24"/>
        </w:rPr>
      </w:pPr>
    </w:p>
    <w:p w14:paraId="2C412AC5" w14:textId="77777777" w:rsidR="00886AC0" w:rsidRPr="00CC4E32" w:rsidRDefault="00886AC0" w:rsidP="006B3E2B">
      <w:pPr>
        <w:pStyle w:val="bullets"/>
        <w:numPr>
          <w:ilvl w:val="2"/>
          <w:numId w:val="32"/>
        </w:numPr>
        <w:spacing w:after="120"/>
        <w:ind w:left="851" w:hanging="851"/>
        <w:jc w:val="both"/>
        <w:outlineLvl w:val="2"/>
        <w:rPr>
          <w:rFonts w:ascii="Gill Sans MT" w:hAnsi="Gill Sans MT" w:cs="Times New Roman"/>
          <w:b/>
          <w:sz w:val="24"/>
          <w:szCs w:val="24"/>
          <w:lang w:val="hr-HR"/>
        </w:rPr>
      </w:pPr>
      <w:bookmarkStart w:id="36" w:name="_Toc124412870"/>
      <w:r w:rsidRPr="00CC4E32">
        <w:rPr>
          <w:rFonts w:ascii="Gill Sans MT" w:hAnsi="Gill Sans MT" w:cs="Times New Roman"/>
          <w:b/>
          <w:sz w:val="24"/>
          <w:szCs w:val="24"/>
          <w:lang w:val="hr-HR"/>
        </w:rPr>
        <w:t xml:space="preserve">Specifični kriteriji prihvatljivosti isključivo za </w:t>
      </w:r>
      <w:proofErr w:type="spellStart"/>
      <w:r w:rsidRPr="00CC4E32">
        <w:rPr>
          <w:rFonts w:ascii="Gill Sans MT" w:hAnsi="Gill Sans MT" w:cs="Times New Roman"/>
          <w:b/>
          <w:sz w:val="24"/>
          <w:szCs w:val="24"/>
          <w:lang w:val="hr-HR"/>
        </w:rPr>
        <w:t>reciklažna</w:t>
      </w:r>
      <w:proofErr w:type="spellEnd"/>
      <w:r w:rsidRPr="00CC4E32">
        <w:rPr>
          <w:rFonts w:ascii="Gill Sans MT" w:hAnsi="Gill Sans MT" w:cs="Times New Roman"/>
          <w:b/>
          <w:sz w:val="24"/>
          <w:szCs w:val="24"/>
          <w:lang w:val="hr-HR"/>
        </w:rPr>
        <w:t xml:space="preserve"> dvorišta – građevine</w:t>
      </w:r>
      <w:bookmarkEnd w:id="36"/>
    </w:p>
    <w:p w14:paraId="5B12A227" w14:textId="77777777" w:rsidR="00886AC0" w:rsidRPr="00CC4E32" w:rsidRDefault="00886AC0" w:rsidP="006B3E2B">
      <w:pPr>
        <w:pStyle w:val="Odlomakpopisa"/>
        <w:numPr>
          <w:ilvl w:val="0"/>
          <w:numId w:val="9"/>
        </w:numPr>
        <w:spacing w:after="120" w:line="240" w:lineRule="auto"/>
        <w:ind w:left="567" w:hanging="425"/>
        <w:contextualSpacing w:val="0"/>
        <w:jc w:val="both"/>
        <w:rPr>
          <w:rFonts w:ascii="Gill Sans MT" w:hAnsi="Gill Sans MT" w:cs="Times New Roman"/>
          <w:sz w:val="24"/>
          <w:szCs w:val="24"/>
        </w:rPr>
      </w:pPr>
      <w:r w:rsidRPr="00CC4E32">
        <w:rPr>
          <w:rFonts w:ascii="Gill Sans MT" w:hAnsi="Gill Sans MT" w:cs="Times New Roman"/>
          <w:sz w:val="24"/>
          <w:szCs w:val="24"/>
        </w:rPr>
        <w:t xml:space="preserve">Prijavitelj posjeduje pravomoćni akt koji glasi na Prijavitelja na temelju kojeg može započeti građenje RD-a; </w:t>
      </w:r>
      <w:r w:rsidRPr="00CC4E32">
        <w:rPr>
          <w:rFonts w:ascii="Gill Sans MT" w:hAnsi="Gill Sans MT" w:cs="Times New Roman"/>
          <w:i/>
          <w:sz w:val="24"/>
          <w:szCs w:val="24"/>
        </w:rPr>
        <w:t>dokazuje se dokumentom pod brojem 8. iz poglavlja 3.1. ovih Uputa</w:t>
      </w:r>
      <w:r w:rsidRPr="00CC4E32">
        <w:rPr>
          <w:rFonts w:ascii="Gill Sans MT" w:hAnsi="Gill Sans MT" w:cs="Times New Roman"/>
          <w:sz w:val="24"/>
          <w:szCs w:val="24"/>
        </w:rPr>
        <w:t>;</w:t>
      </w:r>
    </w:p>
    <w:p w14:paraId="74E3A328" w14:textId="77777777" w:rsidR="00886AC0" w:rsidRPr="00CC4E32" w:rsidRDefault="00886AC0" w:rsidP="006B3E2B">
      <w:pPr>
        <w:pStyle w:val="Odlomakpopisa"/>
        <w:numPr>
          <w:ilvl w:val="0"/>
          <w:numId w:val="9"/>
        </w:numPr>
        <w:spacing w:after="120" w:line="240" w:lineRule="auto"/>
        <w:ind w:left="567" w:hanging="425"/>
        <w:contextualSpacing w:val="0"/>
        <w:jc w:val="both"/>
        <w:rPr>
          <w:rFonts w:ascii="Gill Sans MT" w:hAnsi="Gill Sans MT" w:cs="Times New Roman"/>
          <w:sz w:val="24"/>
          <w:szCs w:val="24"/>
        </w:rPr>
      </w:pPr>
      <w:r w:rsidRPr="00CC4E32">
        <w:rPr>
          <w:rFonts w:ascii="Gill Sans MT" w:hAnsi="Gill Sans MT" w:cs="Times New Roman"/>
          <w:sz w:val="24"/>
          <w:szCs w:val="24"/>
        </w:rPr>
        <w:t xml:space="preserve">Prijavitelj ima riješene imovinsko-pravne odnose (vlasništvo ili upisano pravo građenja) za katastarske čestice u obuhvatu zahvata RD-a; </w:t>
      </w:r>
      <w:r w:rsidRPr="00CC4E32">
        <w:rPr>
          <w:rFonts w:ascii="Gill Sans MT" w:hAnsi="Gill Sans MT" w:cs="Times New Roman"/>
          <w:i/>
          <w:sz w:val="24"/>
          <w:szCs w:val="24"/>
        </w:rPr>
        <w:t>dokazuje se dokumentom pod brojem 10. poglavlja 3.1. ovih Uputa</w:t>
      </w:r>
      <w:r w:rsidRPr="00CC4E32">
        <w:rPr>
          <w:rFonts w:ascii="Gill Sans MT" w:hAnsi="Gill Sans MT" w:cs="Times New Roman"/>
          <w:sz w:val="24"/>
          <w:szCs w:val="24"/>
        </w:rPr>
        <w:t>;</w:t>
      </w:r>
    </w:p>
    <w:p w14:paraId="5BF7326F" w14:textId="646B36F7" w:rsidR="00886AC0" w:rsidRPr="00CC4E32" w:rsidRDefault="00886AC0" w:rsidP="006B3E2B">
      <w:pPr>
        <w:pStyle w:val="Odlomakpopisa"/>
        <w:numPr>
          <w:ilvl w:val="0"/>
          <w:numId w:val="9"/>
        </w:numPr>
        <w:spacing w:after="120" w:line="240" w:lineRule="auto"/>
        <w:ind w:left="567" w:hanging="425"/>
        <w:contextualSpacing w:val="0"/>
        <w:jc w:val="both"/>
        <w:rPr>
          <w:rFonts w:ascii="Gill Sans MT" w:hAnsi="Gill Sans MT" w:cs="Times New Roman"/>
          <w:sz w:val="24"/>
          <w:szCs w:val="24"/>
        </w:rPr>
      </w:pPr>
      <w:r w:rsidRPr="00CC4E32">
        <w:rPr>
          <w:rFonts w:ascii="Gill Sans MT" w:hAnsi="Gill Sans MT" w:cs="Times New Roman"/>
          <w:sz w:val="24"/>
          <w:szCs w:val="24"/>
        </w:rPr>
        <w:lastRenderedPageBreak/>
        <w:t xml:space="preserve">Projektni prijedlog sadrži obvezu Prijavitelja za ishođenje uporabne dozvole za izgrađeno RD </w:t>
      </w:r>
      <w:r w:rsidR="00EF6C3F" w:rsidRPr="00CC4E32">
        <w:rPr>
          <w:rFonts w:ascii="Gill Sans MT" w:eastAsia="Calibri" w:hAnsi="Gill Sans MT" w:cs="Times New Roman"/>
          <w:sz w:val="24"/>
          <w:szCs w:val="24"/>
        </w:rPr>
        <w:t xml:space="preserve">koju je Prijavitelj/Korisnik dužan dostaviti nadležnim tijelima (NT i PT)  najkasnije </w:t>
      </w:r>
      <w:r w:rsidRPr="00CC4E32">
        <w:rPr>
          <w:rFonts w:ascii="Gill Sans MT" w:hAnsi="Gill Sans MT" w:cs="Times New Roman"/>
          <w:sz w:val="24"/>
          <w:szCs w:val="24"/>
        </w:rPr>
        <w:t xml:space="preserve">do </w:t>
      </w:r>
      <w:r w:rsidRPr="0038361D">
        <w:rPr>
          <w:rFonts w:ascii="Gill Sans MT" w:hAnsi="Gill Sans MT" w:cs="Times New Roman"/>
          <w:sz w:val="24"/>
          <w:szCs w:val="24"/>
        </w:rPr>
        <w:t>3</w:t>
      </w:r>
      <w:r w:rsidR="00397F05">
        <w:rPr>
          <w:rFonts w:ascii="Gill Sans MT" w:hAnsi="Gill Sans MT" w:cs="Times New Roman"/>
          <w:sz w:val="24"/>
          <w:szCs w:val="24"/>
        </w:rPr>
        <w:t>0</w:t>
      </w:r>
      <w:r w:rsidRPr="0038361D">
        <w:rPr>
          <w:rFonts w:ascii="Gill Sans MT" w:hAnsi="Gill Sans MT" w:cs="Times New Roman"/>
          <w:sz w:val="24"/>
          <w:szCs w:val="24"/>
        </w:rPr>
        <w:t xml:space="preserve">. </w:t>
      </w:r>
      <w:r w:rsidR="00397F05">
        <w:rPr>
          <w:rFonts w:ascii="Gill Sans MT" w:hAnsi="Gill Sans MT" w:cs="Times New Roman"/>
          <w:sz w:val="24"/>
          <w:szCs w:val="24"/>
        </w:rPr>
        <w:t>lipnja</w:t>
      </w:r>
      <w:r w:rsidRPr="0038361D">
        <w:rPr>
          <w:rFonts w:ascii="Gill Sans MT" w:hAnsi="Gill Sans MT" w:cs="Times New Roman"/>
          <w:sz w:val="24"/>
          <w:szCs w:val="24"/>
        </w:rPr>
        <w:t xml:space="preserve"> 2025</w:t>
      </w:r>
      <w:r w:rsidRPr="00CC4E32">
        <w:rPr>
          <w:rFonts w:ascii="Gill Sans MT" w:hAnsi="Gill Sans MT" w:cs="Times New Roman"/>
          <w:sz w:val="24"/>
          <w:szCs w:val="24"/>
        </w:rPr>
        <w:t>.</w:t>
      </w:r>
      <w:r w:rsidR="005252D6" w:rsidRPr="00CC4E32">
        <w:rPr>
          <w:rFonts w:ascii="Gill Sans MT" w:hAnsi="Gill Sans MT" w:cs="Times New Roman"/>
          <w:sz w:val="24"/>
          <w:szCs w:val="24"/>
        </w:rPr>
        <w:t>;</w:t>
      </w:r>
      <w:r w:rsidRPr="00CC4E32">
        <w:rPr>
          <w:rFonts w:ascii="Gill Sans MT" w:hAnsi="Gill Sans MT" w:cs="Times New Roman"/>
          <w:sz w:val="24"/>
          <w:szCs w:val="24"/>
        </w:rPr>
        <w:t xml:space="preserve"> </w:t>
      </w:r>
      <w:r w:rsidRPr="00CC4E32">
        <w:rPr>
          <w:rFonts w:ascii="Gill Sans MT" w:hAnsi="Gill Sans MT" w:cs="Times New Roman"/>
          <w:i/>
          <w:sz w:val="24"/>
          <w:szCs w:val="24"/>
        </w:rPr>
        <w:t>dokazuje se Izjavom prijavitelja (Obrazac 3);</w:t>
      </w:r>
    </w:p>
    <w:p w14:paraId="3556C4BC" w14:textId="77777777" w:rsidR="00A513AD" w:rsidRPr="00CC4E32" w:rsidRDefault="00A513AD" w:rsidP="00886AC0">
      <w:pPr>
        <w:pStyle w:val="Odlomakpopisa"/>
        <w:spacing w:after="0" w:line="240" w:lineRule="auto"/>
        <w:jc w:val="both"/>
        <w:rPr>
          <w:rFonts w:ascii="Gill Sans MT" w:hAnsi="Gill Sans MT" w:cs="Times New Roman"/>
          <w:b/>
          <w:sz w:val="24"/>
          <w:szCs w:val="24"/>
        </w:rPr>
      </w:pPr>
    </w:p>
    <w:p w14:paraId="5CC6362A" w14:textId="77777777" w:rsidR="00886AC0" w:rsidRPr="00CC4E32" w:rsidRDefault="00886AC0" w:rsidP="006B3E2B">
      <w:pPr>
        <w:pStyle w:val="bullets"/>
        <w:numPr>
          <w:ilvl w:val="2"/>
          <w:numId w:val="32"/>
        </w:numPr>
        <w:spacing w:after="120"/>
        <w:ind w:left="851" w:hanging="851"/>
        <w:jc w:val="both"/>
        <w:outlineLvl w:val="2"/>
        <w:rPr>
          <w:rFonts w:ascii="Gill Sans MT" w:hAnsi="Gill Sans MT" w:cs="Times New Roman"/>
          <w:b/>
          <w:sz w:val="24"/>
          <w:szCs w:val="24"/>
          <w:lang w:val="hr-HR"/>
        </w:rPr>
      </w:pPr>
      <w:bookmarkStart w:id="37" w:name="_Toc124412871"/>
      <w:r w:rsidRPr="00CC4E32">
        <w:rPr>
          <w:rFonts w:ascii="Gill Sans MT" w:hAnsi="Gill Sans MT" w:cs="Times New Roman"/>
          <w:b/>
          <w:sz w:val="24"/>
          <w:szCs w:val="24"/>
          <w:lang w:val="hr-HR"/>
        </w:rPr>
        <w:t xml:space="preserve">Specifični kriteriji prihvatljivosti isključivo </w:t>
      </w:r>
      <w:r w:rsidR="00CB6178" w:rsidRPr="00CC4E32">
        <w:rPr>
          <w:rFonts w:ascii="Gill Sans MT" w:hAnsi="Gill Sans MT" w:cs="Times New Roman"/>
          <w:b/>
          <w:sz w:val="24"/>
          <w:szCs w:val="24"/>
          <w:lang w:val="hr-HR"/>
        </w:rPr>
        <w:t>za mobilna RD</w:t>
      </w:r>
      <w:bookmarkEnd w:id="37"/>
    </w:p>
    <w:p w14:paraId="3B18C93E" w14:textId="77777777" w:rsidR="00886AC0" w:rsidRPr="00CC4E32" w:rsidRDefault="00886AC0" w:rsidP="006B3E2B">
      <w:pPr>
        <w:pStyle w:val="Odlomakpopisa"/>
        <w:numPr>
          <w:ilvl w:val="0"/>
          <w:numId w:val="8"/>
        </w:numPr>
        <w:spacing w:after="120" w:line="240" w:lineRule="auto"/>
        <w:ind w:left="567" w:hanging="425"/>
        <w:contextualSpacing w:val="0"/>
        <w:jc w:val="both"/>
        <w:rPr>
          <w:rFonts w:ascii="Gill Sans MT" w:hAnsi="Gill Sans MT" w:cs="Times New Roman"/>
          <w:i/>
          <w:sz w:val="24"/>
          <w:szCs w:val="24"/>
        </w:rPr>
      </w:pPr>
      <w:r w:rsidRPr="00CC4E32">
        <w:rPr>
          <w:rFonts w:ascii="Gill Sans MT" w:hAnsi="Gill Sans MT" w:cs="Times New Roman"/>
          <w:sz w:val="24"/>
          <w:szCs w:val="24"/>
        </w:rPr>
        <w:t>Prijavitelj je dostavio informativnu ponudu od proizvođača/dobavljača mobiln</w:t>
      </w:r>
      <w:r w:rsidR="008B79D0" w:rsidRPr="00CC4E32">
        <w:rPr>
          <w:rFonts w:ascii="Gill Sans MT" w:hAnsi="Gill Sans MT" w:cs="Times New Roman"/>
          <w:sz w:val="24"/>
          <w:szCs w:val="24"/>
        </w:rPr>
        <w:t>og RD</w:t>
      </w:r>
      <w:r w:rsidRPr="00CC4E32">
        <w:rPr>
          <w:rFonts w:ascii="Gill Sans MT" w:hAnsi="Gill Sans MT" w:cs="Times New Roman"/>
          <w:sz w:val="24"/>
          <w:szCs w:val="24"/>
        </w:rPr>
        <w:t xml:space="preserve"> </w:t>
      </w:r>
      <w:r w:rsidRPr="00CC4E32">
        <w:rPr>
          <w:rFonts w:ascii="Gill Sans MT" w:hAnsi="Gill Sans MT" w:cs="Times New Roman"/>
          <w:i/>
          <w:sz w:val="24"/>
          <w:szCs w:val="24"/>
        </w:rPr>
        <w:t>dokazuje se informativnom ponudom</w:t>
      </w:r>
      <w:r w:rsidRPr="00CC4E32">
        <w:t xml:space="preserve"> </w:t>
      </w:r>
      <w:r w:rsidRPr="00CC4E32">
        <w:rPr>
          <w:rFonts w:ascii="Gill Sans MT" w:hAnsi="Gill Sans MT" w:cs="Times New Roman"/>
          <w:i/>
          <w:sz w:val="24"/>
          <w:szCs w:val="24"/>
        </w:rPr>
        <w:t>proizvođača/dobavljača mobiln</w:t>
      </w:r>
      <w:r w:rsidR="00490DF8" w:rsidRPr="00CC4E32">
        <w:rPr>
          <w:rFonts w:ascii="Gill Sans MT" w:hAnsi="Gill Sans MT" w:cs="Times New Roman"/>
          <w:i/>
          <w:sz w:val="24"/>
          <w:szCs w:val="24"/>
        </w:rPr>
        <w:t>og RD</w:t>
      </w:r>
      <w:r w:rsidRPr="00CC4E32">
        <w:rPr>
          <w:rFonts w:ascii="Gill Sans MT" w:hAnsi="Gill Sans MT" w:cs="Times New Roman"/>
          <w:i/>
          <w:sz w:val="24"/>
          <w:szCs w:val="24"/>
        </w:rPr>
        <w:t>;</w:t>
      </w:r>
    </w:p>
    <w:p w14:paraId="40ED1D26" w14:textId="77777777" w:rsidR="00886AC0" w:rsidRPr="00CC4E32" w:rsidRDefault="00886AC0" w:rsidP="006B3E2B">
      <w:pPr>
        <w:pStyle w:val="Odlomakpopisa"/>
        <w:numPr>
          <w:ilvl w:val="0"/>
          <w:numId w:val="8"/>
        </w:numPr>
        <w:spacing w:after="120" w:line="240" w:lineRule="auto"/>
        <w:ind w:left="567" w:hanging="425"/>
        <w:contextualSpacing w:val="0"/>
        <w:jc w:val="both"/>
        <w:rPr>
          <w:rFonts w:ascii="Gill Sans MT" w:hAnsi="Gill Sans MT" w:cs="Times New Roman"/>
          <w:i/>
          <w:sz w:val="24"/>
          <w:szCs w:val="24"/>
        </w:rPr>
      </w:pPr>
      <w:r w:rsidRPr="00CC4E32">
        <w:rPr>
          <w:rFonts w:ascii="Gill Sans MT" w:hAnsi="Gill Sans MT" w:cs="Times New Roman"/>
          <w:sz w:val="24"/>
          <w:szCs w:val="24"/>
        </w:rPr>
        <w:t xml:space="preserve">Prijavitelj se obvezuje da će </w:t>
      </w:r>
      <w:r w:rsidR="00CB6178" w:rsidRPr="00CC4E32">
        <w:rPr>
          <w:rFonts w:ascii="Gill Sans MT" w:hAnsi="Gill Sans MT" w:cs="Times New Roman"/>
          <w:sz w:val="24"/>
          <w:szCs w:val="24"/>
        </w:rPr>
        <w:t>mobilno RD</w:t>
      </w:r>
      <w:r w:rsidRPr="00CC4E32">
        <w:rPr>
          <w:rFonts w:ascii="Gill Sans MT" w:hAnsi="Gill Sans MT" w:cs="Times New Roman"/>
          <w:sz w:val="24"/>
          <w:szCs w:val="24"/>
        </w:rPr>
        <w:t xml:space="preserve"> udovoljavati uvjetima iz članka 2</w:t>
      </w:r>
      <w:r w:rsidR="004C6C16">
        <w:rPr>
          <w:rFonts w:ascii="Gill Sans MT" w:hAnsi="Gill Sans MT" w:cs="Times New Roman"/>
          <w:sz w:val="24"/>
          <w:szCs w:val="24"/>
        </w:rPr>
        <w:t>1</w:t>
      </w:r>
      <w:r w:rsidRPr="00CC4E32">
        <w:rPr>
          <w:rFonts w:ascii="Gill Sans MT" w:hAnsi="Gill Sans MT" w:cs="Times New Roman"/>
          <w:sz w:val="24"/>
          <w:szCs w:val="24"/>
        </w:rPr>
        <w:t xml:space="preserve">. stavka </w:t>
      </w:r>
      <w:r w:rsidR="008B573C">
        <w:rPr>
          <w:rFonts w:ascii="Gill Sans MT" w:hAnsi="Gill Sans MT" w:cs="Times New Roman"/>
          <w:sz w:val="24"/>
          <w:szCs w:val="24"/>
        </w:rPr>
        <w:t>4</w:t>
      </w:r>
      <w:r w:rsidRPr="00CC4E32">
        <w:rPr>
          <w:rFonts w:ascii="Gill Sans MT" w:hAnsi="Gill Sans MT" w:cs="Times New Roman"/>
          <w:sz w:val="24"/>
          <w:szCs w:val="24"/>
        </w:rPr>
        <w:t xml:space="preserve">. Pravilnika o gospodarenju otpadom (NN, br. </w:t>
      </w:r>
      <w:r w:rsidR="00FC37E2">
        <w:rPr>
          <w:rFonts w:ascii="Gill Sans MT" w:hAnsi="Gill Sans MT" w:cs="Times New Roman"/>
          <w:sz w:val="24"/>
          <w:szCs w:val="24"/>
        </w:rPr>
        <w:t>106</w:t>
      </w:r>
      <w:r w:rsidRPr="00CC4E32">
        <w:rPr>
          <w:rFonts w:ascii="Gill Sans MT" w:hAnsi="Gill Sans MT" w:cs="Times New Roman"/>
          <w:sz w:val="24"/>
          <w:szCs w:val="24"/>
        </w:rPr>
        <w:t>/2</w:t>
      </w:r>
      <w:r w:rsidR="00FC37E2">
        <w:rPr>
          <w:rFonts w:ascii="Gill Sans MT" w:hAnsi="Gill Sans MT" w:cs="Times New Roman"/>
          <w:sz w:val="24"/>
          <w:szCs w:val="24"/>
        </w:rPr>
        <w:t>2</w:t>
      </w:r>
      <w:r w:rsidRPr="00CC4E32">
        <w:rPr>
          <w:rFonts w:ascii="Gill Sans MT" w:hAnsi="Gill Sans MT" w:cs="Times New Roman"/>
          <w:sz w:val="24"/>
          <w:szCs w:val="24"/>
        </w:rPr>
        <w:t>), da će osigurati način rada i prostorni razmještaj mobiln</w:t>
      </w:r>
      <w:r w:rsidR="008B79D0" w:rsidRPr="00CC4E32">
        <w:rPr>
          <w:rFonts w:ascii="Gill Sans MT" w:hAnsi="Gill Sans MT" w:cs="Times New Roman"/>
          <w:sz w:val="24"/>
          <w:szCs w:val="24"/>
        </w:rPr>
        <w:t>og RD</w:t>
      </w:r>
      <w:r w:rsidRPr="00CC4E32">
        <w:rPr>
          <w:rFonts w:ascii="Gill Sans MT" w:hAnsi="Gill Sans MT" w:cs="Times New Roman"/>
          <w:sz w:val="24"/>
          <w:szCs w:val="24"/>
        </w:rPr>
        <w:t xml:space="preserve"> u skladu s člankom 84. stavkom 2. točke 4 ZGO-a, te da će imati izdanu izjavu o sukladnosti proizvoda</w:t>
      </w:r>
      <w:r w:rsidR="005A5BCA" w:rsidRPr="00CC4E32">
        <w:rPr>
          <w:rFonts w:ascii="Gill Sans MT" w:hAnsi="Gill Sans MT" w:cs="Times New Roman"/>
          <w:sz w:val="24"/>
          <w:szCs w:val="24"/>
        </w:rPr>
        <w:t xml:space="preserve"> prema čl. 86. st. 1. ZGO-a</w:t>
      </w:r>
      <w:r w:rsidRPr="00CC4E32">
        <w:rPr>
          <w:rFonts w:ascii="Gill Sans MT" w:hAnsi="Gill Sans MT" w:cs="Times New Roman"/>
          <w:sz w:val="24"/>
          <w:szCs w:val="24"/>
        </w:rPr>
        <w:t xml:space="preserve">; </w:t>
      </w:r>
      <w:r w:rsidRPr="00CC4E32">
        <w:rPr>
          <w:rFonts w:ascii="Gill Sans MT" w:hAnsi="Gill Sans MT" w:cs="Times New Roman"/>
          <w:i/>
          <w:sz w:val="24"/>
          <w:szCs w:val="24"/>
        </w:rPr>
        <w:t>dokazuje se Izjavom prijavitelja (Obrazac 3).</w:t>
      </w:r>
    </w:p>
    <w:p w14:paraId="63841B89" w14:textId="77777777" w:rsidR="00886AC0" w:rsidRPr="0088655A" w:rsidRDefault="00886AC0" w:rsidP="006B3E2B">
      <w:pPr>
        <w:pStyle w:val="Odlomakpopisa"/>
        <w:numPr>
          <w:ilvl w:val="0"/>
          <w:numId w:val="8"/>
        </w:numPr>
        <w:spacing w:after="120" w:line="240" w:lineRule="auto"/>
        <w:ind w:left="567" w:hanging="425"/>
        <w:contextualSpacing w:val="0"/>
        <w:jc w:val="both"/>
        <w:rPr>
          <w:rFonts w:ascii="Gill Sans MT" w:hAnsi="Gill Sans MT" w:cs="Times New Roman"/>
          <w:sz w:val="24"/>
          <w:szCs w:val="24"/>
        </w:rPr>
      </w:pPr>
      <w:r w:rsidRPr="0088655A">
        <w:rPr>
          <w:rFonts w:ascii="Gill Sans MT" w:hAnsi="Gill Sans MT" w:cs="Times New Roman"/>
          <w:sz w:val="24"/>
          <w:szCs w:val="24"/>
        </w:rPr>
        <w:t xml:space="preserve">Prijavitelj je dostavio sporazum o udruživanju više JLS-ova, kojeg su potpisale sve JSL koje se udružuju (u slučaju zajedničkog ispunjenja obveze iz članka 84. stavka 2. točaka 1. i 4. ZGO-a); </w:t>
      </w:r>
      <w:r w:rsidRPr="0088655A">
        <w:rPr>
          <w:rFonts w:ascii="Gill Sans MT" w:hAnsi="Gill Sans MT" w:cs="Times New Roman"/>
          <w:i/>
          <w:sz w:val="24"/>
          <w:szCs w:val="24"/>
        </w:rPr>
        <w:t>dokazuje se Sporazumom o udruživanju između JLS-ova;</w:t>
      </w:r>
    </w:p>
    <w:p w14:paraId="5E2143B7" w14:textId="77777777" w:rsidR="00886AC0" w:rsidRPr="00CC4E32" w:rsidRDefault="00886AC0" w:rsidP="00886AC0">
      <w:pPr>
        <w:pStyle w:val="bullets"/>
        <w:numPr>
          <w:ilvl w:val="0"/>
          <w:numId w:val="0"/>
        </w:numPr>
        <w:ind w:left="928" w:hanging="360"/>
        <w:jc w:val="both"/>
        <w:rPr>
          <w:rFonts w:ascii="Gill Sans MT" w:hAnsi="Gill Sans MT" w:cs="Times New Roman"/>
          <w:lang w:val="hr-HR"/>
        </w:rPr>
      </w:pPr>
    </w:p>
    <w:p w14:paraId="3D2FA15E" w14:textId="77777777" w:rsidR="00886AC0" w:rsidRPr="00CC4E32" w:rsidRDefault="00886AC0" w:rsidP="00E17563">
      <w:pPr>
        <w:pStyle w:val="Naslov2"/>
      </w:pPr>
      <w:bookmarkStart w:id="38" w:name="bookmark15"/>
      <w:bookmarkStart w:id="39" w:name="_Toc452468698"/>
      <w:bookmarkStart w:id="40" w:name="_Toc124412872"/>
      <w:bookmarkEnd w:id="38"/>
      <w:r w:rsidRPr="00CC4E32">
        <w:t>Prihvatljive aktivnosti</w:t>
      </w:r>
      <w:bookmarkEnd w:id="39"/>
      <w:r w:rsidRPr="00CC4E32">
        <w:t xml:space="preserve"> projekta</w:t>
      </w:r>
      <w:bookmarkEnd w:id="40"/>
    </w:p>
    <w:p w14:paraId="674E5D7A" w14:textId="77777777" w:rsidR="00886AC0" w:rsidRPr="00CC4E32" w:rsidRDefault="00886AC0" w:rsidP="00886AC0">
      <w:pPr>
        <w:spacing w:after="120" w:line="240" w:lineRule="auto"/>
        <w:jc w:val="both"/>
        <w:rPr>
          <w:rFonts w:ascii="Gill Sans MT" w:hAnsi="Gill Sans MT" w:cs="Times New Roman"/>
          <w:sz w:val="24"/>
          <w:szCs w:val="24"/>
        </w:rPr>
      </w:pPr>
      <w:r w:rsidRPr="00CC4E32">
        <w:rPr>
          <w:rFonts w:ascii="Gill Sans MT" w:hAnsi="Gill Sans MT" w:cs="Times New Roman"/>
          <w:sz w:val="24"/>
          <w:szCs w:val="24"/>
        </w:rPr>
        <w:t>Prihvatljive projektne aktivnosti po ovom Pozivu vezane su isključivo za građenje i opremanje novih RD u svrhu osiguranja njegove funkcionalnosti i spremnosti za uporabu odnos</w:t>
      </w:r>
      <w:r w:rsidR="00B70C14" w:rsidRPr="00CC4E32">
        <w:rPr>
          <w:rFonts w:ascii="Gill Sans MT" w:hAnsi="Gill Sans MT" w:cs="Times New Roman"/>
          <w:sz w:val="24"/>
          <w:szCs w:val="24"/>
        </w:rPr>
        <w:t>no uz nabavu mobilnih RD</w:t>
      </w:r>
      <w:r w:rsidRPr="00CC4E32">
        <w:rPr>
          <w:rFonts w:ascii="Gill Sans MT" w:hAnsi="Gill Sans MT" w:cs="Times New Roman"/>
          <w:sz w:val="24"/>
          <w:szCs w:val="24"/>
        </w:rPr>
        <w:t>, a projektne aktivnosti koje se mogu financirati u okviru ovog Poziva su:</w:t>
      </w:r>
    </w:p>
    <w:p w14:paraId="4464F25A" w14:textId="77777777" w:rsidR="00886AC0" w:rsidRPr="00CC4E32" w:rsidRDefault="00886AC0" w:rsidP="00886AC0">
      <w:pPr>
        <w:spacing w:after="120" w:line="240" w:lineRule="auto"/>
        <w:jc w:val="both"/>
        <w:rPr>
          <w:rFonts w:ascii="Gill Sans MT" w:hAnsi="Gill Sans MT" w:cs="Times New Roman"/>
          <w:b/>
          <w:i/>
          <w:sz w:val="24"/>
          <w:szCs w:val="24"/>
        </w:rPr>
      </w:pPr>
      <w:proofErr w:type="spellStart"/>
      <w:r w:rsidRPr="00CC4E32">
        <w:rPr>
          <w:rFonts w:ascii="Gill Sans MT" w:hAnsi="Gill Sans MT" w:cs="Times New Roman"/>
          <w:b/>
          <w:i/>
          <w:sz w:val="24"/>
          <w:szCs w:val="24"/>
        </w:rPr>
        <w:t>Reciklažna</w:t>
      </w:r>
      <w:proofErr w:type="spellEnd"/>
      <w:r w:rsidRPr="00CC4E32">
        <w:rPr>
          <w:rFonts w:ascii="Gill Sans MT" w:hAnsi="Gill Sans MT" w:cs="Times New Roman"/>
          <w:b/>
          <w:i/>
          <w:sz w:val="24"/>
          <w:szCs w:val="24"/>
        </w:rPr>
        <w:t xml:space="preserve"> dvorišta – građevine:</w:t>
      </w:r>
    </w:p>
    <w:p w14:paraId="6FB24926" w14:textId="77777777" w:rsidR="00886AC0" w:rsidRPr="00CC4E32" w:rsidRDefault="00886AC0" w:rsidP="006B3E2B">
      <w:pPr>
        <w:numPr>
          <w:ilvl w:val="0"/>
          <w:numId w:val="18"/>
        </w:numPr>
        <w:spacing w:after="120" w:line="240" w:lineRule="auto"/>
        <w:jc w:val="both"/>
        <w:rPr>
          <w:rFonts w:ascii="Gill Sans MT" w:hAnsi="Gill Sans MT" w:cs="Times New Roman"/>
          <w:sz w:val="24"/>
          <w:szCs w:val="24"/>
        </w:rPr>
      </w:pPr>
      <w:r w:rsidRPr="00CC4E32">
        <w:rPr>
          <w:rFonts w:ascii="Gill Sans MT" w:hAnsi="Gill Sans MT" w:cs="Times New Roman"/>
          <w:sz w:val="24"/>
          <w:szCs w:val="24"/>
        </w:rPr>
        <w:t xml:space="preserve">priprema projektno-tehničke dokumentacije: </w:t>
      </w:r>
    </w:p>
    <w:p w14:paraId="25AD2A92" w14:textId="77777777" w:rsidR="00886AC0" w:rsidRPr="00CC4E32" w:rsidRDefault="00886AC0" w:rsidP="006B3E2B">
      <w:pPr>
        <w:numPr>
          <w:ilvl w:val="0"/>
          <w:numId w:val="17"/>
        </w:numPr>
        <w:spacing w:after="120" w:line="240" w:lineRule="auto"/>
        <w:jc w:val="both"/>
        <w:rPr>
          <w:rFonts w:ascii="Gill Sans MT" w:hAnsi="Gill Sans MT" w:cs="Times New Roman"/>
          <w:sz w:val="24"/>
          <w:szCs w:val="24"/>
        </w:rPr>
      </w:pPr>
      <w:r w:rsidRPr="00CC4E32">
        <w:rPr>
          <w:rFonts w:ascii="Gill Sans MT" w:hAnsi="Gill Sans MT" w:cs="Times New Roman"/>
          <w:sz w:val="24"/>
          <w:szCs w:val="24"/>
        </w:rPr>
        <w:t xml:space="preserve">izrada potrebne dokumentacije u svrhu ishođenja rješenja nadležnog tijela o prihvatljivosti zahvata za okoliš, ukoliko je za zahvat obvezna procjena utjecaja na okoliš i/ili rješenja nadležnog tijela kojim se utvrđuje da za zahvat nije potrebno provesti procjenu utjecaja zahvata na okoliš ukoliko je za zahvat obvezna ocjena o potrebi procjene utjecaja na okoliš; </w:t>
      </w:r>
    </w:p>
    <w:p w14:paraId="7F46EEF0" w14:textId="130C1BA7" w:rsidR="00886AC0" w:rsidRPr="00CC4E32" w:rsidRDefault="00886AC0" w:rsidP="006B3E2B">
      <w:pPr>
        <w:numPr>
          <w:ilvl w:val="0"/>
          <w:numId w:val="17"/>
        </w:numPr>
        <w:spacing w:after="120" w:line="240" w:lineRule="auto"/>
        <w:jc w:val="both"/>
        <w:rPr>
          <w:rFonts w:ascii="Gill Sans MT" w:hAnsi="Gill Sans MT" w:cs="Times New Roman"/>
          <w:sz w:val="24"/>
          <w:szCs w:val="24"/>
        </w:rPr>
      </w:pPr>
      <w:r w:rsidRPr="00CC4E32">
        <w:rPr>
          <w:rFonts w:ascii="Gill Sans MT" w:hAnsi="Gill Sans MT" w:cs="Times New Roman"/>
          <w:sz w:val="24"/>
          <w:szCs w:val="24"/>
        </w:rPr>
        <w:t>izrada potrebne dokumentacije u svrhu ishođenja Rješenje nadležnog tijela o provedenom postupku ocjene prihvatljivosti zahvata na ekološku mrežu ili mišljenje nadležnog tijela da projekt nije u ekološkoj mreži ili da neće imati značajan negativan učinak na ekološku mrežu</w:t>
      </w:r>
    </w:p>
    <w:p w14:paraId="5F496D77" w14:textId="30B70D51" w:rsidR="00886AC0" w:rsidRPr="00CC4E32" w:rsidRDefault="00E37284" w:rsidP="006B3E2B">
      <w:pPr>
        <w:numPr>
          <w:ilvl w:val="0"/>
          <w:numId w:val="17"/>
        </w:numPr>
        <w:spacing w:after="120" w:line="240" w:lineRule="auto"/>
        <w:jc w:val="both"/>
        <w:rPr>
          <w:rFonts w:ascii="Gill Sans MT" w:hAnsi="Gill Sans MT" w:cs="Times New Roman"/>
          <w:sz w:val="24"/>
          <w:szCs w:val="24"/>
        </w:rPr>
      </w:pPr>
      <w:r>
        <w:rPr>
          <w:rFonts w:ascii="Gill Sans MT" w:hAnsi="Gill Sans MT" w:cs="Times New Roman"/>
          <w:sz w:val="24"/>
          <w:szCs w:val="24"/>
        </w:rPr>
        <w:t xml:space="preserve">izrada i savjetovanje u </w:t>
      </w:r>
      <w:r w:rsidR="00886AC0" w:rsidRPr="00CC4E32">
        <w:rPr>
          <w:rFonts w:ascii="Gill Sans MT" w:hAnsi="Gill Sans MT" w:cs="Times New Roman"/>
          <w:sz w:val="24"/>
          <w:szCs w:val="24"/>
        </w:rPr>
        <w:t xml:space="preserve">vezi s izradom projektno-tehničke dokumentacije koja je potrebna za izgradnju i opremanje RD: </w:t>
      </w:r>
    </w:p>
    <w:p w14:paraId="1EF946DF" w14:textId="77777777" w:rsidR="00886AC0" w:rsidRPr="00CC4E32" w:rsidRDefault="00886AC0" w:rsidP="006B3E2B">
      <w:pPr>
        <w:numPr>
          <w:ilvl w:val="1"/>
          <w:numId w:val="25"/>
        </w:numPr>
        <w:spacing w:after="120" w:line="240" w:lineRule="auto"/>
        <w:ind w:left="1134" w:hanging="283"/>
        <w:jc w:val="both"/>
        <w:rPr>
          <w:rFonts w:ascii="Gill Sans MT" w:hAnsi="Gill Sans MT" w:cs="Times New Roman"/>
          <w:sz w:val="24"/>
          <w:szCs w:val="24"/>
        </w:rPr>
      </w:pPr>
      <w:r w:rsidRPr="00CC4E32">
        <w:rPr>
          <w:rFonts w:ascii="Gill Sans MT" w:hAnsi="Gill Sans MT" w:cs="Times New Roman"/>
          <w:sz w:val="24"/>
          <w:szCs w:val="24"/>
        </w:rPr>
        <w:t>izrada idejnog projekta za ishođenje lokacijske dozvole,</w:t>
      </w:r>
    </w:p>
    <w:p w14:paraId="5C20AE47" w14:textId="77777777" w:rsidR="00886AC0" w:rsidRPr="00CC4E32" w:rsidRDefault="00886AC0" w:rsidP="006B3E2B">
      <w:pPr>
        <w:numPr>
          <w:ilvl w:val="1"/>
          <w:numId w:val="25"/>
        </w:numPr>
        <w:spacing w:after="120" w:line="240" w:lineRule="auto"/>
        <w:ind w:left="1134" w:hanging="283"/>
        <w:jc w:val="both"/>
        <w:rPr>
          <w:rFonts w:ascii="Gill Sans MT" w:hAnsi="Gill Sans MT" w:cs="Times New Roman"/>
          <w:sz w:val="24"/>
          <w:szCs w:val="24"/>
        </w:rPr>
      </w:pPr>
      <w:r w:rsidRPr="00CC4E32">
        <w:rPr>
          <w:rFonts w:ascii="Gill Sans MT" w:hAnsi="Gill Sans MT" w:cs="Times New Roman"/>
          <w:sz w:val="24"/>
          <w:szCs w:val="24"/>
        </w:rPr>
        <w:t>izrada glavnog projekta s troškovnikom i izrada ostale projektantske dokumentacije za ishođenje pravomoćnog akta na temelju kojeg može započeti gradnja (građevinske dozvole),</w:t>
      </w:r>
    </w:p>
    <w:p w14:paraId="6CCACEC1" w14:textId="7E49B1F0" w:rsidR="00886AC0" w:rsidRPr="00CC4E32" w:rsidRDefault="00886AC0" w:rsidP="006B3E2B">
      <w:pPr>
        <w:numPr>
          <w:ilvl w:val="1"/>
          <w:numId w:val="25"/>
        </w:numPr>
        <w:spacing w:after="120" w:line="240" w:lineRule="auto"/>
        <w:ind w:left="1134" w:hanging="283"/>
        <w:jc w:val="both"/>
        <w:rPr>
          <w:rFonts w:ascii="Gill Sans MT" w:hAnsi="Gill Sans MT" w:cs="Times New Roman"/>
          <w:sz w:val="24"/>
          <w:szCs w:val="24"/>
        </w:rPr>
      </w:pPr>
      <w:r w:rsidRPr="00CC4E32">
        <w:rPr>
          <w:rFonts w:ascii="Gill Sans MT" w:hAnsi="Gill Sans MT" w:cs="Times New Roman"/>
          <w:sz w:val="24"/>
          <w:szCs w:val="24"/>
        </w:rPr>
        <w:t xml:space="preserve">izrada geodetskih elaborata, geotehničkih elaborata, parcelacijskih elaborata i </w:t>
      </w:r>
      <w:r w:rsidR="009468D4">
        <w:rPr>
          <w:rFonts w:ascii="Gill Sans MT" w:hAnsi="Gill Sans MT" w:cs="Times New Roman"/>
          <w:sz w:val="24"/>
          <w:szCs w:val="24"/>
        </w:rPr>
        <w:t>sl.</w:t>
      </w:r>
      <w:r w:rsidR="009468D4" w:rsidRPr="00CC4E32">
        <w:rPr>
          <w:rFonts w:ascii="Gill Sans MT" w:hAnsi="Gill Sans MT" w:cs="Times New Roman"/>
          <w:sz w:val="24"/>
          <w:szCs w:val="24"/>
        </w:rPr>
        <w:t xml:space="preserve"> </w:t>
      </w:r>
      <w:r w:rsidRPr="00CC4E32">
        <w:rPr>
          <w:rFonts w:ascii="Gill Sans MT" w:hAnsi="Gill Sans MT" w:cs="Times New Roman"/>
          <w:sz w:val="24"/>
          <w:szCs w:val="24"/>
        </w:rPr>
        <w:t>elaborata</w:t>
      </w:r>
      <w:r w:rsidR="003A20E6">
        <w:rPr>
          <w:rFonts w:ascii="Gill Sans MT" w:hAnsi="Gill Sans MT" w:cs="Times New Roman"/>
          <w:sz w:val="24"/>
          <w:szCs w:val="24"/>
        </w:rPr>
        <w:t>.</w:t>
      </w:r>
    </w:p>
    <w:p w14:paraId="3B6AB0B5" w14:textId="21871D1D" w:rsidR="00886AC0" w:rsidRPr="00CC4E32" w:rsidRDefault="00886AC0" w:rsidP="006B3E2B">
      <w:pPr>
        <w:numPr>
          <w:ilvl w:val="0"/>
          <w:numId w:val="18"/>
        </w:numPr>
        <w:spacing w:after="120" w:line="240" w:lineRule="auto"/>
        <w:jc w:val="both"/>
        <w:rPr>
          <w:rFonts w:ascii="Gill Sans MT" w:eastAsiaTheme="minorHAnsi" w:hAnsi="Gill Sans MT" w:cs="Times New Roman"/>
          <w:sz w:val="24"/>
          <w:szCs w:val="24"/>
        </w:rPr>
      </w:pPr>
      <w:r w:rsidRPr="00CC4E32">
        <w:rPr>
          <w:rFonts w:ascii="Gill Sans MT" w:eastAsiaTheme="minorHAnsi" w:hAnsi="Gill Sans MT" w:cs="Times New Roman"/>
          <w:sz w:val="24"/>
          <w:szCs w:val="24"/>
        </w:rPr>
        <w:t>građenje RD u skladu s pravomoćnim aktom na temelju kojeg može započeti izgradnja RD, što uključuje izvedbu građevinskih i drugih radova (</w:t>
      </w:r>
      <w:r w:rsidRPr="00AD1944">
        <w:rPr>
          <w:rFonts w:ascii="Gill Sans MT" w:eastAsiaTheme="minorHAnsi" w:hAnsi="Gill Sans MT" w:cs="Times New Roman"/>
          <w:i/>
          <w:sz w:val="24"/>
          <w:szCs w:val="24"/>
        </w:rPr>
        <w:t xml:space="preserve">pripremnih, zemljanih, </w:t>
      </w:r>
      <w:proofErr w:type="spellStart"/>
      <w:r w:rsidRPr="00AD1944">
        <w:rPr>
          <w:rFonts w:ascii="Gill Sans MT" w:eastAsiaTheme="minorHAnsi" w:hAnsi="Gill Sans MT" w:cs="Times New Roman"/>
          <w:i/>
          <w:sz w:val="24"/>
          <w:szCs w:val="24"/>
        </w:rPr>
        <w:t>konstrukterskih</w:t>
      </w:r>
      <w:proofErr w:type="spellEnd"/>
      <w:r w:rsidRPr="00AD1944">
        <w:rPr>
          <w:rFonts w:ascii="Gill Sans MT" w:eastAsiaTheme="minorHAnsi" w:hAnsi="Gill Sans MT" w:cs="Times New Roman"/>
          <w:i/>
          <w:sz w:val="24"/>
          <w:szCs w:val="24"/>
        </w:rPr>
        <w:t>, instalaterskih, završnih</w:t>
      </w:r>
      <w:r w:rsidR="00C864FF" w:rsidRPr="00AD1944">
        <w:rPr>
          <w:rFonts w:ascii="Gill Sans MT" w:eastAsiaTheme="minorHAnsi" w:hAnsi="Gill Sans MT" w:cs="Times New Roman"/>
          <w:i/>
          <w:sz w:val="24"/>
          <w:szCs w:val="24"/>
        </w:rPr>
        <w:t xml:space="preserve"> radova</w:t>
      </w:r>
      <w:r w:rsidRPr="00AD1944">
        <w:rPr>
          <w:rFonts w:ascii="Gill Sans MT" w:eastAsiaTheme="minorHAnsi" w:hAnsi="Gill Sans MT" w:cs="Times New Roman"/>
          <w:i/>
          <w:sz w:val="24"/>
          <w:szCs w:val="24"/>
        </w:rPr>
        <w:t xml:space="preserve"> </w:t>
      </w:r>
      <w:r w:rsidR="00AD1944" w:rsidRPr="00AD1944">
        <w:rPr>
          <w:rFonts w:ascii="Gill Sans MT" w:eastAsiaTheme="minorHAnsi" w:hAnsi="Gill Sans MT" w:cs="Times New Roman"/>
          <w:i/>
          <w:sz w:val="24"/>
          <w:szCs w:val="24"/>
        </w:rPr>
        <w:t xml:space="preserve">i sl., </w:t>
      </w:r>
      <w:r w:rsidRPr="00AD1944">
        <w:rPr>
          <w:rFonts w:ascii="Gill Sans MT" w:eastAsiaTheme="minorHAnsi" w:hAnsi="Gill Sans MT" w:cs="Times New Roman"/>
          <w:i/>
          <w:sz w:val="24"/>
          <w:szCs w:val="24"/>
        </w:rPr>
        <w:t xml:space="preserve">ugradnja građevnih proizvoda, uređaja, opreme i postrojenja, </w:t>
      </w:r>
      <w:r w:rsidRPr="00AD1944">
        <w:rPr>
          <w:rFonts w:ascii="Gill Sans MT" w:eastAsiaTheme="minorHAnsi" w:hAnsi="Gill Sans MT" w:cs="Times New Roman"/>
          <w:i/>
          <w:sz w:val="24"/>
          <w:szCs w:val="24"/>
        </w:rPr>
        <w:lastRenderedPageBreak/>
        <w:t>provođenje potrebnih ispitivanja i izdavanje atesta, tehnički pregled te ishođenje uporabne dozvole</w:t>
      </w:r>
      <w:r w:rsidR="00C864FF">
        <w:rPr>
          <w:rFonts w:ascii="Gill Sans MT" w:eastAsiaTheme="minorHAnsi" w:hAnsi="Gill Sans MT" w:cs="Times New Roman"/>
          <w:sz w:val="24"/>
          <w:szCs w:val="24"/>
        </w:rPr>
        <w:t>),</w:t>
      </w:r>
      <w:r w:rsidR="00762E66">
        <w:rPr>
          <w:rFonts w:ascii="Gill Sans MT" w:eastAsiaTheme="minorHAnsi" w:hAnsi="Gill Sans MT" w:cs="Times New Roman"/>
          <w:sz w:val="24"/>
          <w:szCs w:val="24"/>
        </w:rPr>
        <w:t xml:space="preserve"> </w:t>
      </w:r>
      <w:r w:rsidR="00CA69DB" w:rsidRPr="00CC4E32">
        <w:rPr>
          <w:rFonts w:ascii="Gill Sans MT" w:eastAsiaTheme="minorHAnsi" w:hAnsi="Gill Sans MT" w:cs="Times New Roman"/>
          <w:sz w:val="24"/>
          <w:szCs w:val="24"/>
        </w:rPr>
        <w:t xml:space="preserve"> te </w:t>
      </w:r>
      <w:r w:rsidR="0098287E" w:rsidRPr="00CC4E32">
        <w:rPr>
          <w:rFonts w:ascii="Gill Sans MT" w:eastAsiaTheme="minorHAnsi" w:hAnsi="Gill Sans MT" w:cs="Times New Roman"/>
          <w:sz w:val="24"/>
          <w:szCs w:val="24"/>
        </w:rPr>
        <w:t>nabava opreme za</w:t>
      </w:r>
      <w:r w:rsidR="00CA69DB" w:rsidRPr="00CC4E32">
        <w:rPr>
          <w:rFonts w:ascii="Gill Sans MT" w:eastAsiaTheme="minorHAnsi" w:hAnsi="Gill Sans MT" w:cs="Times New Roman"/>
          <w:sz w:val="24"/>
          <w:szCs w:val="24"/>
        </w:rPr>
        <w:t xml:space="preserve"> </w:t>
      </w:r>
      <w:r w:rsidR="003B05FC" w:rsidRPr="00CC4E32">
        <w:rPr>
          <w:rFonts w:ascii="Gill Sans MT" w:eastAsiaTheme="minorHAnsi" w:hAnsi="Gill Sans MT" w:cs="Times New Roman"/>
          <w:sz w:val="24"/>
          <w:szCs w:val="24"/>
        </w:rPr>
        <w:t xml:space="preserve">RD </w:t>
      </w:r>
      <w:r w:rsidR="00CA69DB" w:rsidRPr="00CC4E32">
        <w:rPr>
          <w:rFonts w:ascii="Gill Sans MT" w:eastAsiaTheme="minorHAnsi" w:hAnsi="Gill Sans MT" w:cs="Times New Roman"/>
          <w:sz w:val="24"/>
          <w:szCs w:val="24"/>
        </w:rPr>
        <w:t>u svrhu prikupljanja i skladištenja otpada</w:t>
      </w:r>
      <w:r w:rsidRPr="00CC4E32">
        <w:rPr>
          <w:rFonts w:ascii="Gill Sans MT" w:eastAsiaTheme="minorHAnsi" w:hAnsi="Gill Sans MT" w:cs="Times New Roman"/>
          <w:sz w:val="24"/>
          <w:szCs w:val="24"/>
        </w:rPr>
        <w:t>;</w:t>
      </w:r>
    </w:p>
    <w:p w14:paraId="0709ED7E" w14:textId="77777777" w:rsidR="00886AC0" w:rsidRPr="00CC4E32" w:rsidRDefault="00886AC0" w:rsidP="006B3E2B">
      <w:pPr>
        <w:numPr>
          <w:ilvl w:val="0"/>
          <w:numId w:val="18"/>
        </w:numPr>
        <w:spacing w:after="120" w:line="240" w:lineRule="auto"/>
        <w:jc w:val="both"/>
        <w:rPr>
          <w:rFonts w:ascii="Gill Sans MT" w:eastAsiaTheme="minorHAnsi" w:hAnsi="Gill Sans MT" w:cs="Times New Roman"/>
          <w:sz w:val="24"/>
          <w:szCs w:val="24"/>
        </w:rPr>
      </w:pPr>
      <w:r w:rsidRPr="00CC4E32">
        <w:rPr>
          <w:rFonts w:ascii="Gill Sans MT" w:eastAsiaTheme="minorHAnsi" w:hAnsi="Gill Sans MT" w:cs="Times New Roman"/>
          <w:sz w:val="24"/>
          <w:szCs w:val="24"/>
        </w:rPr>
        <w:t>opremanje RD informatičkom i uredskom opremom za potrebe rada RD;</w:t>
      </w:r>
    </w:p>
    <w:p w14:paraId="22E8B72B" w14:textId="77777777" w:rsidR="00886AC0" w:rsidRPr="00CC4E32" w:rsidRDefault="00886AC0" w:rsidP="006B3E2B">
      <w:pPr>
        <w:numPr>
          <w:ilvl w:val="0"/>
          <w:numId w:val="18"/>
        </w:numPr>
        <w:spacing w:after="120" w:line="240" w:lineRule="auto"/>
        <w:jc w:val="both"/>
        <w:rPr>
          <w:rFonts w:ascii="Gill Sans MT" w:eastAsiaTheme="minorHAnsi" w:hAnsi="Gill Sans MT" w:cs="Times New Roman"/>
          <w:sz w:val="24"/>
          <w:szCs w:val="24"/>
        </w:rPr>
      </w:pPr>
      <w:r w:rsidRPr="00CC4E32">
        <w:rPr>
          <w:rFonts w:ascii="Gill Sans MT" w:eastAsiaTheme="minorHAnsi" w:hAnsi="Gill Sans MT" w:cs="Times New Roman"/>
          <w:sz w:val="24"/>
          <w:szCs w:val="24"/>
        </w:rPr>
        <w:t>aktivnosti vezane uz priključenje na komunalnu, telekomunikacijsku i električnu infrastrukturu i osiguranje pristupne ceste isključivo za potrebe RD;</w:t>
      </w:r>
    </w:p>
    <w:p w14:paraId="54C7AF88" w14:textId="77777777" w:rsidR="00886AC0" w:rsidRPr="00CC4E32" w:rsidRDefault="00886AC0" w:rsidP="006B3E2B">
      <w:pPr>
        <w:numPr>
          <w:ilvl w:val="0"/>
          <w:numId w:val="18"/>
        </w:numPr>
        <w:spacing w:after="120" w:line="240" w:lineRule="auto"/>
        <w:jc w:val="both"/>
        <w:rPr>
          <w:rFonts w:ascii="Gill Sans MT" w:eastAsiaTheme="minorHAnsi" w:hAnsi="Gill Sans MT" w:cs="Times New Roman"/>
          <w:sz w:val="24"/>
          <w:szCs w:val="24"/>
        </w:rPr>
      </w:pPr>
      <w:r w:rsidRPr="00CC4E32">
        <w:rPr>
          <w:rFonts w:ascii="Gill Sans MT" w:eastAsiaTheme="minorHAnsi" w:hAnsi="Gill Sans MT" w:cs="Times New Roman"/>
          <w:sz w:val="24"/>
          <w:szCs w:val="24"/>
        </w:rPr>
        <w:t>aktivnosti kojima se osigurava usklađenost projekta s horizontalnim politikama EU o ravnopravnosti spolova, nediskriminaciji i pristupačnosti za osobe s invaliditetom;</w:t>
      </w:r>
    </w:p>
    <w:p w14:paraId="0BA5D61E" w14:textId="77777777" w:rsidR="00886AC0" w:rsidRPr="00CC4E32" w:rsidRDefault="00886AC0" w:rsidP="006B3E2B">
      <w:pPr>
        <w:numPr>
          <w:ilvl w:val="0"/>
          <w:numId w:val="18"/>
        </w:numPr>
        <w:spacing w:after="120" w:line="240" w:lineRule="auto"/>
        <w:jc w:val="both"/>
        <w:rPr>
          <w:rFonts w:ascii="Gill Sans MT" w:eastAsiaTheme="minorHAnsi" w:hAnsi="Gill Sans MT" w:cs="Times New Roman"/>
          <w:sz w:val="24"/>
          <w:szCs w:val="24"/>
        </w:rPr>
      </w:pPr>
      <w:r w:rsidRPr="00CC4E32">
        <w:rPr>
          <w:rFonts w:ascii="Gill Sans MT" w:eastAsiaTheme="minorHAnsi" w:hAnsi="Gill Sans MT" w:cs="Times New Roman"/>
          <w:sz w:val="24"/>
          <w:szCs w:val="24"/>
        </w:rPr>
        <w:t xml:space="preserve">aktivnosti vezane uz osiguranje dijela za ponovnu uporabu proizvoda u sklopu RD (napomena: izdaci za osiguranje odvojenog dijela za ponovnu uporabu proizvoda prihvatljivi su isključivo ukoliko su obuhvaćeni projektnom dokumentacijom i pravomoćnim aktom na temelju kojeg se može započeti izgradnja RD); </w:t>
      </w:r>
    </w:p>
    <w:p w14:paraId="7413EAFA" w14:textId="77777777" w:rsidR="00886AC0" w:rsidRPr="00CC4E32" w:rsidRDefault="00886AC0" w:rsidP="006B3E2B">
      <w:pPr>
        <w:numPr>
          <w:ilvl w:val="0"/>
          <w:numId w:val="18"/>
        </w:numPr>
        <w:spacing w:after="120" w:line="240" w:lineRule="auto"/>
        <w:jc w:val="both"/>
        <w:rPr>
          <w:rFonts w:ascii="Gill Sans MT" w:eastAsiaTheme="minorHAnsi" w:hAnsi="Gill Sans MT" w:cs="Times New Roman"/>
          <w:sz w:val="24"/>
          <w:szCs w:val="24"/>
        </w:rPr>
      </w:pPr>
      <w:r w:rsidRPr="00CC4E32">
        <w:rPr>
          <w:rFonts w:ascii="Gill Sans MT" w:eastAsiaTheme="minorHAnsi" w:hAnsi="Gill Sans MT" w:cs="Times New Roman"/>
          <w:sz w:val="24"/>
          <w:szCs w:val="24"/>
        </w:rPr>
        <w:t>nadzor radova, odnosno stručni nadzor građenja, projektantski nadzor, usluge koordinatora zaštite na radu u fazi izvođenja radova (koordinator II);</w:t>
      </w:r>
    </w:p>
    <w:p w14:paraId="3B2A6DDC" w14:textId="77777777" w:rsidR="0056496D" w:rsidRPr="00CC4E32" w:rsidRDefault="0056496D" w:rsidP="006B3E2B">
      <w:pPr>
        <w:numPr>
          <w:ilvl w:val="0"/>
          <w:numId w:val="18"/>
        </w:numPr>
        <w:spacing w:after="60" w:line="240" w:lineRule="auto"/>
        <w:jc w:val="both"/>
        <w:rPr>
          <w:rFonts w:ascii="Gill Sans MT" w:eastAsia="Calibri" w:hAnsi="Gill Sans MT" w:cs="Times New Roman"/>
          <w:sz w:val="24"/>
          <w:szCs w:val="24"/>
        </w:rPr>
      </w:pPr>
      <w:r w:rsidRPr="00CC4E32">
        <w:rPr>
          <w:rFonts w:ascii="Gill Sans MT" w:eastAsia="Calibri" w:hAnsi="Gill Sans MT" w:cs="Times New Roman"/>
          <w:sz w:val="24"/>
          <w:szCs w:val="24"/>
        </w:rPr>
        <w:t>usluge tehničke pomoći za upravljanje projektom (</w:t>
      </w:r>
      <w:r w:rsidRPr="00CC4E32">
        <w:rPr>
          <w:rFonts w:ascii="Gill Sans MT" w:eastAsia="Calibri" w:hAnsi="Gill Sans MT" w:cs="Times New Roman"/>
          <w:i/>
          <w:sz w:val="24"/>
          <w:szCs w:val="24"/>
        </w:rPr>
        <w:t xml:space="preserve">angažiranje vanjskih stručnjaka za poslove </w:t>
      </w:r>
      <w:r w:rsidR="00E4561D" w:rsidRPr="00CC4E32">
        <w:rPr>
          <w:rFonts w:ascii="Gill Sans MT" w:eastAsia="Calibri" w:hAnsi="Gill Sans MT" w:cs="Times New Roman"/>
          <w:i/>
          <w:sz w:val="24"/>
          <w:szCs w:val="24"/>
        </w:rPr>
        <w:t>vođenja projekta</w:t>
      </w:r>
      <w:r w:rsidR="00D77937" w:rsidRPr="00CC4E32">
        <w:rPr>
          <w:rFonts w:ascii="Gill Sans MT" w:eastAsia="Calibri" w:hAnsi="Gill Sans MT" w:cs="Times New Roman"/>
          <w:i/>
          <w:sz w:val="24"/>
          <w:szCs w:val="24"/>
        </w:rPr>
        <w:t xml:space="preserve">, razvoj i praćenje Plana provedbe projekta, </w:t>
      </w:r>
      <w:r w:rsidRPr="00CC4E32">
        <w:rPr>
          <w:rFonts w:ascii="Gill Sans MT" w:eastAsia="Calibri" w:hAnsi="Gill Sans MT" w:cs="Times New Roman"/>
          <w:i/>
          <w:sz w:val="24"/>
          <w:szCs w:val="24"/>
        </w:rPr>
        <w:t>upravljanja</w:t>
      </w:r>
      <w:r w:rsidR="00D2009D" w:rsidRPr="00CC4E32">
        <w:rPr>
          <w:rFonts w:ascii="Gill Sans MT" w:eastAsia="Calibri" w:hAnsi="Gill Sans MT" w:cs="Times New Roman"/>
          <w:i/>
          <w:sz w:val="24"/>
          <w:szCs w:val="24"/>
        </w:rPr>
        <w:t xml:space="preserve"> provedbom Ugovora o dodjeli bespovratnih sredstava i svim ugovorima sklopljenim za provedbu projekta,</w:t>
      </w:r>
      <w:r w:rsidRPr="00CC4E32">
        <w:rPr>
          <w:rFonts w:ascii="Gill Sans MT" w:eastAsia="Calibri" w:hAnsi="Gill Sans MT" w:cs="Times New Roman"/>
          <w:i/>
          <w:sz w:val="24"/>
          <w:szCs w:val="24"/>
        </w:rPr>
        <w:t xml:space="preserve"> administracij</w:t>
      </w:r>
      <w:r w:rsidR="00D2009D" w:rsidRPr="00CC4E32">
        <w:rPr>
          <w:rFonts w:ascii="Gill Sans MT" w:eastAsia="Calibri" w:hAnsi="Gill Sans MT" w:cs="Times New Roman"/>
          <w:i/>
          <w:sz w:val="24"/>
          <w:szCs w:val="24"/>
        </w:rPr>
        <w:t>a</w:t>
      </w:r>
      <w:r w:rsidRPr="00CC4E32">
        <w:rPr>
          <w:rFonts w:ascii="Gill Sans MT" w:eastAsia="Calibri" w:hAnsi="Gill Sans MT" w:cs="Times New Roman"/>
          <w:i/>
          <w:sz w:val="24"/>
          <w:szCs w:val="24"/>
        </w:rPr>
        <w:t>, financijsko upravljanje, izvještavanje, priprem</w:t>
      </w:r>
      <w:r w:rsidR="00D2009D" w:rsidRPr="00CC4E32">
        <w:rPr>
          <w:rFonts w:ascii="Gill Sans MT" w:eastAsia="Calibri" w:hAnsi="Gill Sans MT" w:cs="Times New Roman"/>
          <w:i/>
          <w:sz w:val="24"/>
          <w:szCs w:val="24"/>
        </w:rPr>
        <w:t>a</w:t>
      </w:r>
      <w:r w:rsidRPr="00CC4E32">
        <w:rPr>
          <w:rFonts w:ascii="Gill Sans MT" w:eastAsia="Calibri" w:hAnsi="Gill Sans MT" w:cs="Times New Roman"/>
          <w:i/>
          <w:sz w:val="24"/>
          <w:szCs w:val="24"/>
        </w:rPr>
        <w:t xml:space="preserve"> i provedb</w:t>
      </w:r>
      <w:r w:rsidR="00D2009D" w:rsidRPr="00CC4E32">
        <w:rPr>
          <w:rFonts w:ascii="Gill Sans MT" w:eastAsia="Calibri" w:hAnsi="Gill Sans MT" w:cs="Times New Roman"/>
          <w:i/>
          <w:sz w:val="24"/>
          <w:szCs w:val="24"/>
        </w:rPr>
        <w:t>a</w:t>
      </w:r>
      <w:r w:rsidRPr="00CC4E32">
        <w:rPr>
          <w:rFonts w:ascii="Gill Sans MT" w:eastAsia="Calibri" w:hAnsi="Gill Sans MT" w:cs="Times New Roman"/>
          <w:i/>
          <w:sz w:val="24"/>
          <w:szCs w:val="24"/>
        </w:rPr>
        <w:t xml:space="preserve"> javne nabave te ostale aktivnosti povezane s upravljanjem projektom</w:t>
      </w:r>
      <w:r w:rsidRPr="00CC4E32">
        <w:rPr>
          <w:rFonts w:ascii="Gill Sans MT" w:eastAsia="Calibri" w:hAnsi="Gill Sans MT" w:cs="Times New Roman"/>
          <w:sz w:val="24"/>
          <w:szCs w:val="24"/>
        </w:rPr>
        <w:t>)</w:t>
      </w:r>
      <w:r w:rsidR="00C91001" w:rsidRPr="00CC4E32">
        <w:rPr>
          <w:rFonts w:ascii="Gill Sans MT" w:eastAsia="Calibri" w:hAnsi="Gill Sans MT" w:cs="Times New Roman"/>
          <w:sz w:val="24"/>
          <w:szCs w:val="24"/>
        </w:rPr>
        <w:t>;</w:t>
      </w:r>
      <w:r w:rsidRPr="00CC4E32">
        <w:rPr>
          <w:rFonts w:ascii="Gill Sans MT" w:eastAsia="Calibri" w:hAnsi="Gill Sans MT" w:cs="Times New Roman"/>
          <w:sz w:val="24"/>
          <w:szCs w:val="24"/>
        </w:rPr>
        <w:t xml:space="preserve"> </w:t>
      </w:r>
    </w:p>
    <w:p w14:paraId="65C56045" w14:textId="77777777" w:rsidR="00A414C6" w:rsidRPr="00CC4E32" w:rsidRDefault="00DD2DC4" w:rsidP="006B3E2B">
      <w:pPr>
        <w:numPr>
          <w:ilvl w:val="0"/>
          <w:numId w:val="18"/>
        </w:numPr>
        <w:spacing w:after="120" w:line="240" w:lineRule="auto"/>
        <w:jc w:val="both"/>
        <w:rPr>
          <w:rFonts w:ascii="Gill Sans MT" w:eastAsiaTheme="minorHAnsi" w:hAnsi="Gill Sans MT" w:cs="Times New Roman"/>
          <w:sz w:val="24"/>
          <w:szCs w:val="24"/>
        </w:rPr>
      </w:pPr>
      <w:proofErr w:type="spellStart"/>
      <w:r w:rsidRPr="00CC4E32">
        <w:rPr>
          <w:rFonts w:ascii="Gill Sans MT" w:eastAsia="Calibri" w:hAnsi="Gill Sans MT" w:cs="Times New Roman"/>
          <w:sz w:val="24"/>
          <w:szCs w:val="24"/>
        </w:rPr>
        <w:t>i</w:t>
      </w:r>
      <w:r w:rsidR="00886AC0" w:rsidRPr="00CC4E32">
        <w:rPr>
          <w:rFonts w:ascii="Gill Sans MT" w:eastAsia="Calibri" w:hAnsi="Gill Sans MT" w:cs="Times New Roman"/>
          <w:sz w:val="24"/>
          <w:szCs w:val="24"/>
        </w:rPr>
        <w:t>zobrazno</w:t>
      </w:r>
      <w:proofErr w:type="spellEnd"/>
      <w:r w:rsidR="00886AC0" w:rsidRPr="00CC4E32">
        <w:rPr>
          <w:rFonts w:ascii="Gill Sans MT" w:eastAsia="Calibri" w:hAnsi="Gill Sans MT" w:cs="Times New Roman"/>
          <w:sz w:val="24"/>
          <w:szCs w:val="24"/>
        </w:rPr>
        <w:t xml:space="preserve">-informativne aktivnosti </w:t>
      </w:r>
      <w:r w:rsidR="00886AC0" w:rsidRPr="00CC4E32">
        <w:rPr>
          <w:rFonts w:ascii="Gill Sans MT" w:eastAsiaTheme="minorHAnsi" w:hAnsi="Gill Sans MT" w:cs="Times New Roman"/>
          <w:sz w:val="24"/>
          <w:szCs w:val="24"/>
        </w:rPr>
        <w:t xml:space="preserve">s ciljem upoznavanja stanovnika/korisnika o važnosti </w:t>
      </w:r>
      <w:r w:rsidR="00512E27" w:rsidRPr="00512E27">
        <w:rPr>
          <w:rFonts w:ascii="Gill Sans MT" w:eastAsiaTheme="minorHAnsi" w:hAnsi="Gill Sans MT" w:cs="Times New Roman"/>
          <w:sz w:val="24"/>
          <w:szCs w:val="24"/>
        </w:rPr>
        <w:t>sprečavanja nastanka otpada</w:t>
      </w:r>
      <w:r w:rsidR="00D278E6">
        <w:rPr>
          <w:rFonts w:ascii="Gill Sans MT" w:eastAsiaTheme="minorHAnsi" w:hAnsi="Gill Sans MT" w:cs="Times New Roman"/>
          <w:sz w:val="24"/>
          <w:szCs w:val="24"/>
        </w:rPr>
        <w:t>,</w:t>
      </w:r>
      <w:r w:rsidR="00512E27" w:rsidRPr="00512E27">
        <w:rPr>
          <w:rFonts w:ascii="Gill Sans MT" w:eastAsiaTheme="minorHAnsi" w:hAnsi="Gill Sans MT" w:cs="Times New Roman"/>
          <w:sz w:val="24"/>
          <w:szCs w:val="24"/>
        </w:rPr>
        <w:t xml:space="preserve"> odvojenom prikupljanj</w:t>
      </w:r>
      <w:r w:rsidR="00512E27">
        <w:rPr>
          <w:rFonts w:ascii="Gill Sans MT" w:eastAsiaTheme="minorHAnsi" w:hAnsi="Gill Sans MT" w:cs="Times New Roman"/>
          <w:sz w:val="24"/>
          <w:szCs w:val="24"/>
        </w:rPr>
        <w:t>u otpada,</w:t>
      </w:r>
      <w:r w:rsidR="00D278E6">
        <w:rPr>
          <w:rFonts w:ascii="Gill Sans MT" w:eastAsiaTheme="minorHAnsi" w:hAnsi="Gill Sans MT" w:cs="Times New Roman"/>
          <w:sz w:val="24"/>
          <w:szCs w:val="24"/>
        </w:rPr>
        <w:t xml:space="preserve"> </w:t>
      </w:r>
      <w:r w:rsidR="00D278E6" w:rsidRPr="00CC4E32">
        <w:rPr>
          <w:rFonts w:ascii="Gill Sans MT" w:hAnsi="Gill Sans MT" w:cs="Times New Roman"/>
          <w:sz w:val="24"/>
          <w:szCs w:val="24"/>
        </w:rPr>
        <w:t>pravilnom odvajanju/razvrstavanju otpada u kućanstvima</w:t>
      </w:r>
      <w:r w:rsidR="00D278E6">
        <w:rPr>
          <w:rFonts w:ascii="Gill Sans MT" w:hAnsi="Gill Sans MT" w:cs="Times New Roman"/>
          <w:sz w:val="24"/>
          <w:szCs w:val="24"/>
        </w:rPr>
        <w:t xml:space="preserve"> i </w:t>
      </w:r>
      <w:r w:rsidR="00512E27" w:rsidRPr="00512E27">
        <w:rPr>
          <w:rFonts w:ascii="Gill Sans MT" w:eastAsiaTheme="minorHAnsi" w:hAnsi="Gill Sans MT" w:cs="Times New Roman"/>
          <w:sz w:val="24"/>
          <w:szCs w:val="24"/>
        </w:rPr>
        <w:t>o ulozi RD u sustavu gospodarenja otpadom</w:t>
      </w:r>
      <w:r w:rsidR="00753FCB">
        <w:rPr>
          <w:rFonts w:ascii="Gill Sans MT" w:eastAsiaTheme="minorHAnsi" w:hAnsi="Gill Sans MT" w:cs="Times New Roman"/>
          <w:sz w:val="24"/>
          <w:szCs w:val="24"/>
        </w:rPr>
        <w:t>.</w:t>
      </w:r>
      <w:r w:rsidR="00886AC0" w:rsidRPr="00CC4E32">
        <w:rPr>
          <w:rStyle w:val="Referencafusnote"/>
          <w:rFonts w:ascii="Gill Sans MT" w:eastAsiaTheme="minorHAnsi" w:hAnsi="Gill Sans MT" w:cs="Times New Roman"/>
          <w:sz w:val="24"/>
          <w:szCs w:val="24"/>
        </w:rPr>
        <w:footnoteReference w:id="8"/>
      </w:r>
      <w:r w:rsidR="00886AC0" w:rsidRPr="00CC4E32">
        <w:rPr>
          <w:rFonts w:ascii="Gill Sans MT" w:eastAsiaTheme="minorHAnsi" w:hAnsi="Gill Sans MT" w:cs="Times New Roman"/>
          <w:sz w:val="24"/>
          <w:szCs w:val="24"/>
        </w:rPr>
        <w:t xml:space="preserve"> </w:t>
      </w:r>
    </w:p>
    <w:p w14:paraId="600B1E9E" w14:textId="77777777" w:rsidR="00886AC0" w:rsidRPr="00CC4E32" w:rsidRDefault="00886AC0" w:rsidP="006B3E2B">
      <w:pPr>
        <w:numPr>
          <w:ilvl w:val="0"/>
          <w:numId w:val="18"/>
        </w:numPr>
        <w:spacing w:after="240" w:line="240" w:lineRule="auto"/>
        <w:ind w:left="390"/>
        <w:jc w:val="both"/>
        <w:rPr>
          <w:rFonts w:ascii="Gill Sans MT" w:eastAsiaTheme="minorHAnsi" w:hAnsi="Gill Sans MT" w:cs="Times New Roman"/>
          <w:sz w:val="24"/>
          <w:szCs w:val="24"/>
        </w:rPr>
      </w:pPr>
      <w:r w:rsidRPr="00CC4E32">
        <w:rPr>
          <w:rFonts w:ascii="Gill Sans MT" w:eastAsia="Calibri" w:hAnsi="Gill Sans MT" w:cs="Times New Roman"/>
          <w:sz w:val="24"/>
          <w:szCs w:val="24"/>
        </w:rPr>
        <w:t>aktivnosti informiranja i vidljivosti (sukladno poglavlju 5.4. ovih Uputa).</w:t>
      </w:r>
    </w:p>
    <w:p w14:paraId="25A26E4A" w14:textId="77777777" w:rsidR="00886AC0" w:rsidRPr="00CC4E32" w:rsidRDefault="00CB6178" w:rsidP="00886AC0">
      <w:pPr>
        <w:spacing w:after="120" w:line="240" w:lineRule="auto"/>
        <w:jc w:val="both"/>
        <w:rPr>
          <w:rFonts w:ascii="Gill Sans MT" w:hAnsi="Gill Sans MT" w:cs="Times New Roman"/>
          <w:b/>
          <w:i/>
          <w:sz w:val="24"/>
          <w:szCs w:val="24"/>
        </w:rPr>
      </w:pPr>
      <w:r w:rsidRPr="00CC4E32">
        <w:rPr>
          <w:rFonts w:ascii="Gill Sans MT" w:hAnsi="Gill Sans MT" w:cs="Times New Roman"/>
          <w:b/>
          <w:i/>
          <w:sz w:val="24"/>
          <w:szCs w:val="24"/>
        </w:rPr>
        <w:t xml:space="preserve">Mobilna </w:t>
      </w:r>
      <w:proofErr w:type="spellStart"/>
      <w:r w:rsidRPr="00CC4E32">
        <w:rPr>
          <w:rFonts w:ascii="Gill Sans MT" w:hAnsi="Gill Sans MT" w:cs="Times New Roman"/>
          <w:b/>
          <w:i/>
          <w:sz w:val="24"/>
          <w:szCs w:val="24"/>
        </w:rPr>
        <w:t>reciklažna</w:t>
      </w:r>
      <w:proofErr w:type="spellEnd"/>
      <w:r w:rsidRPr="00CC4E32">
        <w:rPr>
          <w:rFonts w:ascii="Gill Sans MT" w:hAnsi="Gill Sans MT" w:cs="Times New Roman"/>
          <w:b/>
          <w:i/>
          <w:sz w:val="24"/>
          <w:szCs w:val="24"/>
        </w:rPr>
        <w:t xml:space="preserve"> dvorišta</w:t>
      </w:r>
      <w:r w:rsidR="001213A1">
        <w:rPr>
          <w:rFonts w:ascii="Gill Sans MT" w:hAnsi="Gill Sans MT" w:cs="Times New Roman"/>
          <w:b/>
          <w:i/>
          <w:sz w:val="24"/>
          <w:szCs w:val="24"/>
        </w:rPr>
        <w:t>:</w:t>
      </w:r>
    </w:p>
    <w:p w14:paraId="636DCD05" w14:textId="77777777" w:rsidR="00886AC0" w:rsidRPr="00CC4E32" w:rsidRDefault="00886AC0" w:rsidP="006B3E2B">
      <w:pPr>
        <w:numPr>
          <w:ilvl w:val="0"/>
          <w:numId w:val="26"/>
        </w:numPr>
        <w:spacing w:after="120" w:line="240" w:lineRule="auto"/>
        <w:jc w:val="both"/>
        <w:rPr>
          <w:rFonts w:ascii="Gill Sans MT" w:eastAsia="Calibri" w:hAnsi="Gill Sans MT" w:cs="Times New Roman"/>
          <w:sz w:val="24"/>
          <w:szCs w:val="24"/>
        </w:rPr>
      </w:pPr>
      <w:r w:rsidRPr="00CC4E32">
        <w:rPr>
          <w:rFonts w:ascii="Gill Sans MT" w:hAnsi="Gill Sans MT" w:cs="Times New Roman"/>
          <w:sz w:val="24"/>
          <w:szCs w:val="24"/>
        </w:rPr>
        <w:t>nabava mobiln</w:t>
      </w:r>
      <w:r w:rsidR="008B79D0" w:rsidRPr="00CC4E32">
        <w:rPr>
          <w:rFonts w:ascii="Gill Sans MT" w:hAnsi="Gill Sans MT" w:cs="Times New Roman"/>
          <w:sz w:val="24"/>
          <w:szCs w:val="24"/>
        </w:rPr>
        <w:t>og RD</w:t>
      </w:r>
    </w:p>
    <w:p w14:paraId="065F253E" w14:textId="77777777" w:rsidR="00D25715" w:rsidRPr="00CC4E32" w:rsidRDefault="00DD2DC4" w:rsidP="006B3E2B">
      <w:pPr>
        <w:numPr>
          <w:ilvl w:val="0"/>
          <w:numId w:val="26"/>
        </w:numPr>
        <w:spacing w:after="120" w:line="240" w:lineRule="auto"/>
        <w:jc w:val="both"/>
        <w:rPr>
          <w:rFonts w:ascii="Gill Sans MT" w:eastAsia="Calibri" w:hAnsi="Gill Sans MT" w:cs="Times New Roman"/>
          <w:sz w:val="24"/>
          <w:szCs w:val="24"/>
        </w:rPr>
      </w:pPr>
      <w:proofErr w:type="spellStart"/>
      <w:r w:rsidRPr="00CC4E32">
        <w:rPr>
          <w:rFonts w:ascii="Gill Sans MT" w:hAnsi="Gill Sans MT" w:cs="Times New Roman"/>
          <w:sz w:val="24"/>
          <w:szCs w:val="24"/>
        </w:rPr>
        <w:t>i</w:t>
      </w:r>
      <w:r w:rsidR="00886AC0" w:rsidRPr="00CC4E32">
        <w:rPr>
          <w:rFonts w:ascii="Gill Sans MT" w:hAnsi="Gill Sans MT" w:cs="Times New Roman"/>
          <w:sz w:val="24"/>
          <w:szCs w:val="24"/>
        </w:rPr>
        <w:t>zobrazno</w:t>
      </w:r>
      <w:proofErr w:type="spellEnd"/>
      <w:r w:rsidR="00886AC0" w:rsidRPr="00CC4E32">
        <w:rPr>
          <w:rFonts w:ascii="Gill Sans MT" w:eastAsia="Calibri" w:hAnsi="Gill Sans MT" w:cs="Times New Roman"/>
          <w:sz w:val="24"/>
          <w:szCs w:val="24"/>
        </w:rPr>
        <w:t xml:space="preserve">-informativne aktivnosti </w:t>
      </w:r>
      <w:r w:rsidR="00886AC0" w:rsidRPr="00CC4E32">
        <w:rPr>
          <w:rFonts w:ascii="Gill Sans MT" w:eastAsiaTheme="minorHAnsi" w:hAnsi="Gill Sans MT" w:cs="Times New Roman"/>
          <w:sz w:val="24"/>
          <w:szCs w:val="24"/>
        </w:rPr>
        <w:t xml:space="preserve">s ciljem upoznavanja stanovništva/korisnika o važnosti </w:t>
      </w:r>
      <w:r w:rsidR="00753FCB" w:rsidRPr="00753FCB">
        <w:rPr>
          <w:rFonts w:ascii="Gill Sans MT" w:eastAsiaTheme="minorHAnsi" w:hAnsi="Gill Sans MT" w:cs="Times New Roman"/>
          <w:sz w:val="24"/>
          <w:szCs w:val="24"/>
        </w:rPr>
        <w:t>sprečavanja nastanka otpada</w:t>
      </w:r>
      <w:r w:rsidR="00D278E6">
        <w:rPr>
          <w:rFonts w:ascii="Gill Sans MT" w:eastAsiaTheme="minorHAnsi" w:hAnsi="Gill Sans MT" w:cs="Times New Roman"/>
          <w:sz w:val="24"/>
          <w:szCs w:val="24"/>
        </w:rPr>
        <w:t>,</w:t>
      </w:r>
      <w:r w:rsidR="00753FCB" w:rsidRPr="00753FCB">
        <w:rPr>
          <w:rFonts w:ascii="Gill Sans MT" w:eastAsiaTheme="minorHAnsi" w:hAnsi="Gill Sans MT" w:cs="Times New Roman"/>
          <w:sz w:val="24"/>
          <w:szCs w:val="24"/>
        </w:rPr>
        <w:t xml:space="preserve"> odvojenom prikupljanju otpada, </w:t>
      </w:r>
      <w:r w:rsidR="001C4EAE" w:rsidRPr="00753FCB">
        <w:rPr>
          <w:rFonts w:ascii="Gill Sans MT" w:eastAsiaTheme="minorHAnsi" w:hAnsi="Gill Sans MT" w:cs="Times New Roman"/>
          <w:sz w:val="24"/>
          <w:szCs w:val="24"/>
        </w:rPr>
        <w:t xml:space="preserve">pravilnom odvajanju/razvrstavanju otpada </w:t>
      </w:r>
      <w:r w:rsidR="0011631F" w:rsidRPr="00CC4E32">
        <w:rPr>
          <w:rFonts w:ascii="Gill Sans MT" w:hAnsi="Gill Sans MT" w:cs="Times New Roman"/>
          <w:sz w:val="24"/>
          <w:szCs w:val="24"/>
        </w:rPr>
        <w:t>u kućanstvima</w:t>
      </w:r>
      <w:r w:rsidR="0011631F">
        <w:rPr>
          <w:rFonts w:ascii="Gill Sans MT" w:hAnsi="Gill Sans MT" w:cs="Times New Roman"/>
          <w:sz w:val="24"/>
          <w:szCs w:val="24"/>
        </w:rPr>
        <w:t xml:space="preserve"> </w:t>
      </w:r>
      <w:r w:rsidR="001C4EAE">
        <w:rPr>
          <w:rFonts w:ascii="Gill Sans MT" w:eastAsiaTheme="minorHAnsi" w:hAnsi="Gill Sans MT" w:cs="Times New Roman"/>
          <w:sz w:val="24"/>
          <w:szCs w:val="24"/>
        </w:rPr>
        <w:t xml:space="preserve">i </w:t>
      </w:r>
      <w:r w:rsidR="00753FCB" w:rsidRPr="00753FCB">
        <w:rPr>
          <w:rFonts w:ascii="Gill Sans MT" w:eastAsiaTheme="minorHAnsi" w:hAnsi="Gill Sans MT" w:cs="Times New Roman"/>
          <w:sz w:val="24"/>
          <w:szCs w:val="24"/>
        </w:rPr>
        <w:t>o ulozi RD u sustavu gospodarenja otpadom</w:t>
      </w:r>
      <w:r w:rsidR="00753FCB">
        <w:rPr>
          <w:rFonts w:ascii="Gill Sans MT" w:eastAsiaTheme="minorHAnsi" w:hAnsi="Gill Sans MT" w:cs="Times New Roman"/>
          <w:sz w:val="24"/>
          <w:szCs w:val="24"/>
        </w:rPr>
        <w:t>.</w:t>
      </w:r>
      <w:r w:rsidR="00886AC0" w:rsidRPr="00CC4E32">
        <w:rPr>
          <w:rStyle w:val="Referencafusnote"/>
          <w:rFonts w:ascii="Gill Sans MT" w:eastAsiaTheme="minorHAnsi" w:hAnsi="Gill Sans MT" w:cs="Times New Roman"/>
          <w:sz w:val="24"/>
          <w:szCs w:val="24"/>
        </w:rPr>
        <w:footnoteReference w:id="9"/>
      </w:r>
      <w:r w:rsidR="00886AC0" w:rsidRPr="00CC4E32">
        <w:rPr>
          <w:rFonts w:ascii="Gill Sans MT" w:eastAsiaTheme="minorHAnsi" w:hAnsi="Gill Sans MT" w:cs="Times New Roman"/>
          <w:sz w:val="24"/>
          <w:szCs w:val="24"/>
        </w:rPr>
        <w:t xml:space="preserve"> </w:t>
      </w:r>
    </w:p>
    <w:p w14:paraId="0B2468A2" w14:textId="77777777" w:rsidR="00886AC0" w:rsidRPr="00CC4E32" w:rsidRDefault="00886AC0" w:rsidP="006B3E2B">
      <w:pPr>
        <w:numPr>
          <w:ilvl w:val="0"/>
          <w:numId w:val="26"/>
        </w:numPr>
        <w:spacing w:after="120" w:line="240" w:lineRule="auto"/>
        <w:jc w:val="both"/>
        <w:rPr>
          <w:rFonts w:ascii="Gill Sans MT" w:eastAsia="Calibri" w:hAnsi="Gill Sans MT" w:cs="Times New Roman"/>
          <w:sz w:val="24"/>
          <w:szCs w:val="24"/>
        </w:rPr>
      </w:pPr>
      <w:r w:rsidRPr="00CC4E32">
        <w:rPr>
          <w:rFonts w:ascii="Gill Sans MT" w:eastAsia="Calibri" w:hAnsi="Gill Sans MT" w:cs="Times New Roman"/>
          <w:sz w:val="24"/>
          <w:szCs w:val="24"/>
        </w:rPr>
        <w:t xml:space="preserve">aktivnosti </w:t>
      </w:r>
      <w:r w:rsidRPr="00CC4E32">
        <w:rPr>
          <w:rFonts w:ascii="Gill Sans MT" w:hAnsi="Gill Sans MT" w:cs="Times New Roman"/>
          <w:sz w:val="24"/>
          <w:szCs w:val="24"/>
        </w:rPr>
        <w:t>informiranja</w:t>
      </w:r>
      <w:r w:rsidRPr="00CC4E32">
        <w:rPr>
          <w:rFonts w:ascii="Gill Sans MT" w:eastAsia="Calibri" w:hAnsi="Gill Sans MT" w:cs="Times New Roman"/>
          <w:sz w:val="24"/>
          <w:szCs w:val="24"/>
        </w:rPr>
        <w:t xml:space="preserve"> i vidljivosti (sukladno poglavlju 5.4 ovih Uputa).</w:t>
      </w:r>
    </w:p>
    <w:p w14:paraId="0ECECFAB" w14:textId="77777777" w:rsidR="00886AC0" w:rsidRPr="00CC4E32" w:rsidRDefault="00886AC0" w:rsidP="00886AC0">
      <w:pPr>
        <w:spacing w:after="0" w:line="240" w:lineRule="auto"/>
        <w:ind w:left="360"/>
        <w:jc w:val="both"/>
        <w:rPr>
          <w:rFonts w:ascii="Gill Sans MT" w:eastAsia="Calibri" w:hAnsi="Gill Sans MT" w:cs="Times New Roman"/>
          <w:sz w:val="24"/>
          <w:szCs w:val="24"/>
        </w:rPr>
      </w:pPr>
    </w:p>
    <w:p w14:paraId="2F018B2B" w14:textId="77777777" w:rsidR="00886AC0" w:rsidRPr="00CC4E32" w:rsidRDefault="00886AC0" w:rsidP="00E17563">
      <w:pPr>
        <w:pStyle w:val="Naslov2"/>
      </w:pPr>
      <w:bookmarkStart w:id="41" w:name="_Toc124412873"/>
      <w:r w:rsidRPr="00CC4E32">
        <w:t>Neprihvatljive aktivnosti projekta</w:t>
      </w:r>
      <w:bookmarkEnd w:id="41"/>
    </w:p>
    <w:p w14:paraId="6944C55D" w14:textId="77777777" w:rsidR="00886AC0" w:rsidRPr="00CC4E32" w:rsidRDefault="00886AC0" w:rsidP="000D7D54">
      <w:pPr>
        <w:pStyle w:val="Bezproreda"/>
        <w:spacing w:after="60"/>
        <w:jc w:val="both"/>
        <w:rPr>
          <w:rFonts w:ascii="Gill Sans MT" w:eastAsiaTheme="minorHAnsi" w:hAnsi="Gill Sans MT" w:cs="Times New Roman"/>
          <w:sz w:val="24"/>
          <w:szCs w:val="24"/>
        </w:rPr>
      </w:pPr>
      <w:r w:rsidRPr="00CC4E32">
        <w:rPr>
          <w:rFonts w:ascii="Gill Sans MT" w:hAnsi="Gill Sans MT" w:cs="Times New Roman"/>
          <w:sz w:val="24"/>
          <w:szCs w:val="24"/>
        </w:rPr>
        <w:t>Neprihvatljive aktivnosti u okviru ovog Poziva su</w:t>
      </w:r>
      <w:r w:rsidR="001213A1">
        <w:rPr>
          <w:rFonts w:ascii="Gill Sans MT" w:hAnsi="Gill Sans MT" w:cs="Times New Roman"/>
          <w:sz w:val="24"/>
          <w:szCs w:val="24"/>
        </w:rPr>
        <w:t xml:space="preserve"> </w:t>
      </w:r>
      <w:r w:rsidRPr="00CC4E32">
        <w:rPr>
          <w:rFonts w:ascii="Gill Sans MT" w:eastAsiaTheme="minorHAnsi" w:hAnsi="Gill Sans MT" w:cs="Times New Roman"/>
          <w:sz w:val="24"/>
          <w:szCs w:val="24"/>
        </w:rPr>
        <w:t>opremanje postojećih, već izgrađenih RD</w:t>
      </w:r>
      <w:r w:rsidR="001213A1">
        <w:rPr>
          <w:rFonts w:ascii="Gill Sans MT" w:eastAsiaTheme="minorHAnsi" w:hAnsi="Gill Sans MT" w:cs="Times New Roman"/>
          <w:sz w:val="24"/>
          <w:szCs w:val="24"/>
        </w:rPr>
        <w:t xml:space="preserve">, te </w:t>
      </w:r>
      <w:r w:rsidRPr="00CC4E32">
        <w:rPr>
          <w:rFonts w:ascii="Gill Sans MT" w:eastAsiaTheme="minorHAnsi" w:hAnsi="Gill Sans MT" w:cs="Times New Roman"/>
          <w:sz w:val="24"/>
          <w:szCs w:val="24"/>
        </w:rPr>
        <w:t>nabava opreme/vozila za manipulaciju i transport mobiln</w:t>
      </w:r>
      <w:r w:rsidR="008B79D0" w:rsidRPr="00CC4E32">
        <w:rPr>
          <w:rFonts w:ascii="Gill Sans MT" w:eastAsiaTheme="minorHAnsi" w:hAnsi="Gill Sans MT" w:cs="Times New Roman"/>
          <w:sz w:val="24"/>
          <w:szCs w:val="24"/>
        </w:rPr>
        <w:t>og RD</w:t>
      </w:r>
      <w:r w:rsidRPr="00CC4E32">
        <w:rPr>
          <w:rFonts w:ascii="Gill Sans MT" w:eastAsiaTheme="minorHAnsi" w:hAnsi="Gill Sans MT" w:cs="Times New Roman"/>
          <w:sz w:val="24"/>
          <w:szCs w:val="24"/>
        </w:rPr>
        <w:t>.</w:t>
      </w:r>
    </w:p>
    <w:p w14:paraId="0E546B56" w14:textId="77777777" w:rsidR="00886AC0" w:rsidRPr="00CC4E32" w:rsidRDefault="00886AC0" w:rsidP="00886AC0">
      <w:pPr>
        <w:pStyle w:val="Bezproreda"/>
        <w:jc w:val="both"/>
        <w:rPr>
          <w:rFonts w:ascii="Gill Sans MT" w:hAnsi="Gill Sans MT" w:cs="Times New Roman"/>
          <w:sz w:val="24"/>
          <w:szCs w:val="24"/>
        </w:rPr>
      </w:pPr>
    </w:p>
    <w:p w14:paraId="57A680F5" w14:textId="77777777" w:rsidR="00886AC0" w:rsidRPr="00CC4E32" w:rsidRDefault="00886AC0" w:rsidP="00E17563">
      <w:pPr>
        <w:pStyle w:val="Naslov2"/>
      </w:pPr>
      <w:bookmarkStart w:id="42" w:name="_Toc452468702"/>
      <w:bookmarkStart w:id="43" w:name="_Toc124412874"/>
      <w:r w:rsidRPr="00CC4E32">
        <w:lastRenderedPageBreak/>
        <w:t>Op</w:t>
      </w:r>
      <w:r w:rsidRPr="00CC4E32">
        <w:rPr>
          <w:spacing w:val="-2"/>
        </w:rPr>
        <w:t xml:space="preserve">ći </w:t>
      </w:r>
      <w:r w:rsidRPr="00CC4E32">
        <w:t xml:space="preserve">zahtjevi </w:t>
      </w:r>
      <w:r w:rsidRPr="00CC4E32">
        <w:rPr>
          <w:spacing w:val="-3"/>
        </w:rPr>
        <w:t xml:space="preserve">koji se odnose na </w:t>
      </w:r>
      <w:r w:rsidRPr="00CC4E32">
        <w:t>prihvatljivost troškova za provedbu projekta</w:t>
      </w:r>
      <w:bookmarkEnd w:id="42"/>
      <w:bookmarkEnd w:id="43"/>
    </w:p>
    <w:p w14:paraId="29AE121E" w14:textId="77777777" w:rsidR="00886AC0" w:rsidRPr="00CC4E32" w:rsidRDefault="00886AC0" w:rsidP="00886AC0">
      <w:pPr>
        <w:pStyle w:val="Bezproreda"/>
        <w:spacing w:after="120"/>
        <w:jc w:val="both"/>
        <w:rPr>
          <w:rFonts w:ascii="Gill Sans MT" w:hAnsi="Gill Sans MT" w:cs="Times New Roman"/>
          <w:sz w:val="24"/>
          <w:szCs w:val="24"/>
        </w:rPr>
      </w:pPr>
      <w:r w:rsidRPr="00CC4E32">
        <w:rPr>
          <w:rFonts w:ascii="Gill Sans MT" w:hAnsi="Gill Sans MT" w:cs="Times New Roman"/>
          <w:sz w:val="24"/>
          <w:szCs w:val="24"/>
        </w:rPr>
        <w:t>Proračun projekta treba biti realan, tj. troškovi moraju biti dostatni za postizanje očekivanih rezultata, a cijene trebaju odgovarati tržišnim cijenama. Pravila prihvatljivosti troškova koja se odnose na ovaj Poziv opisana su niže. Prilikom postupka dodjele u obzir će se uzimati samo prihvatljivi troškovi. Prihvatljivi troškovi moraju nastati u svrhu provedbe projekta. Prijavitelj je dužan dostaviti proračun svih planiranih troškova potrebnih za realizaciju projekta, pri čemu proračun mora obuhvatiti troškove koji nastaju nakon potpisivanja ugovora o dodjeli bespovratnih sredstava i troškove koji su nastali i prije tog trenutka (ukoliko je primjenjivo). Neprihvatljivi troškovi se navode zasebno u proračunu projekta.</w:t>
      </w:r>
    </w:p>
    <w:p w14:paraId="15F9DDF2" w14:textId="77777777" w:rsidR="00886AC0" w:rsidRPr="00CC4E32" w:rsidRDefault="00886AC0" w:rsidP="00886AC0">
      <w:pPr>
        <w:pStyle w:val="Bezproreda"/>
        <w:rPr>
          <w:rFonts w:ascii="Gill Sans MT" w:hAnsi="Gill Sans MT" w:cs="Times New Roman"/>
          <w:sz w:val="24"/>
          <w:szCs w:val="24"/>
        </w:rPr>
      </w:pPr>
      <w:r w:rsidRPr="00CC4E32">
        <w:rPr>
          <w:rFonts w:ascii="Gill Sans MT" w:hAnsi="Gill Sans MT" w:cs="Times New Roman"/>
          <w:sz w:val="24"/>
          <w:szCs w:val="24"/>
        </w:rPr>
        <w:t>Troškovi moraju ispunjavati sve sljedeće opće uvjete prihvatljivosti:</w:t>
      </w:r>
    </w:p>
    <w:p w14:paraId="2DC4469C" w14:textId="77777777" w:rsidR="00886AC0" w:rsidRPr="00CC4E32" w:rsidRDefault="00886AC0" w:rsidP="00886AC0">
      <w:pPr>
        <w:pStyle w:val="Bezproreda"/>
        <w:numPr>
          <w:ilvl w:val="0"/>
          <w:numId w:val="2"/>
        </w:numPr>
        <w:jc w:val="both"/>
        <w:rPr>
          <w:rFonts w:ascii="Gill Sans MT" w:hAnsi="Gill Sans MT" w:cs="Times New Roman"/>
          <w:sz w:val="24"/>
          <w:szCs w:val="24"/>
        </w:rPr>
      </w:pPr>
      <w:r w:rsidRPr="00CC4E32">
        <w:rPr>
          <w:rFonts w:ascii="Gill Sans MT" w:hAnsi="Gill Sans MT" w:cs="Times New Roman"/>
          <w:sz w:val="24"/>
          <w:szCs w:val="24"/>
        </w:rPr>
        <w:t>nastati za vrijeme trajanja (razdoblja) provedbe projekta</w:t>
      </w:r>
      <w:r w:rsidRPr="00CC4E32">
        <w:rPr>
          <w:rStyle w:val="Referencafusnote"/>
          <w:rFonts w:ascii="Gill Sans MT" w:hAnsi="Gill Sans MT" w:cs="Times New Roman"/>
          <w:sz w:val="24"/>
          <w:szCs w:val="24"/>
        </w:rPr>
        <w:footnoteReference w:id="10"/>
      </w:r>
      <w:r w:rsidRPr="00CC4E32">
        <w:rPr>
          <w:rFonts w:ascii="Gill Sans MT" w:hAnsi="Gill Sans MT" w:cs="Times New Roman"/>
          <w:sz w:val="24"/>
          <w:szCs w:val="24"/>
        </w:rPr>
        <w:t>,</w:t>
      </w:r>
    </w:p>
    <w:p w14:paraId="5DD5A344" w14:textId="77777777" w:rsidR="00886AC0" w:rsidRPr="00CC4E32" w:rsidRDefault="00886AC0" w:rsidP="00886AC0">
      <w:pPr>
        <w:pStyle w:val="Odlomakpopisa"/>
        <w:numPr>
          <w:ilvl w:val="0"/>
          <w:numId w:val="2"/>
        </w:numPr>
        <w:spacing w:after="0" w:line="240" w:lineRule="auto"/>
        <w:jc w:val="both"/>
        <w:rPr>
          <w:rFonts w:ascii="Gill Sans MT" w:hAnsi="Gill Sans MT" w:cs="Times New Roman"/>
          <w:sz w:val="24"/>
          <w:szCs w:val="24"/>
        </w:rPr>
      </w:pPr>
      <w:r w:rsidRPr="00CC4E32">
        <w:rPr>
          <w:rFonts w:ascii="Gill Sans MT" w:hAnsi="Gill Sans MT" w:cs="Times New Roman"/>
          <w:sz w:val="24"/>
          <w:szCs w:val="24"/>
        </w:rPr>
        <w:t>biti povezani s projektom i nastati u okviru projekta (proračuna projekta) koji je odabran u okviru ovog Poziva, u skladu s kriterijima odabira, a za koji je preuzeta obveza u Ugovoru,</w:t>
      </w:r>
    </w:p>
    <w:p w14:paraId="67E54450" w14:textId="77777777" w:rsidR="00886AC0" w:rsidRPr="00CC4E32" w:rsidRDefault="00886AC0" w:rsidP="00886AC0">
      <w:pPr>
        <w:numPr>
          <w:ilvl w:val="0"/>
          <w:numId w:val="2"/>
        </w:numPr>
        <w:kinsoku w:val="0"/>
        <w:overflowPunct w:val="0"/>
        <w:spacing w:after="60" w:line="240" w:lineRule="auto"/>
        <w:jc w:val="both"/>
        <w:rPr>
          <w:rFonts w:ascii="Gill Sans MT" w:eastAsia="Times New Roman" w:hAnsi="Gill Sans MT" w:cs="Times New Roman"/>
          <w:spacing w:val="-1"/>
          <w:sz w:val="24"/>
          <w:szCs w:val="24"/>
        </w:rPr>
      </w:pPr>
      <w:r w:rsidRPr="00CC4E32">
        <w:rPr>
          <w:rFonts w:ascii="Gill Sans MT" w:eastAsia="Times New Roman" w:hAnsi="Gill Sans MT" w:cs="Times New Roman"/>
          <w:spacing w:val="-1"/>
          <w:sz w:val="24"/>
          <w:szCs w:val="24"/>
        </w:rPr>
        <w:t>biti povezani i nastati u okviru aktivnosti iz poglavlja 2.7. ovih Uputa,</w:t>
      </w:r>
    </w:p>
    <w:p w14:paraId="617A9E62" w14:textId="77777777" w:rsidR="00886AC0" w:rsidRPr="00CC4E32" w:rsidRDefault="00886AC0" w:rsidP="00886AC0">
      <w:pPr>
        <w:pStyle w:val="Bezproreda"/>
        <w:numPr>
          <w:ilvl w:val="0"/>
          <w:numId w:val="2"/>
        </w:numPr>
        <w:jc w:val="both"/>
        <w:rPr>
          <w:rFonts w:ascii="Gill Sans MT" w:hAnsi="Gill Sans MT" w:cs="Times New Roman"/>
          <w:sz w:val="24"/>
          <w:szCs w:val="24"/>
        </w:rPr>
      </w:pPr>
      <w:r w:rsidRPr="00CC4E32">
        <w:rPr>
          <w:rFonts w:ascii="Gill Sans MT" w:hAnsi="Gill Sans MT" w:cs="Times New Roman"/>
          <w:sz w:val="24"/>
          <w:szCs w:val="24"/>
        </w:rPr>
        <w:t>biti razumni, opravdani i u skladu s načelom odgovornog financijskog upravljanja, odnosno u skladu s načelima ekonomičnosti, učinkovitosti i djelotvornosti za postizanje rezultata te biti u skladu s tržišnim cijenama,</w:t>
      </w:r>
    </w:p>
    <w:p w14:paraId="381AEFF7" w14:textId="77777777" w:rsidR="00886AC0" w:rsidRPr="00CC4E32" w:rsidRDefault="00886AC0" w:rsidP="00886AC0">
      <w:pPr>
        <w:pStyle w:val="Bezproreda"/>
        <w:numPr>
          <w:ilvl w:val="0"/>
          <w:numId w:val="2"/>
        </w:numPr>
        <w:jc w:val="both"/>
        <w:rPr>
          <w:rFonts w:ascii="Gill Sans MT" w:hAnsi="Gill Sans MT" w:cs="Times New Roman"/>
          <w:sz w:val="24"/>
          <w:szCs w:val="24"/>
        </w:rPr>
      </w:pPr>
      <w:r w:rsidRPr="00CC4E32">
        <w:rPr>
          <w:rFonts w:ascii="Gill Sans MT" w:hAnsi="Gill Sans MT" w:cs="Times New Roman"/>
          <w:sz w:val="24"/>
          <w:szCs w:val="24"/>
        </w:rPr>
        <w:t>biti usklađeni s pravilima financijskih ograničenja navedenih u poglavlju 1.4. ovih Uputa,</w:t>
      </w:r>
    </w:p>
    <w:p w14:paraId="7C74B2D0" w14:textId="77777777" w:rsidR="00886AC0" w:rsidRPr="00CC4E32" w:rsidRDefault="00886AC0" w:rsidP="00886AC0">
      <w:pPr>
        <w:pStyle w:val="Bezproreda"/>
        <w:numPr>
          <w:ilvl w:val="0"/>
          <w:numId w:val="2"/>
        </w:numPr>
        <w:jc w:val="both"/>
        <w:rPr>
          <w:rFonts w:ascii="Gill Sans MT" w:hAnsi="Gill Sans MT" w:cs="Times New Roman"/>
          <w:sz w:val="24"/>
          <w:szCs w:val="24"/>
        </w:rPr>
      </w:pPr>
      <w:r w:rsidRPr="00CC4E32">
        <w:rPr>
          <w:rFonts w:ascii="Gill Sans MT" w:hAnsi="Gill Sans MT" w:cs="Times New Roman"/>
          <w:sz w:val="24"/>
          <w:szCs w:val="24"/>
        </w:rPr>
        <w:t>biti u skladu s ograničenjima za posebne kategorije troškova iz poglavlja 2.10. ovih Uputa (troškovi  nadzora i koordinacije zaštite na radu, troškovi u vezi s uvjetima informiranja i vidljivosti, upravljanja projektom kao troškovi savjetodavnih usluga, ),</w:t>
      </w:r>
    </w:p>
    <w:p w14:paraId="23FCDED5" w14:textId="77777777" w:rsidR="00886AC0" w:rsidRPr="00CC4E32" w:rsidRDefault="00886AC0" w:rsidP="001213A1">
      <w:pPr>
        <w:pStyle w:val="Bezproreda"/>
        <w:numPr>
          <w:ilvl w:val="0"/>
          <w:numId w:val="2"/>
        </w:numPr>
        <w:spacing w:after="120"/>
        <w:jc w:val="both"/>
        <w:rPr>
          <w:rFonts w:ascii="Gill Sans MT" w:hAnsi="Gill Sans MT" w:cs="Times New Roman"/>
          <w:sz w:val="24"/>
          <w:szCs w:val="24"/>
        </w:rPr>
      </w:pPr>
      <w:r w:rsidRPr="00CC4E32">
        <w:rPr>
          <w:rFonts w:ascii="Gill Sans MT" w:hAnsi="Gill Sans MT" w:cs="Times New Roman"/>
          <w:sz w:val="24"/>
          <w:szCs w:val="24"/>
        </w:rPr>
        <w:t>biti usklađeni s poglavljem 2.10. ovih Uputa (spadaju u prihvatljive kategorije troškova).</w:t>
      </w:r>
    </w:p>
    <w:p w14:paraId="36FD623A" w14:textId="77777777" w:rsidR="00886AC0" w:rsidRPr="00CC4E32" w:rsidRDefault="00886AC0" w:rsidP="00886AC0">
      <w:pPr>
        <w:pStyle w:val="Bezproreda"/>
        <w:jc w:val="both"/>
        <w:rPr>
          <w:rFonts w:ascii="Gill Sans MT" w:hAnsi="Gill Sans MT" w:cs="Times New Roman"/>
          <w:sz w:val="24"/>
          <w:szCs w:val="24"/>
        </w:rPr>
      </w:pPr>
      <w:r w:rsidRPr="00CC4E32">
        <w:rPr>
          <w:rFonts w:ascii="Gill Sans MT" w:hAnsi="Gill Sans MT" w:cs="Times New Roman"/>
          <w:sz w:val="24"/>
          <w:szCs w:val="24"/>
        </w:rPr>
        <w:t>S obzirom na to da Prijavitelj mora dostaviti više od jednog dokumenta u kojem će se iskazivati podaci koji se odnose na iznos stavki troškova i/ili intenziteta potpore (</w:t>
      </w:r>
      <w:r w:rsidRPr="00CC4E32">
        <w:rPr>
          <w:rFonts w:ascii="Gill Sans MT" w:hAnsi="Gill Sans MT" w:cs="Times New Roman"/>
          <w:i/>
          <w:sz w:val="24"/>
          <w:szCs w:val="24"/>
        </w:rPr>
        <w:t>Prijavni obrazac (Obrazac 1), Glavni projekt s projektantskim troškovnikom, Informativna ponuda</w:t>
      </w:r>
      <w:r w:rsidRPr="00CC4E32">
        <w:t xml:space="preserve"> </w:t>
      </w:r>
      <w:r w:rsidRPr="00CC4E32">
        <w:rPr>
          <w:rFonts w:ascii="Gill Sans MT" w:hAnsi="Gill Sans MT" w:cs="Times New Roman"/>
          <w:i/>
          <w:sz w:val="24"/>
          <w:szCs w:val="24"/>
        </w:rPr>
        <w:t>proizvođača/dobavljača</w:t>
      </w:r>
      <w:r w:rsidRPr="00CC4E32">
        <w:t xml:space="preserve"> </w:t>
      </w:r>
      <w:r w:rsidR="00B70C14" w:rsidRPr="00CC4E32">
        <w:rPr>
          <w:rFonts w:ascii="Gill Sans MT" w:hAnsi="Gill Sans MT" w:cs="Times New Roman"/>
          <w:i/>
          <w:sz w:val="24"/>
          <w:szCs w:val="24"/>
        </w:rPr>
        <w:t>mobilnog RD</w:t>
      </w:r>
      <w:r w:rsidRPr="00CC4E32">
        <w:rPr>
          <w:rFonts w:ascii="Gill Sans MT" w:hAnsi="Gill Sans MT" w:cs="Times New Roman"/>
          <w:sz w:val="24"/>
          <w:szCs w:val="24"/>
        </w:rPr>
        <w:t>), kao referentni podaci na temelju kojih će se provoditi postupak dodjele bespovratnih sredstava uzimaju se podaci iz Prijavnog obrasca (Obrazac 1). Dakle, smatra se da su podaci koje je Prijavitelj dostavio u Prijavnom obrascu (Obrazac 1) oni koji su važeći, bez obzira na eventualnu neusklađenost predmetnih podataka (u odnosu na podatke u Prijavnom obrascu (Obrazac 1)) u ostalim dokumentima u kojima se iskazuju. Ukupan iznos prihvatljivih troškova/izdataka i bespovratnih sredstava, kao i intenzitet potpore ne mogu biti veći nego što je Prijavitelj zatražio u Prijavnom obrascu (Obrascu 1) (uzimajući u obzir sve odredbe ovog Poziva)</w:t>
      </w:r>
      <w:r w:rsidRPr="00CC4E32">
        <w:rPr>
          <w:rStyle w:val="Referencafusnote"/>
          <w:rFonts w:ascii="Gill Sans MT" w:hAnsi="Gill Sans MT" w:cs="Times New Roman"/>
          <w:sz w:val="24"/>
          <w:szCs w:val="24"/>
        </w:rPr>
        <w:t>.</w:t>
      </w:r>
      <w:r w:rsidRPr="00CC4E32">
        <w:rPr>
          <w:rFonts w:ascii="Gill Sans MT" w:hAnsi="Gill Sans MT" w:cs="Times New Roman"/>
          <w:sz w:val="24"/>
          <w:szCs w:val="24"/>
        </w:rPr>
        <w:t>.</w:t>
      </w:r>
    </w:p>
    <w:p w14:paraId="31AE2489" w14:textId="77777777" w:rsidR="00886AC0" w:rsidRPr="00CC4E32" w:rsidRDefault="00886AC0" w:rsidP="00886AC0">
      <w:pPr>
        <w:pStyle w:val="Bezproreda"/>
        <w:jc w:val="both"/>
        <w:rPr>
          <w:rFonts w:ascii="Gill Sans MT" w:hAnsi="Gill Sans MT" w:cs="Times New Roman"/>
          <w:sz w:val="24"/>
          <w:szCs w:val="24"/>
        </w:rPr>
      </w:pPr>
    </w:p>
    <w:p w14:paraId="00BC70F8" w14:textId="77777777" w:rsidR="00886AC0" w:rsidRPr="00CC4E32" w:rsidRDefault="00886AC0" w:rsidP="00E17563">
      <w:pPr>
        <w:pStyle w:val="Naslov2"/>
      </w:pPr>
      <w:bookmarkStart w:id="44" w:name="_Toc124412875"/>
      <w:r w:rsidRPr="00CC4E32">
        <w:t>Prihvatljive kategorije troškova</w:t>
      </w:r>
      <w:bookmarkEnd w:id="44"/>
    </w:p>
    <w:p w14:paraId="58467B5C" w14:textId="77777777" w:rsidR="00886AC0" w:rsidRPr="00CC4E32" w:rsidRDefault="001213A1" w:rsidP="00886AC0">
      <w:pPr>
        <w:pStyle w:val="Bezproreda"/>
        <w:jc w:val="both"/>
        <w:rPr>
          <w:rFonts w:ascii="Gill Sans MT" w:eastAsiaTheme="minorHAnsi" w:hAnsi="Gill Sans MT" w:cs="Times New Roman"/>
          <w:sz w:val="24"/>
          <w:szCs w:val="24"/>
        </w:rPr>
      </w:pPr>
      <w:r>
        <w:rPr>
          <w:rFonts w:ascii="Gill Sans MT" w:eastAsiaTheme="minorHAnsi" w:hAnsi="Gill Sans MT" w:cs="Times New Roman"/>
          <w:sz w:val="24"/>
          <w:szCs w:val="24"/>
        </w:rPr>
        <w:t xml:space="preserve">U nastavku se navode prihvatljive </w:t>
      </w:r>
      <w:r w:rsidR="00886AC0" w:rsidRPr="00CC4E32">
        <w:rPr>
          <w:rFonts w:ascii="Gill Sans MT" w:eastAsiaTheme="minorHAnsi" w:hAnsi="Gill Sans MT" w:cs="Times New Roman"/>
          <w:sz w:val="24"/>
          <w:szCs w:val="24"/>
        </w:rPr>
        <w:t>kategorije troškova</w:t>
      </w:r>
      <w:r w:rsidR="00886AC0" w:rsidRPr="00CC4E32">
        <w:rPr>
          <w:rStyle w:val="Referencafusnote"/>
          <w:rFonts w:ascii="Gill Sans MT" w:eastAsiaTheme="minorHAnsi" w:hAnsi="Gill Sans MT" w:cs="Times New Roman"/>
          <w:sz w:val="24"/>
          <w:szCs w:val="24"/>
        </w:rPr>
        <w:footnoteReference w:id="11"/>
      </w:r>
      <w:r>
        <w:rPr>
          <w:rFonts w:ascii="Gill Sans MT" w:eastAsiaTheme="minorHAnsi" w:hAnsi="Gill Sans MT" w:cs="Times New Roman"/>
          <w:sz w:val="24"/>
          <w:szCs w:val="24"/>
        </w:rPr>
        <w:t>.</w:t>
      </w:r>
      <w:r w:rsidR="00886AC0" w:rsidRPr="00CC4E32">
        <w:rPr>
          <w:rFonts w:ascii="Gill Sans MT" w:eastAsiaTheme="minorHAnsi" w:hAnsi="Gill Sans MT" w:cs="Times New Roman"/>
          <w:sz w:val="24"/>
          <w:szCs w:val="24"/>
        </w:rPr>
        <w:t xml:space="preserve">  </w:t>
      </w:r>
    </w:p>
    <w:p w14:paraId="22F76B24" w14:textId="77777777" w:rsidR="00886AC0" w:rsidRPr="00CC4E32" w:rsidRDefault="00886AC0" w:rsidP="00886AC0">
      <w:pPr>
        <w:pStyle w:val="Bezproreda"/>
        <w:jc w:val="both"/>
        <w:rPr>
          <w:rFonts w:ascii="Gill Sans MT" w:eastAsiaTheme="minorHAnsi" w:hAnsi="Gill Sans MT" w:cs="Times New Roman"/>
          <w:sz w:val="24"/>
          <w:szCs w:val="24"/>
        </w:rPr>
      </w:pPr>
    </w:p>
    <w:p w14:paraId="08D6068B" w14:textId="77777777" w:rsidR="00886AC0" w:rsidRPr="00CC4E32" w:rsidRDefault="002C4933" w:rsidP="00886AC0">
      <w:pPr>
        <w:spacing w:after="120" w:line="240" w:lineRule="auto"/>
        <w:jc w:val="both"/>
        <w:rPr>
          <w:rFonts w:ascii="Gill Sans MT" w:eastAsia="Times New Roman" w:hAnsi="Gill Sans MT" w:cs="Times New Roman"/>
          <w:b/>
          <w:i/>
          <w:sz w:val="24"/>
          <w:szCs w:val="24"/>
          <w:lang w:eastAsia="hr-HR"/>
        </w:rPr>
      </w:pPr>
      <w:proofErr w:type="spellStart"/>
      <w:r w:rsidRPr="00CC4E32">
        <w:rPr>
          <w:rFonts w:ascii="Gill Sans MT" w:eastAsia="Times New Roman" w:hAnsi="Gill Sans MT" w:cs="Times New Roman"/>
          <w:b/>
          <w:i/>
          <w:sz w:val="24"/>
          <w:szCs w:val="24"/>
          <w:lang w:eastAsia="hr-HR"/>
        </w:rPr>
        <w:t>Reciklažna</w:t>
      </w:r>
      <w:proofErr w:type="spellEnd"/>
      <w:r w:rsidRPr="00CC4E32">
        <w:rPr>
          <w:rFonts w:ascii="Gill Sans MT" w:eastAsia="Times New Roman" w:hAnsi="Gill Sans MT" w:cs="Times New Roman"/>
          <w:b/>
          <w:i/>
          <w:sz w:val="24"/>
          <w:szCs w:val="24"/>
          <w:lang w:eastAsia="hr-HR"/>
        </w:rPr>
        <w:t xml:space="preserve"> dvorišta - građevine</w:t>
      </w:r>
    </w:p>
    <w:p w14:paraId="15C5BA65" w14:textId="77777777" w:rsidR="00886AC0" w:rsidRPr="00CC4E32" w:rsidRDefault="00DD2DC4" w:rsidP="006B3E2B">
      <w:pPr>
        <w:pStyle w:val="Bezproreda"/>
        <w:numPr>
          <w:ilvl w:val="0"/>
          <w:numId w:val="13"/>
        </w:numPr>
        <w:spacing w:after="120"/>
        <w:ind w:left="426" w:hanging="426"/>
        <w:jc w:val="both"/>
        <w:rPr>
          <w:rFonts w:ascii="Gill Sans MT" w:eastAsiaTheme="minorHAnsi" w:hAnsi="Gill Sans MT" w:cs="Times New Roman"/>
          <w:sz w:val="24"/>
          <w:szCs w:val="24"/>
        </w:rPr>
      </w:pPr>
      <w:r w:rsidRPr="00CC4E32">
        <w:rPr>
          <w:rFonts w:ascii="Gill Sans MT" w:eastAsiaTheme="minorHAnsi" w:hAnsi="Gill Sans MT" w:cs="Times New Roman"/>
          <w:sz w:val="24"/>
          <w:szCs w:val="24"/>
        </w:rPr>
        <w:t>t</w:t>
      </w:r>
      <w:r w:rsidR="00886AC0" w:rsidRPr="00CC4E32">
        <w:rPr>
          <w:rFonts w:ascii="Gill Sans MT" w:eastAsiaTheme="minorHAnsi" w:hAnsi="Gill Sans MT" w:cs="Times New Roman"/>
          <w:sz w:val="24"/>
          <w:szCs w:val="24"/>
        </w:rPr>
        <w:t xml:space="preserve">roškovi </w:t>
      </w:r>
      <w:r w:rsidR="00533483" w:rsidRPr="00CC4E32">
        <w:rPr>
          <w:rFonts w:ascii="Gill Sans MT" w:eastAsiaTheme="minorHAnsi" w:hAnsi="Gill Sans MT" w:cs="Times New Roman"/>
          <w:sz w:val="24"/>
          <w:szCs w:val="24"/>
        </w:rPr>
        <w:t xml:space="preserve">konzultantskih </w:t>
      </w:r>
      <w:r w:rsidR="00886AC0" w:rsidRPr="00CC4E32">
        <w:rPr>
          <w:rFonts w:ascii="Gill Sans MT" w:eastAsiaTheme="minorHAnsi" w:hAnsi="Gill Sans MT" w:cs="Times New Roman"/>
          <w:sz w:val="24"/>
          <w:szCs w:val="24"/>
        </w:rPr>
        <w:t>usluga vezanih uz aktivnosti pripreme projektno-tehničke dokumentacije iz poglavlja 2.</w:t>
      </w:r>
      <w:r w:rsidR="008E7AEB" w:rsidRPr="00CC4E32">
        <w:rPr>
          <w:rFonts w:ascii="Gill Sans MT" w:eastAsiaTheme="minorHAnsi" w:hAnsi="Gill Sans MT" w:cs="Times New Roman"/>
          <w:sz w:val="24"/>
          <w:szCs w:val="24"/>
        </w:rPr>
        <w:t>7</w:t>
      </w:r>
      <w:r w:rsidR="00886AC0" w:rsidRPr="00CC4E32">
        <w:rPr>
          <w:rFonts w:ascii="Gill Sans MT" w:eastAsiaTheme="minorHAnsi" w:hAnsi="Gill Sans MT" w:cs="Times New Roman"/>
          <w:sz w:val="24"/>
          <w:szCs w:val="24"/>
        </w:rPr>
        <w:t>. Uputa</w:t>
      </w:r>
      <w:r w:rsidR="006D749F" w:rsidRPr="00CC4E32">
        <w:rPr>
          <w:rFonts w:ascii="Gill Sans MT" w:eastAsiaTheme="minorHAnsi" w:hAnsi="Gill Sans MT" w:cs="Times New Roman"/>
          <w:sz w:val="24"/>
          <w:szCs w:val="24"/>
        </w:rPr>
        <w:t>;</w:t>
      </w:r>
      <w:r w:rsidR="00886AC0" w:rsidRPr="00CC4E32">
        <w:rPr>
          <w:rFonts w:ascii="Gill Sans MT" w:eastAsiaTheme="minorHAnsi" w:hAnsi="Gill Sans MT" w:cs="Times New Roman"/>
          <w:sz w:val="24"/>
          <w:szCs w:val="24"/>
        </w:rPr>
        <w:t xml:space="preserve"> </w:t>
      </w:r>
    </w:p>
    <w:p w14:paraId="5D8C7B7F" w14:textId="22732965" w:rsidR="00886AC0" w:rsidRPr="00CC4E32" w:rsidRDefault="00DD2DC4" w:rsidP="006B3E2B">
      <w:pPr>
        <w:pStyle w:val="Bezproreda"/>
        <w:numPr>
          <w:ilvl w:val="0"/>
          <w:numId w:val="13"/>
        </w:numPr>
        <w:spacing w:after="120"/>
        <w:ind w:left="426" w:hanging="426"/>
        <w:jc w:val="both"/>
        <w:rPr>
          <w:rFonts w:ascii="Gill Sans MT" w:eastAsiaTheme="minorHAnsi" w:hAnsi="Gill Sans MT" w:cs="Times New Roman"/>
          <w:sz w:val="24"/>
          <w:szCs w:val="24"/>
        </w:rPr>
      </w:pPr>
      <w:r w:rsidRPr="00CC4E32">
        <w:rPr>
          <w:rFonts w:ascii="Gill Sans MT" w:eastAsiaTheme="minorHAnsi" w:hAnsi="Gill Sans MT" w:cs="Times New Roman"/>
          <w:sz w:val="24"/>
          <w:szCs w:val="24"/>
        </w:rPr>
        <w:t>t</w:t>
      </w:r>
      <w:r w:rsidR="00886AC0" w:rsidRPr="00CC4E32">
        <w:rPr>
          <w:rFonts w:ascii="Gill Sans MT" w:eastAsiaTheme="minorHAnsi" w:hAnsi="Gill Sans MT" w:cs="Times New Roman"/>
          <w:sz w:val="24"/>
          <w:szCs w:val="24"/>
        </w:rPr>
        <w:t>roškovi građenja RD</w:t>
      </w:r>
      <w:r w:rsidR="00886AC0" w:rsidRPr="00CC4E32">
        <w:t xml:space="preserve"> </w:t>
      </w:r>
      <w:r w:rsidR="00886AC0" w:rsidRPr="00CC4E32">
        <w:rPr>
          <w:rFonts w:ascii="Gill Sans MT" w:eastAsiaTheme="minorHAnsi" w:hAnsi="Gill Sans MT" w:cs="Times New Roman"/>
          <w:sz w:val="24"/>
          <w:szCs w:val="24"/>
        </w:rPr>
        <w:t>u skladu s aktom na temelju kojeg mogu započeti radovi koji uključuju izvedbu građevinskih i drugih radova (</w:t>
      </w:r>
      <w:r w:rsidR="00886AC0" w:rsidRPr="00CC4E32">
        <w:rPr>
          <w:rFonts w:ascii="Gill Sans MT" w:eastAsiaTheme="minorHAnsi" w:hAnsi="Gill Sans MT" w:cs="Times New Roman"/>
          <w:i/>
          <w:sz w:val="24"/>
          <w:szCs w:val="24"/>
        </w:rPr>
        <w:t xml:space="preserve">pripremnih, zemljanih, </w:t>
      </w:r>
      <w:proofErr w:type="spellStart"/>
      <w:r w:rsidR="00886AC0" w:rsidRPr="00CC4E32">
        <w:rPr>
          <w:rFonts w:ascii="Gill Sans MT" w:eastAsiaTheme="minorHAnsi" w:hAnsi="Gill Sans MT" w:cs="Times New Roman"/>
          <w:i/>
          <w:sz w:val="24"/>
          <w:szCs w:val="24"/>
        </w:rPr>
        <w:t>konstrukterskih</w:t>
      </w:r>
      <w:proofErr w:type="spellEnd"/>
      <w:r w:rsidR="00886AC0" w:rsidRPr="00CC4E32">
        <w:rPr>
          <w:rFonts w:ascii="Gill Sans MT" w:eastAsiaTheme="minorHAnsi" w:hAnsi="Gill Sans MT" w:cs="Times New Roman"/>
          <w:i/>
          <w:sz w:val="24"/>
          <w:szCs w:val="24"/>
        </w:rPr>
        <w:t>, instalaterskih, završnih</w:t>
      </w:r>
      <w:r w:rsidR="00AD1944">
        <w:rPr>
          <w:rFonts w:ascii="Gill Sans MT" w:eastAsiaTheme="minorHAnsi" w:hAnsi="Gill Sans MT" w:cs="Times New Roman"/>
          <w:i/>
          <w:sz w:val="24"/>
          <w:szCs w:val="24"/>
        </w:rPr>
        <w:t xml:space="preserve"> radova i sl.,</w:t>
      </w:r>
      <w:r w:rsidR="00886AC0" w:rsidRPr="00CC4E32">
        <w:rPr>
          <w:rFonts w:ascii="Gill Sans MT" w:eastAsiaTheme="minorHAnsi" w:hAnsi="Gill Sans MT" w:cs="Times New Roman"/>
          <w:i/>
          <w:sz w:val="24"/>
          <w:szCs w:val="24"/>
        </w:rPr>
        <w:t xml:space="preserve"> ugradnja građevnih proizvoda, uređaja, opreme i postrojenja, provođenje potrebnih ispitivanja i izdavanje atesta, tehnički pregled te ishođenje uporabne dozvole</w:t>
      </w:r>
      <w:r w:rsidR="00886AC0" w:rsidRPr="00CC4E32">
        <w:rPr>
          <w:rFonts w:ascii="Gill Sans MT" w:eastAsiaTheme="minorHAnsi" w:hAnsi="Gill Sans MT" w:cs="Times New Roman"/>
          <w:sz w:val="24"/>
          <w:szCs w:val="24"/>
        </w:rPr>
        <w:t>)</w:t>
      </w:r>
      <w:r w:rsidR="0011585E" w:rsidRPr="00CC4E32">
        <w:rPr>
          <w:rFonts w:ascii="Gill Sans MT" w:eastAsiaTheme="minorHAnsi" w:hAnsi="Gill Sans MT" w:cs="Times New Roman"/>
          <w:sz w:val="24"/>
          <w:szCs w:val="24"/>
        </w:rPr>
        <w:t xml:space="preserve"> </w:t>
      </w:r>
      <w:r w:rsidR="003B05FC" w:rsidRPr="00CC4E32">
        <w:rPr>
          <w:rFonts w:ascii="Gill Sans MT" w:eastAsiaTheme="minorHAnsi" w:hAnsi="Gill Sans MT" w:cs="Times New Roman"/>
          <w:sz w:val="24"/>
          <w:szCs w:val="24"/>
        </w:rPr>
        <w:t xml:space="preserve">te opremanja </w:t>
      </w:r>
      <w:r w:rsidR="0011585E" w:rsidRPr="00CC4E32">
        <w:rPr>
          <w:rFonts w:ascii="Gill Sans MT" w:eastAsiaTheme="minorHAnsi" w:hAnsi="Gill Sans MT" w:cs="Times New Roman"/>
          <w:sz w:val="24"/>
          <w:szCs w:val="24"/>
        </w:rPr>
        <w:t>RD u svrhu prikupljanja i skladištenja otpada</w:t>
      </w:r>
      <w:r w:rsidR="00886AC0" w:rsidRPr="00CC4E32">
        <w:rPr>
          <w:rStyle w:val="Referencafusnote"/>
          <w:rFonts w:ascii="Gill Sans MT" w:eastAsiaTheme="minorHAnsi" w:hAnsi="Gill Sans MT" w:cs="Times New Roman"/>
          <w:sz w:val="24"/>
          <w:szCs w:val="24"/>
        </w:rPr>
        <w:footnoteReference w:id="12"/>
      </w:r>
      <w:r w:rsidR="00886AC0" w:rsidRPr="00CC4E32">
        <w:rPr>
          <w:rFonts w:ascii="Gill Sans MT" w:eastAsiaTheme="minorHAnsi" w:hAnsi="Gill Sans MT" w:cs="Times New Roman"/>
          <w:sz w:val="24"/>
          <w:szCs w:val="24"/>
        </w:rPr>
        <w:t xml:space="preserve">. </w:t>
      </w:r>
    </w:p>
    <w:tbl>
      <w:tblPr>
        <w:tblStyle w:val="TableGrid1"/>
        <w:tblW w:w="0" w:type="auto"/>
        <w:tblInd w:w="421" w:type="dxa"/>
        <w:tblLook w:val="04A0" w:firstRow="1" w:lastRow="0" w:firstColumn="1" w:lastColumn="0" w:noHBand="0" w:noVBand="1"/>
      </w:tblPr>
      <w:tblGrid>
        <w:gridCol w:w="8641"/>
      </w:tblGrid>
      <w:tr w:rsidR="001B06C0" w:rsidRPr="00CC4E32" w14:paraId="2405CD6E" w14:textId="77777777" w:rsidTr="001B06C0">
        <w:tc>
          <w:tcPr>
            <w:tcW w:w="8641" w:type="dxa"/>
            <w:shd w:val="clear" w:color="auto" w:fill="A8D08D" w:themeFill="accent6" w:themeFillTint="99"/>
          </w:tcPr>
          <w:p w14:paraId="716AA9ED" w14:textId="77777777" w:rsidR="001B06C0" w:rsidRPr="00CC4E32" w:rsidRDefault="001B06C0" w:rsidP="00ED1C06">
            <w:pPr>
              <w:spacing w:after="0" w:line="240" w:lineRule="auto"/>
              <w:contextualSpacing/>
              <w:jc w:val="both"/>
              <w:rPr>
                <w:rFonts w:ascii="Gill Sans MT" w:hAnsi="Gill Sans MT" w:cs="Times New Roman"/>
                <w:i/>
                <w:sz w:val="24"/>
                <w:szCs w:val="24"/>
              </w:rPr>
            </w:pPr>
            <w:r w:rsidRPr="00CC4E32">
              <w:rPr>
                <w:rFonts w:ascii="Gill Sans MT" w:eastAsiaTheme="minorHAnsi" w:hAnsi="Gill Sans MT" w:cs="Times New Roman"/>
                <w:b/>
                <w:i/>
                <w:sz w:val="24"/>
                <w:szCs w:val="24"/>
              </w:rPr>
              <w:t>Napomena</w:t>
            </w:r>
            <w:r w:rsidRPr="00087BFA">
              <w:rPr>
                <w:rFonts w:ascii="Gill Sans MT" w:eastAsiaTheme="minorHAnsi" w:hAnsi="Gill Sans MT" w:cs="Times New Roman"/>
                <w:b/>
                <w:i/>
                <w:sz w:val="24"/>
                <w:szCs w:val="24"/>
              </w:rPr>
              <w:t>:</w:t>
            </w:r>
            <w:r w:rsidRPr="00087BFA">
              <w:rPr>
                <w:rFonts w:ascii="Gill Sans MT" w:eastAsiaTheme="minorHAnsi" w:hAnsi="Gill Sans MT" w:cs="Times New Roman"/>
                <w:i/>
                <w:sz w:val="24"/>
                <w:szCs w:val="24"/>
              </w:rPr>
              <w:t xml:space="preserve"> Oprema mora biti u funkciji rada RD što podrazumijeva prikupljanje i skladištenje otpada prema članku 4. točki 69. ,74. i 75. ZGO-a, a nije prihvatljiva oprema koja se može koristiti za obradu otpada prema članku 4. točki 37. (</w:t>
            </w:r>
            <w:proofErr w:type="spellStart"/>
            <w:r w:rsidRPr="00087BFA">
              <w:rPr>
                <w:rFonts w:ascii="Gill Sans MT" w:eastAsiaTheme="minorHAnsi" w:hAnsi="Gill Sans MT" w:cs="Times New Roman"/>
                <w:i/>
                <w:sz w:val="24"/>
                <w:szCs w:val="24"/>
              </w:rPr>
              <w:t>npr</w:t>
            </w:r>
            <w:proofErr w:type="spellEnd"/>
            <w:r w:rsidRPr="00087BFA">
              <w:rPr>
                <w:rFonts w:ascii="Gill Sans MT" w:eastAsiaTheme="minorHAnsi" w:hAnsi="Gill Sans MT" w:cs="Times New Roman"/>
                <w:i/>
                <w:sz w:val="24"/>
                <w:szCs w:val="24"/>
              </w:rPr>
              <w:t xml:space="preserve">,  </w:t>
            </w:r>
            <w:proofErr w:type="spellStart"/>
            <w:r w:rsidRPr="00087BFA">
              <w:rPr>
                <w:rFonts w:ascii="Gill Sans MT" w:eastAsiaTheme="minorHAnsi" w:hAnsi="Gill Sans MT" w:cs="Times New Roman"/>
                <w:i/>
                <w:sz w:val="24"/>
                <w:szCs w:val="24"/>
              </w:rPr>
              <w:t>sortirne</w:t>
            </w:r>
            <w:proofErr w:type="spellEnd"/>
            <w:r w:rsidRPr="00087BFA">
              <w:rPr>
                <w:rFonts w:ascii="Gill Sans MT" w:eastAsiaTheme="minorHAnsi" w:hAnsi="Gill Sans MT" w:cs="Times New Roman"/>
                <w:i/>
                <w:sz w:val="24"/>
                <w:szCs w:val="24"/>
              </w:rPr>
              <w:t xml:space="preserve"> trake, drobilice, sjeckalice, </w:t>
            </w:r>
            <w:proofErr w:type="spellStart"/>
            <w:r w:rsidRPr="00087BFA">
              <w:rPr>
                <w:rFonts w:ascii="Gill Sans MT" w:eastAsiaTheme="minorHAnsi" w:hAnsi="Gill Sans MT" w:cs="Times New Roman"/>
                <w:i/>
                <w:sz w:val="24"/>
                <w:szCs w:val="24"/>
              </w:rPr>
              <w:t>balirke</w:t>
            </w:r>
            <w:proofErr w:type="spellEnd"/>
            <w:r w:rsidRPr="00087BFA">
              <w:rPr>
                <w:rFonts w:ascii="Gill Sans MT" w:eastAsiaTheme="minorHAnsi" w:hAnsi="Gill Sans MT" w:cs="Times New Roman"/>
                <w:i/>
                <w:sz w:val="24"/>
                <w:szCs w:val="24"/>
              </w:rPr>
              <w:t>, alat ili strojevi za potrebe kutka za ponovnu uporabu i sl.)</w:t>
            </w:r>
          </w:p>
        </w:tc>
      </w:tr>
    </w:tbl>
    <w:p w14:paraId="0DA6B0D5" w14:textId="77777777" w:rsidR="00886AC0" w:rsidRPr="00CC4E32" w:rsidRDefault="00DD2DC4" w:rsidP="006B3E2B">
      <w:pPr>
        <w:pStyle w:val="Bezproreda"/>
        <w:numPr>
          <w:ilvl w:val="0"/>
          <w:numId w:val="13"/>
        </w:numPr>
        <w:spacing w:before="240" w:after="120"/>
        <w:ind w:left="426" w:hanging="426"/>
        <w:jc w:val="both"/>
        <w:rPr>
          <w:rFonts w:ascii="Gill Sans MT" w:eastAsiaTheme="minorHAnsi" w:hAnsi="Gill Sans MT" w:cs="Times New Roman"/>
          <w:sz w:val="24"/>
          <w:szCs w:val="24"/>
        </w:rPr>
      </w:pPr>
      <w:r w:rsidRPr="00CC4E32">
        <w:rPr>
          <w:rFonts w:ascii="Gill Sans MT" w:eastAsiaTheme="minorHAnsi" w:hAnsi="Gill Sans MT" w:cs="Times New Roman"/>
          <w:sz w:val="24"/>
          <w:szCs w:val="24"/>
        </w:rPr>
        <w:t>t</w:t>
      </w:r>
      <w:r w:rsidR="00886AC0" w:rsidRPr="00CC4E32">
        <w:rPr>
          <w:rFonts w:ascii="Gill Sans MT" w:eastAsiaTheme="minorHAnsi" w:hAnsi="Gill Sans MT" w:cs="Times New Roman"/>
          <w:sz w:val="24"/>
          <w:szCs w:val="24"/>
        </w:rPr>
        <w:t>roškovi nabave i ugradnje informatičke i uredske opreme za potrebe rada RD;</w:t>
      </w:r>
    </w:p>
    <w:p w14:paraId="4EDA93E0" w14:textId="77777777" w:rsidR="00886AC0" w:rsidRPr="00CC4E32" w:rsidRDefault="00DD2DC4" w:rsidP="006B3E2B">
      <w:pPr>
        <w:pStyle w:val="Bezproreda"/>
        <w:numPr>
          <w:ilvl w:val="0"/>
          <w:numId w:val="13"/>
        </w:numPr>
        <w:spacing w:after="120"/>
        <w:ind w:left="426" w:hanging="426"/>
        <w:jc w:val="both"/>
        <w:rPr>
          <w:rFonts w:ascii="Gill Sans MT" w:eastAsiaTheme="minorHAnsi" w:hAnsi="Gill Sans MT" w:cs="Times New Roman"/>
          <w:sz w:val="24"/>
          <w:szCs w:val="24"/>
        </w:rPr>
      </w:pPr>
      <w:r w:rsidRPr="00CC4E32">
        <w:rPr>
          <w:rFonts w:ascii="Gill Sans MT" w:eastAsiaTheme="minorHAnsi" w:hAnsi="Gill Sans MT" w:cs="Times New Roman"/>
          <w:sz w:val="24"/>
          <w:szCs w:val="24"/>
        </w:rPr>
        <w:t>t</w:t>
      </w:r>
      <w:r w:rsidR="00886AC0" w:rsidRPr="00CC4E32">
        <w:rPr>
          <w:rFonts w:ascii="Gill Sans MT" w:eastAsiaTheme="minorHAnsi" w:hAnsi="Gill Sans MT" w:cs="Times New Roman"/>
          <w:sz w:val="24"/>
          <w:szCs w:val="24"/>
        </w:rPr>
        <w:t xml:space="preserve">roškovi izrade gradilišne i druge dokumentacije potrebne za provedbu projekta (kao što je elaborat </w:t>
      </w:r>
      <w:proofErr w:type="spellStart"/>
      <w:r w:rsidR="00886AC0" w:rsidRPr="00CC4E32">
        <w:rPr>
          <w:rFonts w:ascii="Gill Sans MT" w:eastAsiaTheme="minorHAnsi" w:hAnsi="Gill Sans MT" w:cs="Times New Roman"/>
          <w:sz w:val="24"/>
          <w:szCs w:val="24"/>
        </w:rPr>
        <w:t>iskolčenja</w:t>
      </w:r>
      <w:proofErr w:type="spellEnd"/>
      <w:r w:rsidR="00886AC0" w:rsidRPr="00CC4E32">
        <w:rPr>
          <w:rFonts w:ascii="Gill Sans MT" w:eastAsiaTheme="minorHAnsi" w:hAnsi="Gill Sans MT" w:cs="Times New Roman"/>
          <w:sz w:val="24"/>
          <w:szCs w:val="24"/>
        </w:rPr>
        <w:t>, elaborat izvedenog stanja, razni atesti i dr.) kao i za ishođenje uporabne dozvole, a čija je izrada započela nakon sklapanja Ugovora;</w:t>
      </w:r>
    </w:p>
    <w:p w14:paraId="3267D091" w14:textId="77777777" w:rsidR="00886AC0" w:rsidRPr="00CC4E32" w:rsidRDefault="00DD2DC4" w:rsidP="006B3E2B">
      <w:pPr>
        <w:pStyle w:val="Bezproreda"/>
        <w:numPr>
          <w:ilvl w:val="0"/>
          <w:numId w:val="13"/>
        </w:numPr>
        <w:spacing w:after="120"/>
        <w:ind w:left="426" w:hanging="426"/>
        <w:jc w:val="both"/>
        <w:rPr>
          <w:rFonts w:ascii="Gill Sans MT" w:eastAsiaTheme="minorHAnsi" w:hAnsi="Gill Sans MT" w:cs="Times New Roman"/>
          <w:sz w:val="24"/>
          <w:szCs w:val="24"/>
        </w:rPr>
      </w:pPr>
      <w:r w:rsidRPr="00CC4E32">
        <w:rPr>
          <w:rFonts w:ascii="Gill Sans MT" w:eastAsiaTheme="minorHAnsi" w:hAnsi="Gill Sans MT" w:cs="Times New Roman"/>
          <w:sz w:val="24"/>
          <w:szCs w:val="24"/>
        </w:rPr>
        <w:t>t</w:t>
      </w:r>
      <w:r w:rsidR="00886AC0" w:rsidRPr="00CC4E32">
        <w:rPr>
          <w:rFonts w:ascii="Gill Sans MT" w:eastAsiaTheme="minorHAnsi" w:hAnsi="Gill Sans MT" w:cs="Times New Roman"/>
          <w:sz w:val="24"/>
          <w:szCs w:val="24"/>
        </w:rPr>
        <w:t>roškovi rekonstrukcije ili izgradnje pristupnih cesta, a koje nisu javna cesta, s potrebnom vertikalnom i horizontalnom signalizacijom (cesta mora biti isključivo za potrebe pristupa RD koje je predmet projektnog prijedloga);</w:t>
      </w:r>
    </w:p>
    <w:p w14:paraId="53B91C7F" w14:textId="77777777" w:rsidR="00886AC0" w:rsidRPr="00CC4E32" w:rsidRDefault="00DD2DC4" w:rsidP="006B3E2B">
      <w:pPr>
        <w:pStyle w:val="Bezproreda"/>
        <w:numPr>
          <w:ilvl w:val="0"/>
          <w:numId w:val="13"/>
        </w:numPr>
        <w:spacing w:after="120"/>
        <w:ind w:left="426" w:hanging="426"/>
        <w:jc w:val="both"/>
        <w:rPr>
          <w:rFonts w:ascii="Gill Sans MT" w:eastAsiaTheme="minorHAnsi" w:hAnsi="Gill Sans MT" w:cs="Times New Roman"/>
          <w:sz w:val="24"/>
          <w:szCs w:val="24"/>
        </w:rPr>
      </w:pPr>
      <w:r w:rsidRPr="00CC4E32">
        <w:rPr>
          <w:rFonts w:ascii="Gill Sans MT" w:eastAsiaTheme="minorHAnsi" w:hAnsi="Gill Sans MT" w:cs="Times New Roman"/>
          <w:sz w:val="24"/>
          <w:szCs w:val="24"/>
        </w:rPr>
        <w:t>t</w:t>
      </w:r>
      <w:r w:rsidR="00886AC0" w:rsidRPr="00CC4E32">
        <w:rPr>
          <w:rFonts w:ascii="Gill Sans MT" w:eastAsiaTheme="minorHAnsi" w:hAnsi="Gill Sans MT" w:cs="Times New Roman"/>
          <w:sz w:val="24"/>
          <w:szCs w:val="24"/>
        </w:rPr>
        <w:t>roškovi izvedbe priključenja na komunalnu, telekomunikacijsku i električnu infrastrukturu unutar i izvan područja zahvata građenja RD, ukoliko su isti propisani aktima kojima se dozvoljava zahvat u prostoru i gradnja te u konačnici uporaba, i ukoliko su namijenjeni isključivo za potrebe RD koje je predmet projektnog prijedloga;</w:t>
      </w:r>
    </w:p>
    <w:p w14:paraId="7F871B76" w14:textId="77777777" w:rsidR="00886AC0" w:rsidRPr="00CC4E32" w:rsidRDefault="00DD2DC4" w:rsidP="006B3E2B">
      <w:pPr>
        <w:pStyle w:val="Bezproreda"/>
        <w:numPr>
          <w:ilvl w:val="0"/>
          <w:numId w:val="13"/>
        </w:numPr>
        <w:spacing w:after="120"/>
        <w:ind w:left="426" w:hanging="426"/>
        <w:jc w:val="both"/>
        <w:rPr>
          <w:rFonts w:ascii="Gill Sans MT" w:eastAsiaTheme="minorHAnsi" w:hAnsi="Gill Sans MT" w:cs="Times New Roman"/>
          <w:sz w:val="24"/>
          <w:szCs w:val="24"/>
        </w:rPr>
      </w:pPr>
      <w:r w:rsidRPr="00CC4E32">
        <w:rPr>
          <w:rFonts w:ascii="Gill Sans MT" w:eastAsiaTheme="minorHAnsi" w:hAnsi="Gill Sans MT" w:cs="Times New Roman"/>
          <w:sz w:val="24"/>
          <w:szCs w:val="24"/>
        </w:rPr>
        <w:t>t</w:t>
      </w:r>
      <w:r w:rsidR="00886AC0" w:rsidRPr="00CC4E32">
        <w:rPr>
          <w:rFonts w:ascii="Gill Sans MT" w:eastAsiaTheme="minorHAnsi" w:hAnsi="Gill Sans MT" w:cs="Times New Roman"/>
          <w:sz w:val="24"/>
          <w:szCs w:val="24"/>
        </w:rPr>
        <w:t xml:space="preserve">roškovi </w:t>
      </w:r>
      <w:r w:rsidR="007B25A6" w:rsidRPr="00CC4E32">
        <w:rPr>
          <w:rFonts w:ascii="Gill Sans MT" w:eastAsiaTheme="minorHAnsi" w:hAnsi="Gill Sans MT" w:cs="Times New Roman"/>
          <w:sz w:val="24"/>
          <w:szCs w:val="24"/>
        </w:rPr>
        <w:t>uspostave</w:t>
      </w:r>
      <w:r w:rsidR="00886AC0" w:rsidRPr="00CC4E32">
        <w:rPr>
          <w:rFonts w:ascii="Gill Sans MT" w:eastAsiaTheme="minorHAnsi" w:hAnsi="Gill Sans MT" w:cs="Times New Roman"/>
          <w:sz w:val="24"/>
          <w:szCs w:val="24"/>
        </w:rPr>
        <w:t xml:space="preserve"> kutka za ponovnu uporabu</w:t>
      </w:r>
      <w:r w:rsidR="00885345" w:rsidRPr="00CC4E32">
        <w:rPr>
          <w:rFonts w:ascii="Gill Sans MT" w:eastAsiaTheme="minorHAnsi" w:hAnsi="Gill Sans MT" w:cs="Times New Roman"/>
          <w:sz w:val="24"/>
          <w:szCs w:val="24"/>
        </w:rPr>
        <w:t xml:space="preserve"> </w:t>
      </w:r>
      <w:r w:rsidR="00886AC0" w:rsidRPr="00CC4E32">
        <w:rPr>
          <w:rFonts w:ascii="Gill Sans MT" w:eastAsiaTheme="minorHAnsi" w:hAnsi="Gill Sans MT" w:cs="Times New Roman"/>
          <w:sz w:val="24"/>
          <w:szCs w:val="24"/>
        </w:rPr>
        <w:t>proizvoda unutar RD</w:t>
      </w:r>
      <w:r w:rsidR="00885345" w:rsidRPr="00CC4E32">
        <w:rPr>
          <w:rFonts w:ascii="Gill Sans MT" w:eastAsiaTheme="minorHAnsi" w:hAnsi="Gill Sans MT" w:cs="Times New Roman"/>
          <w:sz w:val="24"/>
          <w:szCs w:val="24"/>
        </w:rPr>
        <w:t xml:space="preserve"> (izuzev </w:t>
      </w:r>
      <w:r w:rsidR="00E27C2B" w:rsidRPr="00CC4E32">
        <w:rPr>
          <w:rFonts w:ascii="Gill Sans MT" w:eastAsiaTheme="minorHAnsi" w:hAnsi="Gill Sans MT" w:cs="Times New Roman"/>
          <w:sz w:val="24"/>
          <w:szCs w:val="24"/>
        </w:rPr>
        <w:t xml:space="preserve">troškova </w:t>
      </w:r>
      <w:r w:rsidR="00885345" w:rsidRPr="00CC4E32">
        <w:rPr>
          <w:rFonts w:ascii="Gill Sans MT" w:eastAsiaTheme="minorHAnsi" w:hAnsi="Gill Sans MT" w:cs="Times New Roman"/>
          <w:sz w:val="24"/>
          <w:szCs w:val="24"/>
        </w:rPr>
        <w:t xml:space="preserve">navedenih u napomeni pod točkom </w:t>
      </w:r>
      <w:r w:rsidR="00C174A0" w:rsidRPr="00CC4E32">
        <w:rPr>
          <w:rFonts w:ascii="Gill Sans MT" w:eastAsiaTheme="minorHAnsi" w:hAnsi="Gill Sans MT" w:cs="Times New Roman"/>
          <w:sz w:val="24"/>
          <w:szCs w:val="24"/>
        </w:rPr>
        <w:t>b)</w:t>
      </w:r>
      <w:r w:rsidR="00885345" w:rsidRPr="00CC4E32">
        <w:rPr>
          <w:rFonts w:ascii="Gill Sans MT" w:eastAsiaTheme="minorHAnsi" w:hAnsi="Gill Sans MT" w:cs="Times New Roman"/>
          <w:sz w:val="24"/>
          <w:szCs w:val="24"/>
        </w:rPr>
        <w:t>,</w:t>
      </w:r>
      <w:r w:rsidR="00D93098" w:rsidRPr="00CC4E32">
        <w:rPr>
          <w:rFonts w:ascii="Gill Sans MT" w:eastAsiaTheme="minorHAnsi" w:hAnsi="Gill Sans MT" w:cs="Times New Roman"/>
          <w:sz w:val="24"/>
          <w:szCs w:val="24"/>
        </w:rPr>
        <w:t xml:space="preserve"> i </w:t>
      </w:r>
      <w:r w:rsidR="00C174A0" w:rsidRPr="00CC4E32">
        <w:rPr>
          <w:rFonts w:ascii="Gill Sans MT" w:eastAsiaTheme="minorHAnsi" w:hAnsi="Gill Sans MT" w:cs="Times New Roman"/>
          <w:sz w:val="24"/>
          <w:szCs w:val="24"/>
        </w:rPr>
        <w:t xml:space="preserve">u </w:t>
      </w:r>
      <w:r w:rsidR="00D93098" w:rsidRPr="00CC4E32">
        <w:rPr>
          <w:rFonts w:ascii="Gill Sans MT" w:eastAsiaTheme="minorHAnsi" w:hAnsi="Gill Sans MT" w:cs="Times New Roman"/>
          <w:sz w:val="24"/>
          <w:szCs w:val="24"/>
        </w:rPr>
        <w:t>poglavlju 2.11.</w:t>
      </w:r>
      <w:r w:rsidR="00885345" w:rsidRPr="00CC4E32">
        <w:rPr>
          <w:rFonts w:ascii="Gill Sans MT" w:eastAsiaTheme="minorHAnsi" w:hAnsi="Gill Sans MT" w:cs="Times New Roman"/>
          <w:sz w:val="24"/>
          <w:szCs w:val="24"/>
        </w:rPr>
        <w:t>)</w:t>
      </w:r>
      <w:r w:rsidR="00886AC0" w:rsidRPr="00CC4E32">
        <w:rPr>
          <w:rFonts w:ascii="Gill Sans MT" w:eastAsiaTheme="minorHAnsi" w:hAnsi="Gill Sans MT" w:cs="Times New Roman"/>
          <w:sz w:val="24"/>
          <w:szCs w:val="24"/>
        </w:rPr>
        <w:t xml:space="preserve"> prihvatljivi su isključivo ukoliko su obuhvaćeni projektnom dokumentacijom i pravomoćnim aktom na temelju kojeg se može započeti izgradnja RD;</w:t>
      </w:r>
    </w:p>
    <w:p w14:paraId="7D356A36" w14:textId="77777777" w:rsidR="00886AC0" w:rsidRPr="00CC4E32" w:rsidRDefault="00DD2DC4" w:rsidP="006B3E2B">
      <w:pPr>
        <w:pStyle w:val="Bezproreda"/>
        <w:numPr>
          <w:ilvl w:val="0"/>
          <w:numId w:val="13"/>
        </w:numPr>
        <w:spacing w:after="120"/>
        <w:ind w:left="426" w:hanging="426"/>
        <w:jc w:val="both"/>
        <w:rPr>
          <w:rFonts w:ascii="Gill Sans MT" w:eastAsiaTheme="minorHAnsi" w:hAnsi="Gill Sans MT" w:cs="Times New Roman"/>
          <w:sz w:val="24"/>
          <w:szCs w:val="24"/>
        </w:rPr>
      </w:pPr>
      <w:r w:rsidRPr="00CC4E32">
        <w:rPr>
          <w:rFonts w:ascii="Gill Sans MT" w:eastAsiaTheme="minorHAnsi" w:hAnsi="Gill Sans MT" w:cs="Times New Roman"/>
          <w:sz w:val="24"/>
          <w:szCs w:val="24"/>
        </w:rPr>
        <w:t>t</w:t>
      </w:r>
      <w:r w:rsidR="00947CEA" w:rsidRPr="00CC4E32">
        <w:rPr>
          <w:rFonts w:ascii="Gill Sans MT" w:eastAsiaTheme="minorHAnsi" w:hAnsi="Gill Sans MT" w:cs="Times New Roman"/>
          <w:sz w:val="24"/>
          <w:szCs w:val="24"/>
        </w:rPr>
        <w:t>roškovi usluge projektantskog nadzora, stručnog nadzora građenja</w:t>
      </w:r>
      <w:r w:rsidR="00886AC0" w:rsidRPr="00CC4E32">
        <w:rPr>
          <w:rFonts w:ascii="Gill Sans MT" w:eastAsiaTheme="minorHAnsi" w:hAnsi="Gill Sans MT" w:cs="Times New Roman"/>
          <w:sz w:val="24"/>
          <w:szCs w:val="24"/>
        </w:rPr>
        <w:t xml:space="preserve"> (koji provodi nadzorni inženjer u skladu sa Zakonom o gradnji, NN 153/13, 20/17, 39/19, 125/19) i usluge koordinacije zaštite na radu u fazi izvođenja radova (koordinator II), u maksimalnom iznosu do 4% ukupno prihvatljivih troškova za gradnju i opremanje RD;</w:t>
      </w:r>
    </w:p>
    <w:p w14:paraId="05388CA3" w14:textId="77777777" w:rsidR="00886AC0" w:rsidRPr="00CC4E32" w:rsidRDefault="00DD2DC4" w:rsidP="006B3E2B">
      <w:pPr>
        <w:pStyle w:val="Bezproreda"/>
        <w:numPr>
          <w:ilvl w:val="0"/>
          <w:numId w:val="13"/>
        </w:numPr>
        <w:spacing w:after="120"/>
        <w:ind w:left="426" w:hanging="426"/>
        <w:jc w:val="both"/>
        <w:rPr>
          <w:rFonts w:ascii="Gill Sans MT" w:eastAsiaTheme="minorHAnsi" w:hAnsi="Gill Sans MT" w:cs="Times New Roman"/>
          <w:sz w:val="24"/>
          <w:szCs w:val="24"/>
        </w:rPr>
      </w:pPr>
      <w:r w:rsidRPr="00CC4E32">
        <w:rPr>
          <w:rFonts w:ascii="Gill Sans MT" w:eastAsiaTheme="minorHAnsi" w:hAnsi="Gill Sans MT" w:cs="Times New Roman"/>
          <w:sz w:val="24"/>
          <w:szCs w:val="24"/>
        </w:rPr>
        <w:t>t</w:t>
      </w:r>
      <w:r w:rsidR="00886AC0" w:rsidRPr="00CC4E32">
        <w:rPr>
          <w:rFonts w:ascii="Gill Sans MT" w:eastAsiaTheme="minorHAnsi" w:hAnsi="Gill Sans MT" w:cs="Times New Roman"/>
          <w:sz w:val="24"/>
          <w:szCs w:val="24"/>
        </w:rPr>
        <w:t>roškovi naknada za objavu obavijesti javne nabave u EOJN RH;</w:t>
      </w:r>
    </w:p>
    <w:p w14:paraId="6577F5CC" w14:textId="77777777" w:rsidR="00886AC0" w:rsidRPr="00CC4E32" w:rsidRDefault="00DD2DC4" w:rsidP="006B3E2B">
      <w:pPr>
        <w:pStyle w:val="Bezproreda"/>
        <w:numPr>
          <w:ilvl w:val="0"/>
          <w:numId w:val="13"/>
        </w:numPr>
        <w:spacing w:after="120"/>
        <w:ind w:left="426" w:hanging="426"/>
        <w:jc w:val="both"/>
        <w:rPr>
          <w:rFonts w:ascii="Gill Sans MT" w:eastAsiaTheme="minorHAnsi" w:hAnsi="Gill Sans MT" w:cs="Times New Roman"/>
          <w:sz w:val="24"/>
          <w:szCs w:val="24"/>
        </w:rPr>
      </w:pPr>
      <w:r w:rsidRPr="00CC4E32">
        <w:rPr>
          <w:rFonts w:ascii="Gill Sans MT" w:hAnsi="Gill Sans MT" w:cs="Times New Roman"/>
          <w:spacing w:val="-1"/>
          <w:sz w:val="24"/>
          <w:szCs w:val="24"/>
        </w:rPr>
        <w:t>t</w:t>
      </w:r>
      <w:r w:rsidR="00886AC0" w:rsidRPr="00CC4E32">
        <w:rPr>
          <w:rFonts w:ascii="Gill Sans MT" w:hAnsi="Gill Sans MT" w:cs="Times New Roman"/>
          <w:spacing w:val="-1"/>
          <w:sz w:val="24"/>
          <w:szCs w:val="24"/>
        </w:rPr>
        <w:t xml:space="preserve">roškovi naknada za </w:t>
      </w:r>
      <w:r w:rsidR="00886AC0" w:rsidRPr="00CC4E32">
        <w:rPr>
          <w:rFonts w:ascii="Gill Sans MT" w:hAnsi="Gill Sans MT" w:cs="Times New Roman"/>
          <w:sz w:val="24"/>
          <w:szCs w:val="24"/>
        </w:rPr>
        <w:t>priključke</w:t>
      </w:r>
      <w:r w:rsidR="00886AC0" w:rsidRPr="00CC4E32">
        <w:rPr>
          <w:rFonts w:ascii="Gill Sans MT" w:hAnsi="Gill Sans MT" w:cs="Times New Roman"/>
          <w:spacing w:val="-1"/>
          <w:sz w:val="24"/>
          <w:szCs w:val="24"/>
        </w:rPr>
        <w:t xml:space="preserve"> za struju, komunalne, vodne i druge naknade</w:t>
      </w:r>
      <w:r w:rsidR="00216442" w:rsidRPr="00CC4E32">
        <w:rPr>
          <w:rFonts w:ascii="Gill Sans MT" w:hAnsi="Gill Sans MT" w:cs="Times New Roman"/>
          <w:spacing w:val="-1"/>
          <w:sz w:val="24"/>
          <w:szCs w:val="24"/>
        </w:rPr>
        <w:t xml:space="preserve">, </w:t>
      </w:r>
      <w:r w:rsidR="008A3BD7" w:rsidRPr="00CC4E32">
        <w:rPr>
          <w:rFonts w:ascii="Gill Sans MT" w:hAnsi="Gill Sans MT" w:cs="Times New Roman"/>
          <w:spacing w:val="-1"/>
          <w:sz w:val="24"/>
          <w:szCs w:val="24"/>
        </w:rPr>
        <w:t>kao i</w:t>
      </w:r>
      <w:r w:rsidR="00216442" w:rsidRPr="00CC4E32">
        <w:rPr>
          <w:rFonts w:ascii="Gill Sans MT" w:hAnsi="Gill Sans MT" w:cs="Times New Roman"/>
          <w:spacing w:val="-1"/>
          <w:sz w:val="24"/>
          <w:szCs w:val="24"/>
        </w:rPr>
        <w:t xml:space="preserve"> troškovi </w:t>
      </w:r>
      <w:r w:rsidR="00886AC0" w:rsidRPr="00CC4E32">
        <w:rPr>
          <w:rFonts w:ascii="Gill Sans MT" w:eastAsiaTheme="minorHAnsi" w:hAnsi="Gill Sans MT" w:cs="Times New Roman"/>
          <w:sz w:val="24"/>
          <w:szCs w:val="24"/>
        </w:rPr>
        <w:t>izdavanj</w:t>
      </w:r>
      <w:r w:rsidR="008A3BD7" w:rsidRPr="00CC4E32">
        <w:rPr>
          <w:rFonts w:ascii="Gill Sans MT" w:eastAsiaTheme="minorHAnsi" w:hAnsi="Gill Sans MT" w:cs="Times New Roman"/>
          <w:sz w:val="24"/>
          <w:szCs w:val="24"/>
        </w:rPr>
        <w:t>a</w:t>
      </w:r>
      <w:r w:rsidR="00886AC0" w:rsidRPr="00CC4E32">
        <w:rPr>
          <w:rFonts w:ascii="Gill Sans MT" w:eastAsiaTheme="minorHAnsi" w:hAnsi="Gill Sans MT" w:cs="Times New Roman"/>
          <w:sz w:val="24"/>
          <w:szCs w:val="24"/>
        </w:rPr>
        <w:t xml:space="preserve"> uporabne dozvole;</w:t>
      </w:r>
    </w:p>
    <w:p w14:paraId="461D6FDF" w14:textId="77777777" w:rsidR="00886AC0" w:rsidRPr="00CC4E32" w:rsidRDefault="00DD2DC4" w:rsidP="00DE7F09">
      <w:pPr>
        <w:pStyle w:val="Bezproreda"/>
        <w:numPr>
          <w:ilvl w:val="0"/>
          <w:numId w:val="13"/>
        </w:numPr>
        <w:spacing w:after="120"/>
        <w:ind w:left="426" w:hanging="426"/>
        <w:jc w:val="both"/>
        <w:rPr>
          <w:rFonts w:ascii="Gill Sans MT" w:eastAsiaTheme="minorHAnsi" w:hAnsi="Gill Sans MT" w:cs="Times New Roman"/>
          <w:sz w:val="24"/>
          <w:szCs w:val="24"/>
        </w:rPr>
      </w:pPr>
      <w:r w:rsidRPr="00CC4E32">
        <w:rPr>
          <w:rFonts w:ascii="Gill Sans MT" w:eastAsiaTheme="minorHAnsi" w:hAnsi="Gill Sans MT" w:cs="Times New Roman"/>
          <w:sz w:val="24"/>
          <w:szCs w:val="24"/>
        </w:rPr>
        <w:t>t</w:t>
      </w:r>
      <w:r w:rsidR="00593913" w:rsidRPr="00CC4E32">
        <w:rPr>
          <w:rFonts w:ascii="Gill Sans MT" w:eastAsiaTheme="minorHAnsi" w:hAnsi="Gill Sans MT" w:cs="Times New Roman"/>
          <w:sz w:val="24"/>
          <w:szCs w:val="24"/>
        </w:rPr>
        <w:t xml:space="preserve">roškovi </w:t>
      </w:r>
      <w:r w:rsidR="00593913" w:rsidRPr="00DE7F09">
        <w:rPr>
          <w:rFonts w:ascii="Gill Sans MT" w:hAnsi="Gill Sans MT" w:cs="Times New Roman"/>
          <w:sz w:val="24"/>
          <w:szCs w:val="24"/>
        </w:rPr>
        <w:t>upravljanja</w:t>
      </w:r>
      <w:r w:rsidR="00593913" w:rsidRPr="00CC4E32">
        <w:rPr>
          <w:rFonts w:ascii="Gill Sans MT" w:eastAsiaTheme="minorHAnsi" w:hAnsi="Gill Sans MT" w:cs="Times New Roman"/>
          <w:sz w:val="24"/>
          <w:szCs w:val="24"/>
        </w:rPr>
        <w:t xml:space="preserve"> projektom </w:t>
      </w:r>
      <w:r w:rsidR="00886AC0" w:rsidRPr="00CC4E32">
        <w:rPr>
          <w:rFonts w:ascii="Gill Sans MT" w:eastAsiaTheme="minorHAnsi" w:hAnsi="Gill Sans MT" w:cs="Times New Roman"/>
          <w:sz w:val="24"/>
          <w:szCs w:val="24"/>
        </w:rPr>
        <w:t>kao troškovi savjetodavnih usluga koje pružaju vanjski konzultanti, a koji su izabrani u postupku javne nabave sukladno Zakonu o javnoj nabavi (NN, br. 120/16</w:t>
      </w:r>
      <w:r w:rsidR="00DE7F09">
        <w:rPr>
          <w:rFonts w:ascii="Gill Sans MT" w:eastAsiaTheme="minorHAnsi" w:hAnsi="Gill Sans MT" w:cs="Times New Roman"/>
          <w:sz w:val="24"/>
          <w:szCs w:val="24"/>
        </w:rPr>
        <w:t xml:space="preserve">, </w:t>
      </w:r>
      <w:r w:rsidR="00DE7F09" w:rsidRPr="00DE7F09">
        <w:rPr>
          <w:rFonts w:ascii="Gill Sans MT" w:eastAsiaTheme="minorHAnsi" w:hAnsi="Gill Sans MT" w:cs="Times New Roman"/>
          <w:sz w:val="24"/>
          <w:szCs w:val="24"/>
        </w:rPr>
        <w:t>114/22</w:t>
      </w:r>
      <w:r w:rsidR="00886AC0" w:rsidRPr="00DE7F09">
        <w:rPr>
          <w:rFonts w:ascii="Gill Sans MT" w:eastAsiaTheme="minorHAnsi" w:hAnsi="Gill Sans MT" w:cs="Times New Roman"/>
          <w:sz w:val="24"/>
          <w:szCs w:val="24"/>
        </w:rPr>
        <w:t>)</w:t>
      </w:r>
      <w:r w:rsidR="00886AC0" w:rsidRPr="00CC4E32">
        <w:rPr>
          <w:rFonts w:ascii="Gill Sans MT" w:eastAsiaTheme="minorHAnsi" w:hAnsi="Gill Sans MT" w:cs="Times New Roman"/>
          <w:sz w:val="24"/>
          <w:szCs w:val="24"/>
        </w:rPr>
        <w:t xml:space="preserve"> ili sukladno internom aktu koji uređuje pravila provođenja postupaka jednostavne nabave, troškovi uključuju i putne troškove (uključujući po potrebi i dnevnice) i troškove smještaja;</w:t>
      </w:r>
    </w:p>
    <w:p w14:paraId="725992E7" w14:textId="77777777" w:rsidR="00E53F02" w:rsidRPr="00CC4E32" w:rsidRDefault="00DD2DC4" w:rsidP="006B3E2B">
      <w:pPr>
        <w:pStyle w:val="Bezproreda"/>
        <w:numPr>
          <w:ilvl w:val="0"/>
          <w:numId w:val="13"/>
        </w:numPr>
        <w:spacing w:after="120"/>
        <w:ind w:left="426" w:hanging="426"/>
        <w:jc w:val="both"/>
        <w:rPr>
          <w:rFonts w:ascii="Gill Sans MT" w:eastAsia="Calibri" w:hAnsi="Gill Sans MT" w:cs="Times New Roman"/>
          <w:sz w:val="24"/>
          <w:szCs w:val="24"/>
        </w:rPr>
      </w:pPr>
      <w:r w:rsidRPr="00CC4E32">
        <w:rPr>
          <w:rFonts w:ascii="Gill Sans MT" w:eastAsiaTheme="minorHAnsi" w:hAnsi="Gill Sans MT" w:cs="Times New Roman"/>
          <w:sz w:val="24"/>
          <w:szCs w:val="24"/>
        </w:rPr>
        <w:lastRenderedPageBreak/>
        <w:t>t</w:t>
      </w:r>
      <w:r w:rsidR="00886AC0" w:rsidRPr="00CC4E32">
        <w:rPr>
          <w:rFonts w:ascii="Gill Sans MT" w:eastAsiaTheme="minorHAnsi" w:hAnsi="Gill Sans MT" w:cs="Times New Roman"/>
          <w:sz w:val="24"/>
          <w:szCs w:val="24"/>
        </w:rPr>
        <w:t xml:space="preserve">roškovi </w:t>
      </w:r>
      <w:proofErr w:type="spellStart"/>
      <w:r w:rsidR="00886AC0" w:rsidRPr="00CC4E32">
        <w:rPr>
          <w:rFonts w:ascii="Gill Sans MT" w:eastAsiaTheme="minorHAnsi" w:hAnsi="Gill Sans MT" w:cs="Times New Roman"/>
          <w:sz w:val="24"/>
          <w:szCs w:val="24"/>
        </w:rPr>
        <w:t>izobrazno</w:t>
      </w:r>
      <w:proofErr w:type="spellEnd"/>
      <w:r w:rsidR="00886AC0" w:rsidRPr="00CC4E32">
        <w:rPr>
          <w:rFonts w:ascii="Gill Sans MT" w:eastAsiaTheme="minorHAnsi" w:hAnsi="Gill Sans MT" w:cs="Times New Roman"/>
          <w:sz w:val="24"/>
          <w:szCs w:val="24"/>
        </w:rPr>
        <w:t xml:space="preserve">-informativnih aktivnosti s ciljem upoznavanja stanovništva/korisnika o važnosti </w:t>
      </w:r>
      <w:r w:rsidR="004D18A0" w:rsidRPr="00512E27">
        <w:rPr>
          <w:rFonts w:ascii="Gill Sans MT" w:eastAsiaTheme="minorHAnsi" w:hAnsi="Gill Sans MT" w:cs="Times New Roman"/>
          <w:sz w:val="24"/>
          <w:szCs w:val="24"/>
        </w:rPr>
        <w:t>sprečavanja nastanka otpada</w:t>
      </w:r>
      <w:r w:rsidR="001C4EAE">
        <w:rPr>
          <w:rFonts w:ascii="Gill Sans MT" w:eastAsiaTheme="minorHAnsi" w:hAnsi="Gill Sans MT" w:cs="Times New Roman"/>
          <w:sz w:val="24"/>
          <w:szCs w:val="24"/>
        </w:rPr>
        <w:t>,</w:t>
      </w:r>
      <w:r w:rsidR="004D18A0" w:rsidRPr="00512E27">
        <w:rPr>
          <w:rFonts w:ascii="Gill Sans MT" w:eastAsiaTheme="minorHAnsi" w:hAnsi="Gill Sans MT" w:cs="Times New Roman"/>
          <w:sz w:val="24"/>
          <w:szCs w:val="24"/>
        </w:rPr>
        <w:t xml:space="preserve"> odvojenom prikupljanj</w:t>
      </w:r>
      <w:r w:rsidR="004D18A0">
        <w:rPr>
          <w:rFonts w:ascii="Gill Sans MT" w:eastAsiaTheme="minorHAnsi" w:hAnsi="Gill Sans MT" w:cs="Times New Roman"/>
          <w:sz w:val="24"/>
          <w:szCs w:val="24"/>
        </w:rPr>
        <w:t>u otpada,</w:t>
      </w:r>
      <w:r w:rsidR="004D18A0" w:rsidRPr="00512E27">
        <w:rPr>
          <w:rFonts w:ascii="Gill Sans MT" w:eastAsiaTheme="minorHAnsi" w:hAnsi="Gill Sans MT" w:cs="Times New Roman"/>
          <w:sz w:val="24"/>
          <w:szCs w:val="24"/>
        </w:rPr>
        <w:t xml:space="preserve"> </w:t>
      </w:r>
      <w:r w:rsidR="001C4EAE" w:rsidRPr="00512E27">
        <w:rPr>
          <w:rFonts w:ascii="Gill Sans MT" w:eastAsiaTheme="minorHAnsi" w:hAnsi="Gill Sans MT" w:cs="Times New Roman"/>
          <w:sz w:val="24"/>
          <w:szCs w:val="24"/>
        </w:rPr>
        <w:t xml:space="preserve">pravilnom odvajanju/razvrstavanju otpada u kućanstvima </w:t>
      </w:r>
      <w:r w:rsidR="001C4EAE">
        <w:rPr>
          <w:rFonts w:ascii="Gill Sans MT" w:eastAsiaTheme="minorHAnsi" w:hAnsi="Gill Sans MT" w:cs="Times New Roman"/>
          <w:sz w:val="24"/>
          <w:szCs w:val="24"/>
        </w:rPr>
        <w:t xml:space="preserve">i </w:t>
      </w:r>
      <w:r w:rsidR="004D18A0" w:rsidRPr="00512E27">
        <w:rPr>
          <w:rFonts w:ascii="Gill Sans MT" w:eastAsiaTheme="minorHAnsi" w:hAnsi="Gill Sans MT" w:cs="Times New Roman"/>
          <w:sz w:val="24"/>
          <w:szCs w:val="24"/>
        </w:rPr>
        <w:t>o ulozi RD u sustavu gospodarenja otpadom</w:t>
      </w:r>
      <w:r w:rsidR="00E15D63">
        <w:rPr>
          <w:rFonts w:ascii="Gill Sans MT" w:eastAsiaTheme="minorHAnsi" w:hAnsi="Gill Sans MT" w:cs="Times New Roman"/>
          <w:sz w:val="24"/>
          <w:szCs w:val="24"/>
        </w:rPr>
        <w:t>;</w:t>
      </w:r>
    </w:p>
    <w:p w14:paraId="7165A066" w14:textId="77777777" w:rsidR="00886AC0" w:rsidRPr="00CC4E32" w:rsidRDefault="00886AC0" w:rsidP="006B3E2B">
      <w:pPr>
        <w:pStyle w:val="Bezproreda"/>
        <w:numPr>
          <w:ilvl w:val="0"/>
          <w:numId w:val="13"/>
        </w:numPr>
        <w:spacing w:after="120"/>
        <w:ind w:left="426" w:hanging="426"/>
        <w:jc w:val="both"/>
        <w:rPr>
          <w:rFonts w:ascii="Gill Sans MT" w:eastAsia="Calibri" w:hAnsi="Gill Sans MT" w:cs="Times New Roman"/>
          <w:sz w:val="24"/>
          <w:szCs w:val="24"/>
        </w:rPr>
      </w:pPr>
      <w:r w:rsidRPr="00CC4E32">
        <w:rPr>
          <w:rFonts w:ascii="Gill Sans MT" w:eastAsiaTheme="minorHAnsi" w:hAnsi="Gill Sans MT" w:cs="Times New Roman"/>
          <w:sz w:val="24"/>
          <w:szCs w:val="24"/>
        </w:rPr>
        <w:t xml:space="preserve">troškovi </w:t>
      </w:r>
      <w:r w:rsidRPr="00CC4E32">
        <w:rPr>
          <w:rFonts w:ascii="Gill Sans MT" w:eastAsia="Calibri" w:hAnsi="Gill Sans MT" w:cs="Times New Roman"/>
          <w:sz w:val="24"/>
          <w:szCs w:val="24"/>
        </w:rPr>
        <w:t xml:space="preserve">u vezi s </w:t>
      </w:r>
      <w:r w:rsidRPr="00CC4E32">
        <w:rPr>
          <w:rFonts w:ascii="Gill Sans MT" w:eastAsia="Times New Roman" w:hAnsi="Gill Sans MT" w:cs="Times New Roman"/>
          <w:sz w:val="24"/>
          <w:szCs w:val="24"/>
        </w:rPr>
        <w:t xml:space="preserve">ispunjavanjem uvjeta </w:t>
      </w:r>
      <w:r w:rsidR="00E53F02" w:rsidRPr="00CC4E32">
        <w:rPr>
          <w:rFonts w:ascii="Gill Sans MT" w:eastAsia="Times New Roman" w:hAnsi="Gill Sans MT" w:cs="Times New Roman"/>
          <w:sz w:val="24"/>
          <w:szCs w:val="24"/>
        </w:rPr>
        <w:t>informiranja</w:t>
      </w:r>
      <w:r w:rsidRPr="00CC4E32">
        <w:rPr>
          <w:rFonts w:ascii="Gill Sans MT" w:eastAsia="Times New Roman" w:hAnsi="Gill Sans MT" w:cs="Times New Roman"/>
          <w:sz w:val="24"/>
          <w:szCs w:val="24"/>
        </w:rPr>
        <w:t xml:space="preserve"> </w:t>
      </w:r>
      <w:r w:rsidRPr="00CC4E32">
        <w:rPr>
          <w:rFonts w:ascii="Gill Sans MT" w:eastAsia="Calibri" w:hAnsi="Gill Sans MT" w:cs="Times New Roman"/>
          <w:sz w:val="24"/>
          <w:szCs w:val="24"/>
        </w:rPr>
        <w:t xml:space="preserve">i vidljivosti u skladu s točkom 5.6. ovih Uputa </w:t>
      </w:r>
      <w:r w:rsidR="004955F0" w:rsidRPr="00CC4E32">
        <w:rPr>
          <w:rFonts w:ascii="Gill Sans MT" w:eastAsia="Calibri" w:hAnsi="Gill Sans MT" w:cs="Times New Roman"/>
          <w:sz w:val="24"/>
          <w:szCs w:val="24"/>
        </w:rPr>
        <w:t>;</w:t>
      </w:r>
    </w:p>
    <w:p w14:paraId="62C76C41" w14:textId="77777777" w:rsidR="00886AC0" w:rsidRPr="00CC4E32" w:rsidRDefault="00DD2DC4" w:rsidP="006B3E2B">
      <w:pPr>
        <w:pStyle w:val="Bezproreda"/>
        <w:numPr>
          <w:ilvl w:val="0"/>
          <w:numId w:val="13"/>
        </w:numPr>
        <w:spacing w:after="120"/>
        <w:ind w:left="426" w:hanging="426"/>
        <w:jc w:val="both"/>
        <w:rPr>
          <w:rFonts w:ascii="Gill Sans MT" w:eastAsiaTheme="minorHAnsi" w:hAnsi="Gill Sans MT" w:cs="Times New Roman"/>
          <w:sz w:val="24"/>
          <w:szCs w:val="24"/>
        </w:rPr>
      </w:pPr>
      <w:r w:rsidRPr="00CC4E32">
        <w:rPr>
          <w:rFonts w:ascii="Gill Sans MT" w:eastAsiaTheme="minorHAnsi" w:hAnsi="Gill Sans MT" w:cs="Times New Roman"/>
          <w:sz w:val="24"/>
          <w:szCs w:val="24"/>
        </w:rPr>
        <w:t>po</w:t>
      </w:r>
      <w:r w:rsidR="00886AC0" w:rsidRPr="00CC4E32">
        <w:rPr>
          <w:rFonts w:ascii="Gill Sans MT" w:eastAsiaTheme="minorHAnsi" w:hAnsi="Gill Sans MT" w:cs="Times New Roman"/>
          <w:sz w:val="24"/>
          <w:szCs w:val="24"/>
        </w:rPr>
        <w:t xml:space="preserve">rez na dodanu vrijednost za koji Prijavitelj nema pravo ostvariti odbitak. </w:t>
      </w:r>
    </w:p>
    <w:tbl>
      <w:tblPr>
        <w:tblStyle w:val="TableGrid1"/>
        <w:tblW w:w="0" w:type="auto"/>
        <w:tblInd w:w="421" w:type="dxa"/>
        <w:tblLook w:val="04A0" w:firstRow="1" w:lastRow="0" w:firstColumn="1" w:lastColumn="0" w:noHBand="0" w:noVBand="1"/>
      </w:tblPr>
      <w:tblGrid>
        <w:gridCol w:w="8641"/>
      </w:tblGrid>
      <w:tr w:rsidR="00D80052" w:rsidRPr="00CC4E32" w14:paraId="0628C28C" w14:textId="77777777" w:rsidTr="00ED1C06">
        <w:tc>
          <w:tcPr>
            <w:tcW w:w="8641" w:type="dxa"/>
            <w:shd w:val="clear" w:color="auto" w:fill="A8D08D" w:themeFill="accent6" w:themeFillTint="99"/>
          </w:tcPr>
          <w:p w14:paraId="1790D58E" w14:textId="77777777" w:rsidR="00D80052" w:rsidRPr="00CC4E32" w:rsidRDefault="00D80052" w:rsidP="00D80052">
            <w:pPr>
              <w:spacing w:after="0" w:line="240" w:lineRule="auto"/>
              <w:contextualSpacing/>
              <w:jc w:val="both"/>
              <w:rPr>
                <w:rFonts w:ascii="Gill Sans MT" w:eastAsiaTheme="minorHAnsi" w:hAnsi="Gill Sans MT" w:cs="Times New Roman"/>
                <w:i/>
                <w:sz w:val="24"/>
                <w:szCs w:val="24"/>
              </w:rPr>
            </w:pPr>
            <w:r w:rsidRPr="00CC4E32">
              <w:rPr>
                <w:rFonts w:ascii="Gill Sans MT" w:eastAsiaTheme="minorHAnsi" w:hAnsi="Gill Sans MT" w:cs="Times New Roman"/>
                <w:b/>
                <w:i/>
                <w:sz w:val="24"/>
                <w:szCs w:val="24"/>
              </w:rPr>
              <w:t>Napomena:</w:t>
            </w:r>
            <w:r w:rsidRPr="00CC4E32">
              <w:rPr>
                <w:rFonts w:ascii="Gill Sans MT" w:eastAsiaTheme="minorHAnsi" w:hAnsi="Gill Sans MT" w:cs="Times New Roman"/>
                <w:i/>
                <w:sz w:val="24"/>
                <w:szCs w:val="24"/>
              </w:rPr>
              <w:t xml:space="preserve"> </w:t>
            </w:r>
          </w:p>
          <w:p w14:paraId="2A5D5731" w14:textId="77777777" w:rsidR="00D80052" w:rsidRPr="00CC4E32" w:rsidRDefault="00DF4EF7" w:rsidP="00D80052">
            <w:pPr>
              <w:spacing w:after="0" w:line="240" w:lineRule="auto"/>
              <w:contextualSpacing/>
              <w:jc w:val="both"/>
              <w:rPr>
                <w:rFonts w:ascii="Gill Sans MT" w:eastAsiaTheme="minorHAnsi" w:hAnsi="Gill Sans MT" w:cs="Times New Roman"/>
                <w:i/>
                <w:sz w:val="24"/>
                <w:szCs w:val="24"/>
              </w:rPr>
            </w:pPr>
            <w:r w:rsidRPr="00CC4E32">
              <w:rPr>
                <w:rFonts w:ascii="Gill Sans MT" w:eastAsiaTheme="minorHAnsi" w:hAnsi="Gill Sans MT" w:cs="Times New Roman"/>
                <w:i/>
                <w:sz w:val="24"/>
                <w:szCs w:val="24"/>
              </w:rPr>
              <w:t>Kumulativni troškovi</w:t>
            </w:r>
            <w:r w:rsidR="00D80052" w:rsidRPr="00CC4E32">
              <w:rPr>
                <w:rFonts w:ascii="Gill Sans MT" w:eastAsiaTheme="minorHAnsi" w:hAnsi="Gill Sans MT" w:cs="Times New Roman"/>
                <w:i/>
                <w:sz w:val="24"/>
                <w:szCs w:val="24"/>
              </w:rPr>
              <w:t xml:space="preserve"> iz točke </w:t>
            </w:r>
            <w:r w:rsidR="008A3BD7" w:rsidRPr="00CC4E32">
              <w:rPr>
                <w:rFonts w:ascii="Gill Sans MT" w:eastAsiaTheme="minorHAnsi" w:hAnsi="Gill Sans MT" w:cs="Times New Roman"/>
                <w:i/>
                <w:sz w:val="24"/>
                <w:szCs w:val="24"/>
              </w:rPr>
              <w:t>a), i), k)</w:t>
            </w:r>
            <w:r w:rsidR="00A414C6" w:rsidRPr="00CC4E32">
              <w:rPr>
                <w:rFonts w:ascii="Gill Sans MT" w:eastAsiaTheme="minorHAnsi" w:hAnsi="Gill Sans MT" w:cs="Times New Roman"/>
                <w:i/>
                <w:sz w:val="24"/>
                <w:szCs w:val="24"/>
              </w:rPr>
              <w:t xml:space="preserve"> </w:t>
            </w:r>
            <w:r w:rsidR="008A3BD7" w:rsidRPr="00CC4E32">
              <w:rPr>
                <w:rFonts w:ascii="Gill Sans MT" w:eastAsiaTheme="minorHAnsi" w:hAnsi="Gill Sans MT" w:cs="Times New Roman"/>
                <w:i/>
                <w:sz w:val="24"/>
                <w:szCs w:val="24"/>
              </w:rPr>
              <w:t>l)</w:t>
            </w:r>
            <w:r w:rsidR="00A414C6" w:rsidRPr="00CC4E32">
              <w:rPr>
                <w:rFonts w:ascii="Gill Sans MT" w:eastAsiaTheme="minorHAnsi" w:hAnsi="Gill Sans MT" w:cs="Times New Roman"/>
                <w:i/>
                <w:sz w:val="24"/>
                <w:szCs w:val="24"/>
              </w:rPr>
              <w:t xml:space="preserve"> i m)</w:t>
            </w:r>
            <w:r w:rsidR="00D80052" w:rsidRPr="00CC4E32">
              <w:rPr>
                <w:rFonts w:ascii="Gill Sans MT" w:eastAsiaTheme="minorHAnsi" w:hAnsi="Gill Sans MT" w:cs="Times New Roman"/>
                <w:i/>
                <w:sz w:val="24"/>
                <w:szCs w:val="24"/>
              </w:rPr>
              <w:t xml:space="preserve"> prihvatljivi </w:t>
            </w:r>
            <w:r w:rsidR="008A3BD7" w:rsidRPr="00CC4E32">
              <w:rPr>
                <w:rFonts w:ascii="Gill Sans MT" w:eastAsiaTheme="minorHAnsi" w:hAnsi="Gill Sans MT" w:cs="Times New Roman"/>
                <w:i/>
                <w:sz w:val="24"/>
                <w:szCs w:val="24"/>
              </w:rPr>
              <w:t xml:space="preserve">su </w:t>
            </w:r>
            <w:r w:rsidR="00D80052" w:rsidRPr="00CC4E32">
              <w:rPr>
                <w:rFonts w:ascii="Gill Sans MT" w:eastAsiaTheme="minorHAnsi" w:hAnsi="Gill Sans MT" w:cs="Times New Roman"/>
                <w:i/>
                <w:sz w:val="24"/>
                <w:szCs w:val="24"/>
              </w:rPr>
              <w:t xml:space="preserve">u maksimalnom iznosu do 5 % ukupno prihvatljivih troškova </w:t>
            </w:r>
            <w:r w:rsidR="00FE3E99" w:rsidRPr="00CC4E32">
              <w:rPr>
                <w:rFonts w:ascii="Gill Sans MT" w:eastAsiaTheme="minorHAnsi" w:hAnsi="Gill Sans MT" w:cs="Times New Roman"/>
                <w:i/>
                <w:sz w:val="24"/>
                <w:szCs w:val="24"/>
              </w:rPr>
              <w:t>građenja</w:t>
            </w:r>
            <w:r w:rsidR="00D80052" w:rsidRPr="00CC4E32">
              <w:rPr>
                <w:rFonts w:ascii="Gill Sans MT" w:eastAsiaTheme="minorHAnsi" w:hAnsi="Gill Sans MT" w:cs="Times New Roman"/>
                <w:i/>
                <w:sz w:val="24"/>
                <w:szCs w:val="24"/>
              </w:rPr>
              <w:t xml:space="preserve"> </w:t>
            </w:r>
            <w:r w:rsidR="00D90074" w:rsidRPr="00CC4E32">
              <w:rPr>
                <w:rFonts w:ascii="Gill Sans MT" w:eastAsiaTheme="minorHAnsi" w:hAnsi="Gill Sans MT" w:cs="Times New Roman"/>
                <w:i/>
                <w:sz w:val="24"/>
                <w:szCs w:val="24"/>
              </w:rPr>
              <w:t xml:space="preserve">i opremanja </w:t>
            </w:r>
            <w:r w:rsidR="004955F0" w:rsidRPr="00CC4E32">
              <w:rPr>
                <w:rFonts w:ascii="Gill Sans MT" w:eastAsiaTheme="minorHAnsi" w:hAnsi="Gill Sans MT" w:cs="Times New Roman"/>
                <w:i/>
                <w:sz w:val="24"/>
                <w:szCs w:val="24"/>
              </w:rPr>
              <w:t>RD</w:t>
            </w:r>
            <w:r w:rsidR="008762F8" w:rsidRPr="00CC4E32">
              <w:rPr>
                <w:rFonts w:ascii="Gill Sans MT" w:eastAsiaTheme="minorHAnsi" w:hAnsi="Gill Sans MT" w:cs="Times New Roman"/>
                <w:i/>
                <w:sz w:val="24"/>
                <w:szCs w:val="24"/>
              </w:rPr>
              <w:t xml:space="preserve"> iz točke b)</w:t>
            </w:r>
            <w:r w:rsidR="00D80052" w:rsidRPr="00CC4E32">
              <w:rPr>
                <w:rFonts w:ascii="Gill Sans MT" w:eastAsiaTheme="minorHAnsi" w:hAnsi="Gill Sans MT" w:cs="Times New Roman"/>
                <w:i/>
                <w:sz w:val="24"/>
                <w:szCs w:val="24"/>
              </w:rPr>
              <w:t>.</w:t>
            </w:r>
          </w:p>
          <w:p w14:paraId="59E6CBE4" w14:textId="77777777" w:rsidR="00D80052" w:rsidRPr="00CC4E32" w:rsidRDefault="00D80052" w:rsidP="006C0F68">
            <w:pPr>
              <w:spacing w:after="0" w:line="240" w:lineRule="auto"/>
              <w:contextualSpacing/>
              <w:jc w:val="both"/>
              <w:rPr>
                <w:rFonts w:ascii="Gill Sans MT" w:hAnsi="Gill Sans MT" w:cs="Times New Roman"/>
                <w:i/>
                <w:sz w:val="24"/>
                <w:szCs w:val="24"/>
              </w:rPr>
            </w:pPr>
          </w:p>
        </w:tc>
      </w:tr>
    </w:tbl>
    <w:p w14:paraId="64BC2ABB" w14:textId="77777777" w:rsidR="00886AC0" w:rsidRPr="00CC4E32" w:rsidRDefault="00886AC0" w:rsidP="00886AC0">
      <w:pPr>
        <w:pStyle w:val="Bezproreda"/>
        <w:jc w:val="both"/>
        <w:rPr>
          <w:rFonts w:ascii="Gill Sans MT" w:eastAsiaTheme="minorHAnsi" w:hAnsi="Gill Sans MT" w:cs="Times New Roman"/>
          <w:sz w:val="24"/>
          <w:szCs w:val="24"/>
        </w:rPr>
      </w:pPr>
    </w:p>
    <w:p w14:paraId="21C038C7" w14:textId="77777777" w:rsidR="00886AC0" w:rsidRPr="00CC4E32" w:rsidRDefault="00B70C14" w:rsidP="00886AC0">
      <w:pPr>
        <w:spacing w:after="120" w:line="240" w:lineRule="auto"/>
        <w:jc w:val="both"/>
        <w:rPr>
          <w:rFonts w:ascii="Gill Sans MT" w:eastAsia="Times New Roman" w:hAnsi="Gill Sans MT" w:cs="Times New Roman"/>
          <w:b/>
          <w:i/>
          <w:sz w:val="24"/>
          <w:szCs w:val="24"/>
          <w:lang w:eastAsia="hr-HR"/>
        </w:rPr>
      </w:pPr>
      <w:r w:rsidRPr="00CC4E32">
        <w:rPr>
          <w:rFonts w:ascii="Gill Sans MT" w:eastAsia="Times New Roman" w:hAnsi="Gill Sans MT" w:cs="Times New Roman"/>
          <w:b/>
          <w:i/>
          <w:sz w:val="24"/>
          <w:szCs w:val="24"/>
          <w:lang w:eastAsia="hr-HR"/>
        </w:rPr>
        <w:t>Mobiln</w:t>
      </w:r>
      <w:r w:rsidR="006921E7" w:rsidRPr="00CC4E32">
        <w:rPr>
          <w:rFonts w:ascii="Gill Sans MT" w:eastAsia="Times New Roman" w:hAnsi="Gill Sans MT" w:cs="Times New Roman"/>
          <w:b/>
          <w:i/>
          <w:sz w:val="24"/>
          <w:szCs w:val="24"/>
          <w:lang w:eastAsia="hr-HR"/>
        </w:rPr>
        <w:t>a</w:t>
      </w:r>
      <w:r w:rsidRPr="00CC4E32">
        <w:rPr>
          <w:rFonts w:ascii="Gill Sans MT" w:eastAsia="Times New Roman" w:hAnsi="Gill Sans MT" w:cs="Times New Roman"/>
          <w:b/>
          <w:i/>
          <w:sz w:val="24"/>
          <w:szCs w:val="24"/>
          <w:lang w:eastAsia="hr-HR"/>
        </w:rPr>
        <w:t xml:space="preserve"> </w:t>
      </w:r>
      <w:proofErr w:type="spellStart"/>
      <w:r w:rsidRPr="00CC4E32">
        <w:rPr>
          <w:rFonts w:ascii="Gill Sans MT" w:eastAsia="Times New Roman" w:hAnsi="Gill Sans MT" w:cs="Times New Roman"/>
          <w:b/>
          <w:i/>
          <w:sz w:val="24"/>
          <w:szCs w:val="24"/>
          <w:lang w:eastAsia="hr-HR"/>
        </w:rPr>
        <w:t>r</w:t>
      </w:r>
      <w:r w:rsidR="00886AC0" w:rsidRPr="00CC4E32">
        <w:rPr>
          <w:rFonts w:ascii="Gill Sans MT" w:eastAsia="Times New Roman" w:hAnsi="Gill Sans MT" w:cs="Times New Roman"/>
          <w:b/>
          <w:i/>
          <w:sz w:val="24"/>
          <w:szCs w:val="24"/>
          <w:lang w:eastAsia="hr-HR"/>
        </w:rPr>
        <w:t>eciklažn</w:t>
      </w:r>
      <w:r w:rsidR="006921E7" w:rsidRPr="00CC4E32">
        <w:rPr>
          <w:rFonts w:ascii="Gill Sans MT" w:eastAsia="Times New Roman" w:hAnsi="Gill Sans MT" w:cs="Times New Roman"/>
          <w:b/>
          <w:i/>
          <w:sz w:val="24"/>
          <w:szCs w:val="24"/>
          <w:lang w:eastAsia="hr-HR"/>
        </w:rPr>
        <w:t>a</w:t>
      </w:r>
      <w:proofErr w:type="spellEnd"/>
      <w:r w:rsidR="00886AC0" w:rsidRPr="00CC4E32">
        <w:rPr>
          <w:rFonts w:ascii="Gill Sans MT" w:eastAsia="Times New Roman" w:hAnsi="Gill Sans MT" w:cs="Times New Roman"/>
          <w:b/>
          <w:i/>
          <w:sz w:val="24"/>
          <w:szCs w:val="24"/>
          <w:lang w:eastAsia="hr-HR"/>
        </w:rPr>
        <w:t xml:space="preserve"> dvorišt</w:t>
      </w:r>
      <w:r w:rsidR="006921E7" w:rsidRPr="00CC4E32">
        <w:rPr>
          <w:rFonts w:ascii="Gill Sans MT" w:eastAsia="Times New Roman" w:hAnsi="Gill Sans MT" w:cs="Times New Roman"/>
          <w:b/>
          <w:i/>
          <w:sz w:val="24"/>
          <w:szCs w:val="24"/>
          <w:lang w:eastAsia="hr-HR"/>
        </w:rPr>
        <w:t>a</w:t>
      </w:r>
      <w:r w:rsidR="00886AC0" w:rsidRPr="00CC4E32">
        <w:rPr>
          <w:rFonts w:ascii="Gill Sans MT" w:eastAsia="Times New Roman" w:hAnsi="Gill Sans MT" w:cs="Times New Roman"/>
          <w:b/>
          <w:i/>
          <w:sz w:val="24"/>
          <w:szCs w:val="24"/>
          <w:lang w:eastAsia="hr-HR"/>
        </w:rPr>
        <w:t xml:space="preserve"> </w:t>
      </w:r>
    </w:p>
    <w:p w14:paraId="664EF2E5" w14:textId="77777777" w:rsidR="00886AC0" w:rsidRPr="00CC4E32" w:rsidRDefault="00DF71DC" w:rsidP="006B3E2B">
      <w:pPr>
        <w:pStyle w:val="Bezproreda"/>
        <w:numPr>
          <w:ilvl w:val="0"/>
          <w:numId w:val="16"/>
        </w:numPr>
        <w:spacing w:after="120"/>
        <w:ind w:left="426" w:hanging="426"/>
        <w:jc w:val="both"/>
        <w:rPr>
          <w:rFonts w:ascii="Gill Sans MT" w:eastAsiaTheme="minorHAnsi" w:hAnsi="Gill Sans MT" w:cs="Times New Roman"/>
          <w:sz w:val="24"/>
          <w:szCs w:val="24"/>
        </w:rPr>
      </w:pPr>
      <w:r w:rsidRPr="00CC4E32">
        <w:rPr>
          <w:rFonts w:ascii="Gill Sans MT" w:eastAsiaTheme="minorHAnsi" w:hAnsi="Gill Sans MT" w:cs="Times New Roman"/>
          <w:sz w:val="24"/>
          <w:szCs w:val="24"/>
        </w:rPr>
        <w:t>t</w:t>
      </w:r>
      <w:r w:rsidR="00886AC0" w:rsidRPr="00CC4E32">
        <w:rPr>
          <w:rFonts w:ascii="Gill Sans MT" w:eastAsiaTheme="minorHAnsi" w:hAnsi="Gill Sans MT" w:cs="Times New Roman"/>
          <w:sz w:val="24"/>
          <w:szCs w:val="24"/>
        </w:rPr>
        <w:t>roškovi nabave mobiln</w:t>
      </w:r>
      <w:r w:rsidR="00950C39" w:rsidRPr="00CC4E32">
        <w:rPr>
          <w:rFonts w:ascii="Gill Sans MT" w:eastAsiaTheme="minorHAnsi" w:hAnsi="Gill Sans MT" w:cs="Times New Roman"/>
          <w:sz w:val="24"/>
          <w:szCs w:val="24"/>
        </w:rPr>
        <w:t xml:space="preserve">og RD </w:t>
      </w:r>
      <w:r w:rsidR="00886AC0" w:rsidRPr="00CC4E32">
        <w:rPr>
          <w:rFonts w:ascii="Gill Sans MT" w:eastAsiaTheme="minorHAnsi" w:hAnsi="Gill Sans MT" w:cs="Times New Roman"/>
          <w:sz w:val="24"/>
          <w:szCs w:val="24"/>
        </w:rPr>
        <w:t>kontejnerskog tipa;</w:t>
      </w:r>
    </w:p>
    <w:p w14:paraId="7DC93BC4" w14:textId="77777777" w:rsidR="00886AC0" w:rsidRPr="00CC4E32" w:rsidRDefault="00DF71DC" w:rsidP="006B3E2B">
      <w:pPr>
        <w:pStyle w:val="Bezproreda"/>
        <w:numPr>
          <w:ilvl w:val="0"/>
          <w:numId w:val="16"/>
        </w:numPr>
        <w:spacing w:after="120"/>
        <w:ind w:left="426" w:hanging="426"/>
        <w:jc w:val="both"/>
        <w:rPr>
          <w:rFonts w:ascii="Gill Sans MT" w:eastAsiaTheme="minorHAnsi" w:hAnsi="Gill Sans MT" w:cs="Times New Roman"/>
          <w:sz w:val="24"/>
          <w:szCs w:val="24"/>
        </w:rPr>
      </w:pPr>
      <w:r w:rsidRPr="00CC4E32">
        <w:rPr>
          <w:rFonts w:ascii="Gill Sans MT" w:eastAsiaTheme="minorHAnsi" w:hAnsi="Gill Sans MT" w:cs="Times New Roman"/>
          <w:sz w:val="24"/>
          <w:szCs w:val="24"/>
        </w:rPr>
        <w:t>t</w:t>
      </w:r>
      <w:r w:rsidR="00886AC0" w:rsidRPr="00CC4E32">
        <w:rPr>
          <w:rFonts w:ascii="Gill Sans MT" w:eastAsiaTheme="minorHAnsi" w:hAnsi="Gill Sans MT" w:cs="Times New Roman"/>
          <w:sz w:val="24"/>
          <w:szCs w:val="24"/>
        </w:rPr>
        <w:t>roškovi naknada za objavu obavijesti javne nabave u EOJN RH;</w:t>
      </w:r>
    </w:p>
    <w:p w14:paraId="2C06C2B8" w14:textId="77777777" w:rsidR="00886AC0" w:rsidRPr="00CC4E32" w:rsidRDefault="00DF71DC" w:rsidP="006B3E2B">
      <w:pPr>
        <w:pStyle w:val="Bezproreda"/>
        <w:numPr>
          <w:ilvl w:val="0"/>
          <w:numId w:val="16"/>
        </w:numPr>
        <w:spacing w:after="120"/>
        <w:ind w:left="426" w:hanging="426"/>
        <w:jc w:val="both"/>
        <w:rPr>
          <w:rFonts w:ascii="Gill Sans MT" w:eastAsia="Calibri" w:hAnsi="Gill Sans MT" w:cs="Times New Roman"/>
          <w:sz w:val="24"/>
          <w:szCs w:val="24"/>
        </w:rPr>
      </w:pPr>
      <w:r w:rsidRPr="00CC4E32">
        <w:rPr>
          <w:rFonts w:ascii="Gill Sans MT" w:eastAsiaTheme="minorHAnsi" w:hAnsi="Gill Sans MT" w:cs="Times New Roman"/>
          <w:sz w:val="24"/>
          <w:szCs w:val="24"/>
        </w:rPr>
        <w:t>t</w:t>
      </w:r>
      <w:r w:rsidR="00886AC0" w:rsidRPr="00CC4E32">
        <w:rPr>
          <w:rFonts w:ascii="Gill Sans MT" w:eastAsiaTheme="minorHAnsi" w:hAnsi="Gill Sans MT" w:cs="Times New Roman"/>
          <w:sz w:val="24"/>
          <w:szCs w:val="24"/>
        </w:rPr>
        <w:t xml:space="preserve">roškovi </w:t>
      </w:r>
      <w:proofErr w:type="spellStart"/>
      <w:r w:rsidR="00886AC0" w:rsidRPr="00CC4E32">
        <w:rPr>
          <w:rFonts w:ascii="Gill Sans MT" w:eastAsiaTheme="minorHAnsi" w:hAnsi="Gill Sans MT" w:cs="Times New Roman"/>
          <w:sz w:val="24"/>
          <w:szCs w:val="24"/>
        </w:rPr>
        <w:t>izobrazno</w:t>
      </w:r>
      <w:proofErr w:type="spellEnd"/>
      <w:r w:rsidR="00886AC0" w:rsidRPr="00CC4E32">
        <w:rPr>
          <w:rFonts w:ascii="Gill Sans MT" w:eastAsiaTheme="minorHAnsi" w:hAnsi="Gill Sans MT" w:cs="Times New Roman"/>
          <w:sz w:val="24"/>
          <w:szCs w:val="24"/>
        </w:rPr>
        <w:t xml:space="preserve">-informativnih aktivnosti s ciljem upoznavanja stanovništva/korisnika o važnosti </w:t>
      </w:r>
      <w:r w:rsidR="0058199B" w:rsidRPr="00CC4E32">
        <w:rPr>
          <w:rFonts w:ascii="Gill Sans MT" w:eastAsiaTheme="minorHAnsi" w:hAnsi="Gill Sans MT" w:cs="Times New Roman"/>
          <w:sz w:val="24"/>
          <w:szCs w:val="24"/>
        </w:rPr>
        <w:t>sprečavanja nastanka otpada</w:t>
      </w:r>
      <w:r w:rsidR="001C4EAE">
        <w:rPr>
          <w:rFonts w:ascii="Gill Sans MT" w:eastAsiaTheme="minorHAnsi" w:hAnsi="Gill Sans MT" w:cs="Times New Roman"/>
          <w:sz w:val="24"/>
          <w:szCs w:val="24"/>
        </w:rPr>
        <w:t>,</w:t>
      </w:r>
      <w:r w:rsidR="0058199B" w:rsidRPr="00CC4E32">
        <w:rPr>
          <w:rFonts w:ascii="Gill Sans MT" w:eastAsiaTheme="minorHAnsi" w:hAnsi="Gill Sans MT" w:cs="Times New Roman"/>
          <w:sz w:val="24"/>
          <w:szCs w:val="24"/>
        </w:rPr>
        <w:t xml:space="preserve"> odvojenom prikupljanju otpada</w:t>
      </w:r>
      <w:r w:rsidR="00464A86">
        <w:rPr>
          <w:rFonts w:ascii="Gill Sans MT" w:eastAsiaTheme="minorHAnsi" w:hAnsi="Gill Sans MT" w:cs="Times New Roman"/>
          <w:sz w:val="24"/>
          <w:szCs w:val="24"/>
        </w:rPr>
        <w:t>,</w:t>
      </w:r>
      <w:r w:rsidR="0058199B" w:rsidRPr="00CC4E32">
        <w:rPr>
          <w:rFonts w:ascii="Gill Sans MT" w:eastAsiaTheme="minorHAnsi" w:hAnsi="Gill Sans MT" w:cs="Times New Roman"/>
          <w:sz w:val="24"/>
          <w:szCs w:val="24"/>
        </w:rPr>
        <w:t xml:space="preserve"> </w:t>
      </w:r>
      <w:r w:rsidR="00497DCA" w:rsidRPr="00CC4E32">
        <w:rPr>
          <w:rFonts w:ascii="Gill Sans MT" w:eastAsiaTheme="minorHAnsi" w:hAnsi="Gill Sans MT" w:cs="Times New Roman"/>
          <w:sz w:val="24"/>
          <w:szCs w:val="24"/>
        </w:rPr>
        <w:t xml:space="preserve">pravilnom odvajanju/razvrstavanju otpada u kućanstvima </w:t>
      </w:r>
      <w:r w:rsidR="00497DCA">
        <w:rPr>
          <w:rFonts w:ascii="Gill Sans MT" w:eastAsiaTheme="minorHAnsi" w:hAnsi="Gill Sans MT" w:cs="Times New Roman"/>
          <w:sz w:val="24"/>
          <w:szCs w:val="24"/>
        </w:rPr>
        <w:t xml:space="preserve">i </w:t>
      </w:r>
      <w:r w:rsidR="0058199B" w:rsidRPr="00CC4E32">
        <w:rPr>
          <w:rFonts w:ascii="Gill Sans MT" w:eastAsiaTheme="minorHAnsi" w:hAnsi="Gill Sans MT" w:cs="Times New Roman"/>
          <w:sz w:val="24"/>
          <w:szCs w:val="24"/>
        </w:rPr>
        <w:t>o ulozi RD u sustavu gospodarenja otpadom</w:t>
      </w:r>
      <w:r w:rsidR="00886AC0" w:rsidRPr="00CC4E32">
        <w:rPr>
          <w:rFonts w:ascii="Gill Sans MT" w:eastAsiaTheme="minorHAnsi" w:hAnsi="Gill Sans MT" w:cs="Times New Roman"/>
          <w:sz w:val="24"/>
          <w:szCs w:val="24"/>
        </w:rPr>
        <w:t xml:space="preserve">, </w:t>
      </w:r>
      <w:r w:rsidR="00293B74" w:rsidRPr="00CC4E32">
        <w:rPr>
          <w:rFonts w:ascii="Gill Sans MT" w:eastAsiaTheme="minorHAnsi" w:hAnsi="Gill Sans MT" w:cs="Times New Roman"/>
          <w:sz w:val="24"/>
          <w:szCs w:val="24"/>
        </w:rPr>
        <w:t xml:space="preserve">kao i </w:t>
      </w:r>
      <w:r w:rsidR="00886AC0" w:rsidRPr="00CC4E32">
        <w:rPr>
          <w:rFonts w:ascii="Gill Sans MT" w:eastAsiaTheme="minorHAnsi" w:hAnsi="Gill Sans MT" w:cs="Times New Roman"/>
          <w:sz w:val="24"/>
          <w:szCs w:val="24"/>
        </w:rPr>
        <w:t xml:space="preserve">troškovi u vezi s ispunjavanjem uvjeta informiranja i vidljivosti u skladu s točkom 5.4. ovih Uputa, u maksimalnom iznosu do </w:t>
      </w:r>
      <w:r w:rsidR="00133820">
        <w:rPr>
          <w:rFonts w:ascii="Gill Sans MT" w:eastAsiaTheme="minorHAnsi" w:hAnsi="Gill Sans MT" w:cs="Times New Roman"/>
          <w:sz w:val="24"/>
          <w:szCs w:val="24"/>
        </w:rPr>
        <w:t>2.000,00 EUR</w:t>
      </w:r>
      <w:r w:rsidR="00A30BAD">
        <w:rPr>
          <w:rFonts w:ascii="Gill Sans MT" w:eastAsiaTheme="minorHAnsi" w:hAnsi="Gill Sans MT" w:cs="Times New Roman"/>
          <w:sz w:val="24"/>
          <w:szCs w:val="24"/>
        </w:rPr>
        <w:t xml:space="preserve"> / 15.069,00 HRK</w:t>
      </w:r>
      <w:r w:rsidR="004513FA" w:rsidRPr="00CC4E32">
        <w:rPr>
          <w:rFonts w:ascii="Gill Sans MT" w:eastAsiaTheme="minorHAnsi" w:hAnsi="Gill Sans MT" w:cs="Times New Roman"/>
          <w:sz w:val="24"/>
          <w:szCs w:val="24"/>
        </w:rPr>
        <w:t>;</w:t>
      </w:r>
    </w:p>
    <w:p w14:paraId="1A68D1B5" w14:textId="77777777" w:rsidR="00886AC0" w:rsidRPr="00CC4E32" w:rsidRDefault="00886AC0" w:rsidP="006B3E2B">
      <w:pPr>
        <w:pStyle w:val="Bezproreda"/>
        <w:numPr>
          <w:ilvl w:val="0"/>
          <w:numId w:val="16"/>
        </w:numPr>
        <w:spacing w:after="120"/>
        <w:ind w:left="426" w:hanging="426"/>
        <w:jc w:val="both"/>
        <w:rPr>
          <w:rFonts w:ascii="Gill Sans MT" w:eastAsiaTheme="minorHAnsi" w:hAnsi="Gill Sans MT" w:cs="Times New Roman"/>
          <w:sz w:val="24"/>
          <w:szCs w:val="24"/>
        </w:rPr>
      </w:pPr>
      <w:r w:rsidRPr="00CC4E32">
        <w:rPr>
          <w:rFonts w:ascii="Gill Sans MT" w:eastAsiaTheme="minorHAnsi" w:hAnsi="Gill Sans MT" w:cs="Times New Roman"/>
          <w:sz w:val="24"/>
          <w:szCs w:val="24"/>
        </w:rPr>
        <w:t xml:space="preserve">Porez na dodanu vrijednost za koji Prijavitelj nema pravo ostvariti odbitak. </w:t>
      </w:r>
    </w:p>
    <w:p w14:paraId="4241BD75" w14:textId="77777777" w:rsidR="00886AC0" w:rsidRPr="00CC4E32" w:rsidRDefault="00886AC0" w:rsidP="00886AC0">
      <w:pPr>
        <w:pStyle w:val="Bezproreda"/>
        <w:jc w:val="both"/>
        <w:rPr>
          <w:rFonts w:ascii="Gill Sans MT" w:eastAsiaTheme="minorHAnsi" w:hAnsi="Gill Sans MT" w:cs="Times New Roman"/>
          <w:sz w:val="24"/>
          <w:szCs w:val="24"/>
        </w:rPr>
      </w:pPr>
    </w:p>
    <w:p w14:paraId="6F0E0DE3" w14:textId="77777777" w:rsidR="00886AC0" w:rsidRPr="00CC4E32" w:rsidRDefault="00886AC0" w:rsidP="00E17563">
      <w:pPr>
        <w:pStyle w:val="Naslov2"/>
      </w:pPr>
      <w:bookmarkStart w:id="45" w:name="_Toc124412876"/>
      <w:r w:rsidRPr="00CC4E32">
        <w:t>Neprihvatljivi troškovi</w:t>
      </w:r>
      <w:bookmarkEnd w:id="45"/>
    </w:p>
    <w:p w14:paraId="0937BC3F" w14:textId="77777777" w:rsidR="00886AC0" w:rsidRPr="00CC4E32" w:rsidRDefault="00886AC0" w:rsidP="00886AC0">
      <w:pPr>
        <w:spacing w:after="120" w:line="240" w:lineRule="auto"/>
        <w:jc w:val="both"/>
        <w:rPr>
          <w:rFonts w:ascii="Gill Sans MT" w:eastAsia="PMingLiU" w:hAnsi="Gill Sans MT" w:cs="Times New Roman"/>
          <w:noProof/>
          <w:color w:val="000000"/>
          <w:sz w:val="24"/>
          <w:szCs w:val="24"/>
          <w:shd w:val="clear" w:color="auto" w:fill="FFFFFF"/>
        </w:rPr>
      </w:pPr>
      <w:r w:rsidRPr="00CC4E32">
        <w:rPr>
          <w:rFonts w:ascii="Gill Sans MT" w:eastAsia="PMingLiU" w:hAnsi="Gill Sans MT" w:cs="Times New Roman"/>
          <w:noProof/>
          <w:color w:val="000000"/>
          <w:sz w:val="24"/>
          <w:szCs w:val="24"/>
          <w:shd w:val="clear" w:color="auto" w:fill="FFFFFF"/>
        </w:rPr>
        <w:t>Neprihvatljivi troškovi Prijavitelja:</w:t>
      </w:r>
    </w:p>
    <w:p w14:paraId="3A3D7D40" w14:textId="77777777" w:rsidR="00886AC0" w:rsidRPr="00CC4E32" w:rsidRDefault="00DF71DC" w:rsidP="006B3E2B">
      <w:pPr>
        <w:numPr>
          <w:ilvl w:val="0"/>
          <w:numId w:val="36"/>
        </w:numPr>
        <w:kinsoku w:val="0"/>
        <w:overflowPunct w:val="0"/>
        <w:spacing w:after="60" w:line="240" w:lineRule="auto"/>
        <w:jc w:val="both"/>
        <w:rPr>
          <w:rFonts w:ascii="Gill Sans MT" w:eastAsia="Times New Roman" w:hAnsi="Gill Sans MT" w:cs="Times New Roman"/>
          <w:color w:val="000000"/>
          <w:sz w:val="24"/>
          <w:szCs w:val="24"/>
          <w:lang w:eastAsia="hr-HR"/>
        </w:rPr>
      </w:pPr>
      <w:r w:rsidRPr="00CC4E32">
        <w:rPr>
          <w:rFonts w:ascii="Gill Sans MT" w:eastAsia="Times New Roman" w:hAnsi="Gill Sans MT" w:cs="Times New Roman"/>
          <w:color w:val="000000"/>
          <w:sz w:val="24"/>
          <w:szCs w:val="24"/>
          <w:lang w:eastAsia="hr-HR"/>
        </w:rPr>
        <w:t>n</w:t>
      </w:r>
      <w:r w:rsidR="00886AC0" w:rsidRPr="00CC4E32">
        <w:rPr>
          <w:rFonts w:ascii="Gill Sans MT" w:eastAsia="Times New Roman" w:hAnsi="Gill Sans MT" w:cs="Times New Roman"/>
          <w:color w:val="000000"/>
          <w:sz w:val="24"/>
          <w:szCs w:val="24"/>
          <w:lang w:eastAsia="hr-HR"/>
        </w:rPr>
        <w:t>abava opreme/vozila za manipulaciju i transport mobiln</w:t>
      </w:r>
      <w:r w:rsidR="00950C39" w:rsidRPr="00CC4E32">
        <w:rPr>
          <w:rFonts w:ascii="Gill Sans MT" w:eastAsia="Times New Roman" w:hAnsi="Gill Sans MT" w:cs="Times New Roman"/>
          <w:color w:val="000000"/>
          <w:sz w:val="24"/>
          <w:szCs w:val="24"/>
          <w:lang w:eastAsia="hr-HR"/>
        </w:rPr>
        <w:t>og RD</w:t>
      </w:r>
      <w:r w:rsidR="00886AC0" w:rsidRPr="00CC4E32">
        <w:rPr>
          <w:rFonts w:ascii="Gill Sans MT" w:eastAsia="Times New Roman" w:hAnsi="Gill Sans MT" w:cs="Times New Roman"/>
          <w:color w:val="000000"/>
          <w:sz w:val="24"/>
          <w:szCs w:val="24"/>
          <w:lang w:eastAsia="hr-HR"/>
        </w:rPr>
        <w:t>,</w:t>
      </w:r>
    </w:p>
    <w:p w14:paraId="63FADB36" w14:textId="77777777" w:rsidR="00886AC0" w:rsidRPr="00CC4E32" w:rsidRDefault="00DF71DC" w:rsidP="006B3E2B">
      <w:pPr>
        <w:numPr>
          <w:ilvl w:val="0"/>
          <w:numId w:val="36"/>
        </w:numPr>
        <w:kinsoku w:val="0"/>
        <w:overflowPunct w:val="0"/>
        <w:spacing w:after="60" w:line="240" w:lineRule="auto"/>
        <w:jc w:val="both"/>
        <w:rPr>
          <w:rFonts w:ascii="Gill Sans MT" w:eastAsia="Times New Roman" w:hAnsi="Gill Sans MT" w:cs="Times New Roman"/>
          <w:color w:val="000000"/>
          <w:sz w:val="24"/>
          <w:szCs w:val="24"/>
          <w:lang w:eastAsia="hr-HR"/>
        </w:rPr>
      </w:pPr>
      <w:r w:rsidRPr="00CC4E32">
        <w:rPr>
          <w:rFonts w:ascii="Gill Sans MT" w:eastAsia="Times New Roman" w:hAnsi="Gill Sans MT" w:cs="Times New Roman"/>
          <w:color w:val="000000"/>
          <w:sz w:val="24"/>
          <w:szCs w:val="24"/>
          <w:lang w:eastAsia="hr-HR"/>
        </w:rPr>
        <w:t>n</w:t>
      </w:r>
      <w:r w:rsidR="00886AC0" w:rsidRPr="00CC4E32">
        <w:rPr>
          <w:rFonts w:ascii="Gill Sans MT" w:eastAsia="Times New Roman" w:hAnsi="Gill Sans MT" w:cs="Times New Roman"/>
          <w:color w:val="000000"/>
          <w:sz w:val="24"/>
          <w:szCs w:val="24"/>
          <w:lang w:eastAsia="hr-HR"/>
        </w:rPr>
        <w:t>abava opreme koja nije u funkciji rada RD tj. koja se može koristiti za obradu otpada (</w:t>
      </w:r>
      <w:proofErr w:type="spellStart"/>
      <w:r w:rsidR="00886AC0" w:rsidRPr="00CC4E32">
        <w:rPr>
          <w:rFonts w:ascii="Gill Sans MT" w:eastAsia="Times New Roman" w:hAnsi="Gill Sans MT" w:cs="Times New Roman"/>
          <w:color w:val="000000"/>
          <w:sz w:val="24"/>
          <w:szCs w:val="24"/>
          <w:lang w:eastAsia="hr-HR"/>
        </w:rPr>
        <w:t>npr</w:t>
      </w:r>
      <w:proofErr w:type="spellEnd"/>
      <w:r w:rsidR="00886AC0" w:rsidRPr="00CC4E32">
        <w:rPr>
          <w:rFonts w:ascii="Gill Sans MT" w:eastAsia="Times New Roman" w:hAnsi="Gill Sans MT" w:cs="Times New Roman"/>
          <w:color w:val="000000"/>
          <w:sz w:val="24"/>
          <w:szCs w:val="24"/>
          <w:lang w:eastAsia="hr-HR"/>
        </w:rPr>
        <w:t xml:space="preserve">, </w:t>
      </w:r>
      <w:proofErr w:type="spellStart"/>
      <w:r w:rsidR="00886AC0" w:rsidRPr="00CC4E32">
        <w:rPr>
          <w:rFonts w:ascii="Gill Sans MT" w:eastAsia="Times New Roman" w:hAnsi="Gill Sans MT" w:cs="Times New Roman"/>
          <w:color w:val="000000"/>
          <w:sz w:val="24"/>
          <w:szCs w:val="24"/>
          <w:lang w:eastAsia="hr-HR"/>
        </w:rPr>
        <w:t>sortirne</w:t>
      </w:r>
      <w:proofErr w:type="spellEnd"/>
      <w:r w:rsidR="00886AC0" w:rsidRPr="00CC4E32">
        <w:rPr>
          <w:rFonts w:ascii="Gill Sans MT" w:eastAsia="Times New Roman" w:hAnsi="Gill Sans MT" w:cs="Times New Roman"/>
          <w:color w:val="000000"/>
          <w:sz w:val="24"/>
          <w:szCs w:val="24"/>
          <w:lang w:eastAsia="hr-HR"/>
        </w:rPr>
        <w:t xml:space="preserve"> trake, drobilice, sjeckalice, </w:t>
      </w:r>
      <w:proofErr w:type="spellStart"/>
      <w:r w:rsidR="00886AC0" w:rsidRPr="00CC4E32">
        <w:rPr>
          <w:rFonts w:ascii="Gill Sans MT" w:eastAsia="Times New Roman" w:hAnsi="Gill Sans MT" w:cs="Times New Roman"/>
          <w:color w:val="000000"/>
          <w:sz w:val="24"/>
          <w:szCs w:val="24"/>
          <w:lang w:eastAsia="hr-HR"/>
        </w:rPr>
        <w:t>balirke</w:t>
      </w:r>
      <w:proofErr w:type="spellEnd"/>
      <w:r w:rsidR="00886AC0" w:rsidRPr="00CC4E32">
        <w:rPr>
          <w:rFonts w:ascii="Gill Sans MT" w:eastAsia="Times New Roman" w:hAnsi="Gill Sans MT" w:cs="Times New Roman"/>
          <w:color w:val="000000"/>
          <w:sz w:val="24"/>
          <w:szCs w:val="24"/>
          <w:lang w:eastAsia="hr-HR"/>
        </w:rPr>
        <w:t>, alat/strojevi za kutak za ponovnu uporabu i sl.)</w:t>
      </w:r>
      <w:r w:rsidR="006921E7" w:rsidRPr="00CC4E32">
        <w:rPr>
          <w:rFonts w:ascii="Gill Sans MT" w:eastAsia="Times New Roman" w:hAnsi="Gill Sans MT" w:cs="Times New Roman"/>
          <w:color w:val="000000"/>
          <w:sz w:val="24"/>
          <w:szCs w:val="24"/>
          <w:lang w:eastAsia="hr-HR"/>
        </w:rPr>
        <w:t>,</w:t>
      </w:r>
    </w:p>
    <w:p w14:paraId="29B89417" w14:textId="77777777" w:rsidR="00886AC0" w:rsidRPr="00CC4E32" w:rsidRDefault="00886AC0" w:rsidP="006B3E2B">
      <w:pPr>
        <w:numPr>
          <w:ilvl w:val="0"/>
          <w:numId w:val="36"/>
        </w:numPr>
        <w:kinsoku w:val="0"/>
        <w:overflowPunct w:val="0"/>
        <w:spacing w:after="60" w:line="240" w:lineRule="auto"/>
        <w:jc w:val="both"/>
        <w:rPr>
          <w:rFonts w:ascii="Gill Sans MT" w:eastAsia="Times New Roman" w:hAnsi="Gill Sans MT" w:cs="Times New Roman"/>
          <w:color w:val="000000"/>
          <w:sz w:val="24"/>
          <w:szCs w:val="24"/>
          <w:lang w:eastAsia="hr-HR"/>
        </w:rPr>
      </w:pPr>
      <w:r w:rsidRPr="00CC4E32">
        <w:rPr>
          <w:rFonts w:ascii="Gill Sans MT" w:eastAsia="Times New Roman" w:hAnsi="Gill Sans MT" w:cs="Times New Roman"/>
          <w:color w:val="000000"/>
          <w:sz w:val="24"/>
          <w:szCs w:val="24"/>
          <w:lang w:eastAsia="hr-HR"/>
        </w:rPr>
        <w:t>PDV koji je Prijavitelju/Korisniku povrativ,</w:t>
      </w:r>
    </w:p>
    <w:p w14:paraId="2915F84B" w14:textId="77777777" w:rsidR="00886AC0" w:rsidRPr="00CC4E32" w:rsidRDefault="00DF71DC" w:rsidP="006B3E2B">
      <w:pPr>
        <w:numPr>
          <w:ilvl w:val="0"/>
          <w:numId w:val="36"/>
        </w:numPr>
        <w:kinsoku w:val="0"/>
        <w:overflowPunct w:val="0"/>
        <w:spacing w:after="60" w:line="240" w:lineRule="auto"/>
        <w:jc w:val="both"/>
        <w:rPr>
          <w:rFonts w:ascii="Gill Sans MT" w:eastAsia="Times New Roman" w:hAnsi="Gill Sans MT" w:cs="Times New Roman"/>
          <w:color w:val="000000"/>
          <w:sz w:val="24"/>
          <w:szCs w:val="24"/>
          <w:lang w:eastAsia="hr-HR"/>
        </w:rPr>
      </w:pPr>
      <w:r w:rsidRPr="00CC4E32">
        <w:rPr>
          <w:rFonts w:ascii="Gill Sans MT" w:eastAsia="Times New Roman" w:hAnsi="Gill Sans MT" w:cs="Times New Roman"/>
          <w:color w:val="000000"/>
          <w:sz w:val="24"/>
          <w:szCs w:val="24"/>
          <w:lang w:eastAsia="hr-HR"/>
        </w:rPr>
        <w:t>k</w:t>
      </w:r>
      <w:r w:rsidR="00886AC0" w:rsidRPr="00CC4E32">
        <w:rPr>
          <w:rFonts w:ascii="Gill Sans MT" w:eastAsia="Times New Roman" w:hAnsi="Gill Sans MT" w:cs="Times New Roman"/>
          <w:color w:val="000000"/>
          <w:sz w:val="24"/>
          <w:szCs w:val="24"/>
          <w:lang w:eastAsia="hr-HR"/>
        </w:rPr>
        <w:t>amate na dug,</w:t>
      </w:r>
    </w:p>
    <w:p w14:paraId="4AE32917" w14:textId="77777777" w:rsidR="00886AC0" w:rsidRPr="00CC4E32" w:rsidRDefault="00DF71DC" w:rsidP="006B3E2B">
      <w:pPr>
        <w:numPr>
          <w:ilvl w:val="0"/>
          <w:numId w:val="36"/>
        </w:numPr>
        <w:kinsoku w:val="0"/>
        <w:overflowPunct w:val="0"/>
        <w:spacing w:after="60" w:line="240" w:lineRule="auto"/>
        <w:jc w:val="both"/>
        <w:rPr>
          <w:rFonts w:ascii="Gill Sans MT" w:eastAsia="Times New Roman" w:hAnsi="Gill Sans MT" w:cs="Times New Roman"/>
          <w:color w:val="000000"/>
          <w:sz w:val="24"/>
          <w:szCs w:val="24"/>
          <w:lang w:eastAsia="hr-HR"/>
        </w:rPr>
      </w:pPr>
      <w:r w:rsidRPr="00CC4E32">
        <w:rPr>
          <w:rFonts w:ascii="Gill Sans MT" w:eastAsia="Times New Roman" w:hAnsi="Gill Sans MT" w:cs="Times New Roman"/>
          <w:color w:val="000000"/>
          <w:sz w:val="24"/>
          <w:szCs w:val="24"/>
          <w:lang w:eastAsia="hr-HR"/>
        </w:rPr>
        <w:t>t</w:t>
      </w:r>
      <w:r w:rsidR="00886AC0" w:rsidRPr="00CC4E32">
        <w:rPr>
          <w:rFonts w:ascii="Gill Sans MT" w:eastAsia="Times New Roman" w:hAnsi="Gill Sans MT" w:cs="Times New Roman"/>
          <w:color w:val="000000"/>
          <w:sz w:val="24"/>
          <w:szCs w:val="24"/>
          <w:lang w:eastAsia="hr-HR"/>
        </w:rPr>
        <w:t>rošak povezan s ulaganjem radi postizanja smanjenja emisije stakleničkih plinova iz aktivnosti koje su navedene u Prilogu I. Direktive 2003/87/EZ,</w:t>
      </w:r>
    </w:p>
    <w:p w14:paraId="07AC3B04" w14:textId="77777777" w:rsidR="00886AC0" w:rsidRPr="00CC4E32" w:rsidRDefault="00DF71DC" w:rsidP="006B3E2B">
      <w:pPr>
        <w:numPr>
          <w:ilvl w:val="0"/>
          <w:numId w:val="36"/>
        </w:numPr>
        <w:kinsoku w:val="0"/>
        <w:overflowPunct w:val="0"/>
        <w:spacing w:after="60" w:line="240" w:lineRule="auto"/>
        <w:jc w:val="both"/>
        <w:rPr>
          <w:rFonts w:ascii="Gill Sans MT" w:eastAsia="Times New Roman" w:hAnsi="Gill Sans MT" w:cs="Times New Roman"/>
          <w:spacing w:val="-1"/>
          <w:sz w:val="24"/>
          <w:szCs w:val="24"/>
        </w:rPr>
      </w:pPr>
      <w:r w:rsidRPr="00CC4E32">
        <w:rPr>
          <w:rFonts w:ascii="Gill Sans MT" w:eastAsia="Times New Roman" w:hAnsi="Gill Sans MT" w:cs="Times New Roman"/>
          <w:color w:val="000000"/>
          <w:sz w:val="24"/>
          <w:szCs w:val="24"/>
          <w:lang w:eastAsia="hr-HR"/>
        </w:rPr>
        <w:t>t</w:t>
      </w:r>
      <w:r w:rsidR="00886AC0" w:rsidRPr="00CC4E32">
        <w:rPr>
          <w:rFonts w:ascii="Gill Sans MT" w:eastAsia="Times New Roman" w:hAnsi="Gill Sans MT" w:cs="Times New Roman"/>
          <w:color w:val="000000"/>
          <w:sz w:val="24"/>
          <w:szCs w:val="24"/>
          <w:lang w:eastAsia="hr-HR"/>
        </w:rPr>
        <w:t xml:space="preserve">rošak povezan s poduzetnicima u teškoćama, u skladu s definicijom pravila EU o državnim potporama </w:t>
      </w:r>
    </w:p>
    <w:p w14:paraId="7560ABE4" w14:textId="77777777" w:rsidR="00886AC0" w:rsidRPr="00CC4E32" w:rsidRDefault="00DF71DC" w:rsidP="006B3E2B">
      <w:pPr>
        <w:numPr>
          <w:ilvl w:val="0"/>
          <w:numId w:val="36"/>
        </w:numPr>
        <w:kinsoku w:val="0"/>
        <w:overflowPunct w:val="0"/>
        <w:spacing w:after="60" w:line="240" w:lineRule="auto"/>
        <w:jc w:val="both"/>
        <w:rPr>
          <w:rFonts w:ascii="Gill Sans MT" w:eastAsia="Times New Roman" w:hAnsi="Gill Sans MT" w:cs="Times New Roman"/>
          <w:spacing w:val="-1"/>
          <w:sz w:val="24"/>
          <w:szCs w:val="24"/>
        </w:rPr>
      </w:pPr>
      <w:r w:rsidRPr="00CC4E32">
        <w:rPr>
          <w:rFonts w:ascii="Gill Sans MT" w:eastAsia="Times New Roman" w:hAnsi="Gill Sans MT" w:cs="Times New Roman"/>
          <w:spacing w:val="-1"/>
          <w:sz w:val="24"/>
          <w:szCs w:val="24"/>
        </w:rPr>
        <w:t>k</w:t>
      </w:r>
      <w:r w:rsidR="00886AC0" w:rsidRPr="00CC4E32">
        <w:rPr>
          <w:rFonts w:ascii="Gill Sans MT" w:eastAsia="Times New Roman" w:hAnsi="Gill Sans MT" w:cs="Times New Roman"/>
          <w:spacing w:val="-1"/>
          <w:sz w:val="24"/>
          <w:szCs w:val="24"/>
        </w:rPr>
        <w:t>upnja rabljenje opreme,</w:t>
      </w:r>
    </w:p>
    <w:p w14:paraId="18AF46D0" w14:textId="77777777" w:rsidR="00886AC0" w:rsidRPr="00CC4E32" w:rsidRDefault="00DF71DC" w:rsidP="006B3E2B">
      <w:pPr>
        <w:numPr>
          <w:ilvl w:val="0"/>
          <w:numId w:val="36"/>
        </w:numPr>
        <w:kinsoku w:val="0"/>
        <w:overflowPunct w:val="0"/>
        <w:spacing w:after="60" w:line="240" w:lineRule="auto"/>
        <w:jc w:val="both"/>
        <w:rPr>
          <w:rFonts w:ascii="Gill Sans MT" w:eastAsia="Times New Roman" w:hAnsi="Gill Sans MT" w:cs="Times New Roman"/>
          <w:spacing w:val="-1"/>
          <w:sz w:val="24"/>
          <w:szCs w:val="24"/>
        </w:rPr>
      </w:pPr>
      <w:r w:rsidRPr="00CC4E32">
        <w:rPr>
          <w:rFonts w:ascii="Gill Sans MT" w:eastAsia="Times New Roman" w:hAnsi="Gill Sans MT" w:cs="Times New Roman"/>
          <w:color w:val="000000"/>
          <w:sz w:val="24"/>
          <w:szCs w:val="24"/>
          <w:lang w:eastAsia="hr-HR"/>
        </w:rPr>
        <w:t>k</w:t>
      </w:r>
      <w:r w:rsidR="00886AC0" w:rsidRPr="00CC4E32">
        <w:rPr>
          <w:rFonts w:ascii="Gill Sans MT" w:eastAsia="Times New Roman" w:hAnsi="Gill Sans MT" w:cs="Times New Roman"/>
          <w:color w:val="000000"/>
          <w:sz w:val="24"/>
          <w:szCs w:val="24"/>
          <w:lang w:eastAsia="hr-HR"/>
        </w:rPr>
        <w:t>upnja vozila koja se koriste u svrhu upravljanja projektom,</w:t>
      </w:r>
    </w:p>
    <w:p w14:paraId="173C4C24" w14:textId="77777777" w:rsidR="00886AC0" w:rsidRPr="00CC4E32" w:rsidRDefault="00DF71DC" w:rsidP="006B3E2B">
      <w:pPr>
        <w:numPr>
          <w:ilvl w:val="0"/>
          <w:numId w:val="36"/>
        </w:numPr>
        <w:kinsoku w:val="0"/>
        <w:overflowPunct w:val="0"/>
        <w:spacing w:after="60" w:line="240" w:lineRule="auto"/>
        <w:jc w:val="both"/>
        <w:rPr>
          <w:rFonts w:ascii="Gill Sans MT" w:eastAsia="Times New Roman" w:hAnsi="Gill Sans MT" w:cs="Times New Roman"/>
          <w:spacing w:val="-1"/>
          <w:sz w:val="24"/>
          <w:szCs w:val="24"/>
        </w:rPr>
      </w:pPr>
      <w:r w:rsidRPr="00CC4E32">
        <w:rPr>
          <w:rFonts w:ascii="Gill Sans MT" w:eastAsia="Times New Roman" w:hAnsi="Gill Sans MT" w:cs="Times New Roman"/>
          <w:spacing w:val="-1"/>
          <w:sz w:val="24"/>
          <w:szCs w:val="24"/>
        </w:rPr>
        <w:t>d</w:t>
      </w:r>
      <w:r w:rsidR="00886AC0" w:rsidRPr="00CC4E32">
        <w:rPr>
          <w:rFonts w:ascii="Gill Sans MT" w:eastAsia="Times New Roman" w:hAnsi="Gill Sans MT" w:cs="Times New Roman"/>
          <w:spacing w:val="-1"/>
          <w:sz w:val="24"/>
          <w:szCs w:val="24"/>
        </w:rPr>
        <w:t>oprinosi za dobrovoljna zdravstvena ili mirovinska osiguranja koja nisu obvezna prema nacionalnom zakonodavstvu te neoporezivi primitci radnika u skladu s propisima RH,</w:t>
      </w:r>
    </w:p>
    <w:p w14:paraId="7F41CBDA" w14:textId="77777777" w:rsidR="00886AC0" w:rsidRPr="00CC4E32" w:rsidRDefault="00DF71DC" w:rsidP="006B3E2B">
      <w:pPr>
        <w:numPr>
          <w:ilvl w:val="0"/>
          <w:numId w:val="36"/>
        </w:numPr>
        <w:kinsoku w:val="0"/>
        <w:overflowPunct w:val="0"/>
        <w:spacing w:after="60" w:line="240" w:lineRule="auto"/>
        <w:jc w:val="both"/>
        <w:rPr>
          <w:rFonts w:ascii="Gill Sans MT" w:eastAsia="Times New Roman" w:hAnsi="Gill Sans MT" w:cs="Times New Roman"/>
          <w:spacing w:val="-1"/>
          <w:sz w:val="24"/>
          <w:szCs w:val="24"/>
        </w:rPr>
      </w:pPr>
      <w:r w:rsidRPr="00CC4E32">
        <w:rPr>
          <w:rFonts w:ascii="Gill Sans MT" w:eastAsia="Times New Roman" w:hAnsi="Gill Sans MT" w:cs="Times New Roman"/>
          <w:spacing w:val="-1"/>
          <w:sz w:val="24"/>
          <w:szCs w:val="24"/>
        </w:rPr>
        <w:t>b</w:t>
      </w:r>
      <w:r w:rsidR="00886AC0" w:rsidRPr="00CC4E32">
        <w:rPr>
          <w:rFonts w:ascii="Gill Sans MT" w:eastAsia="Times New Roman" w:hAnsi="Gill Sans MT" w:cs="Times New Roman"/>
          <w:spacing w:val="-1"/>
          <w:sz w:val="24"/>
          <w:szCs w:val="24"/>
        </w:rPr>
        <w:t>onusi zaposlenima,</w:t>
      </w:r>
    </w:p>
    <w:p w14:paraId="1A36750A" w14:textId="77777777" w:rsidR="00886AC0" w:rsidRPr="00CC4E32" w:rsidRDefault="00DF71DC" w:rsidP="006B3E2B">
      <w:pPr>
        <w:numPr>
          <w:ilvl w:val="0"/>
          <w:numId w:val="36"/>
        </w:numPr>
        <w:kinsoku w:val="0"/>
        <w:overflowPunct w:val="0"/>
        <w:spacing w:after="60" w:line="240" w:lineRule="auto"/>
        <w:jc w:val="both"/>
        <w:rPr>
          <w:rFonts w:ascii="Gill Sans MT" w:eastAsia="Times New Roman" w:hAnsi="Gill Sans MT" w:cs="Times New Roman"/>
          <w:spacing w:val="-1"/>
          <w:sz w:val="24"/>
          <w:szCs w:val="24"/>
        </w:rPr>
      </w:pPr>
      <w:r w:rsidRPr="00CC4E32">
        <w:rPr>
          <w:rFonts w:ascii="Gill Sans MT" w:eastAsia="Times New Roman" w:hAnsi="Gill Sans MT" w:cs="Times New Roman"/>
          <w:spacing w:val="-1"/>
          <w:sz w:val="24"/>
          <w:szCs w:val="24"/>
        </w:rPr>
        <w:t>k</w:t>
      </w:r>
      <w:r w:rsidR="00886AC0" w:rsidRPr="00CC4E32">
        <w:rPr>
          <w:rFonts w:ascii="Gill Sans MT" w:eastAsia="Times New Roman" w:hAnsi="Gill Sans MT" w:cs="Times New Roman"/>
          <w:spacing w:val="-1"/>
          <w:sz w:val="24"/>
          <w:szCs w:val="24"/>
        </w:rPr>
        <w:t xml:space="preserve">azne, financijske globe, troškovi povezani s </w:t>
      </w:r>
      <w:proofErr w:type="spellStart"/>
      <w:r w:rsidR="00886AC0" w:rsidRPr="00CC4E32">
        <w:rPr>
          <w:rFonts w:ascii="Gill Sans MT" w:eastAsia="Times New Roman" w:hAnsi="Gill Sans MT" w:cs="Times New Roman"/>
          <w:spacing w:val="-1"/>
          <w:sz w:val="24"/>
          <w:szCs w:val="24"/>
        </w:rPr>
        <w:t>predstečajem</w:t>
      </w:r>
      <w:proofErr w:type="spellEnd"/>
      <w:r w:rsidR="00886AC0" w:rsidRPr="00CC4E32">
        <w:rPr>
          <w:rFonts w:ascii="Gill Sans MT" w:eastAsia="Times New Roman" w:hAnsi="Gill Sans MT" w:cs="Times New Roman"/>
          <w:spacing w:val="-1"/>
          <w:sz w:val="24"/>
          <w:szCs w:val="24"/>
        </w:rPr>
        <w:t>, stečajem i likvidacijom,</w:t>
      </w:r>
    </w:p>
    <w:p w14:paraId="3634CA70" w14:textId="77777777" w:rsidR="00886AC0" w:rsidRPr="00CC4E32" w:rsidRDefault="00DF71DC" w:rsidP="006B3E2B">
      <w:pPr>
        <w:numPr>
          <w:ilvl w:val="0"/>
          <w:numId w:val="36"/>
        </w:numPr>
        <w:kinsoku w:val="0"/>
        <w:overflowPunct w:val="0"/>
        <w:spacing w:after="60" w:line="240" w:lineRule="auto"/>
        <w:jc w:val="both"/>
        <w:rPr>
          <w:rFonts w:ascii="Gill Sans MT" w:eastAsia="Times New Roman" w:hAnsi="Gill Sans MT" w:cs="Times New Roman"/>
          <w:spacing w:val="-1"/>
          <w:sz w:val="24"/>
          <w:szCs w:val="24"/>
        </w:rPr>
      </w:pPr>
      <w:r w:rsidRPr="00CC4E32">
        <w:rPr>
          <w:rFonts w:ascii="Gill Sans MT" w:eastAsia="Times New Roman" w:hAnsi="Gill Sans MT" w:cs="Times New Roman"/>
          <w:spacing w:val="-1"/>
          <w:sz w:val="24"/>
          <w:szCs w:val="24"/>
        </w:rPr>
        <w:t>t</w:t>
      </w:r>
      <w:r w:rsidR="00886AC0" w:rsidRPr="00CC4E32">
        <w:rPr>
          <w:rFonts w:ascii="Gill Sans MT" w:eastAsia="Times New Roman" w:hAnsi="Gill Sans MT" w:cs="Times New Roman"/>
          <w:spacing w:val="-1"/>
          <w:sz w:val="24"/>
          <w:szCs w:val="24"/>
        </w:rPr>
        <w:t xml:space="preserve">roškovi sudskih i </w:t>
      </w:r>
      <w:proofErr w:type="spellStart"/>
      <w:r w:rsidR="00886AC0" w:rsidRPr="00CC4E32">
        <w:rPr>
          <w:rFonts w:ascii="Gill Sans MT" w:eastAsia="Times New Roman" w:hAnsi="Gill Sans MT" w:cs="Times New Roman"/>
          <w:spacing w:val="-1"/>
          <w:sz w:val="24"/>
          <w:szCs w:val="24"/>
        </w:rPr>
        <w:t>izvansudskih</w:t>
      </w:r>
      <w:proofErr w:type="spellEnd"/>
      <w:r w:rsidR="00886AC0" w:rsidRPr="00CC4E32">
        <w:rPr>
          <w:rFonts w:ascii="Gill Sans MT" w:eastAsia="Times New Roman" w:hAnsi="Gill Sans MT" w:cs="Times New Roman"/>
          <w:spacing w:val="-1"/>
          <w:sz w:val="24"/>
          <w:szCs w:val="24"/>
        </w:rPr>
        <w:t xml:space="preserve"> sporova,</w:t>
      </w:r>
    </w:p>
    <w:p w14:paraId="2247014F" w14:textId="77777777" w:rsidR="00886AC0" w:rsidRPr="00CC4E32" w:rsidRDefault="00DF71DC" w:rsidP="006B3E2B">
      <w:pPr>
        <w:numPr>
          <w:ilvl w:val="0"/>
          <w:numId w:val="36"/>
        </w:numPr>
        <w:kinsoku w:val="0"/>
        <w:overflowPunct w:val="0"/>
        <w:spacing w:after="60" w:line="240" w:lineRule="auto"/>
        <w:jc w:val="both"/>
        <w:rPr>
          <w:rFonts w:ascii="Gill Sans MT" w:eastAsia="Times New Roman" w:hAnsi="Gill Sans MT" w:cs="Times New Roman"/>
          <w:spacing w:val="-1"/>
          <w:sz w:val="24"/>
          <w:szCs w:val="24"/>
        </w:rPr>
      </w:pPr>
      <w:r w:rsidRPr="00CC4E32">
        <w:rPr>
          <w:rFonts w:ascii="Gill Sans MT" w:eastAsia="Times New Roman" w:hAnsi="Gill Sans MT" w:cs="Times New Roman"/>
          <w:spacing w:val="-1"/>
          <w:sz w:val="24"/>
          <w:szCs w:val="24"/>
        </w:rPr>
        <w:lastRenderedPageBreak/>
        <w:t>g</w:t>
      </w:r>
      <w:r w:rsidR="00886AC0" w:rsidRPr="00CC4E32">
        <w:rPr>
          <w:rFonts w:ascii="Gill Sans MT" w:eastAsia="Times New Roman" w:hAnsi="Gill Sans MT" w:cs="Times New Roman"/>
          <w:spacing w:val="-1"/>
          <w:sz w:val="24"/>
          <w:szCs w:val="24"/>
        </w:rPr>
        <w:t>ubici zbog fluktuacija valutnih tečaja i provizija na valutni tečaj,</w:t>
      </w:r>
    </w:p>
    <w:p w14:paraId="1909E647" w14:textId="77777777" w:rsidR="00886AC0" w:rsidRPr="00CC4E32" w:rsidRDefault="00DF71DC" w:rsidP="006B3E2B">
      <w:pPr>
        <w:numPr>
          <w:ilvl w:val="0"/>
          <w:numId w:val="36"/>
        </w:numPr>
        <w:kinsoku w:val="0"/>
        <w:overflowPunct w:val="0"/>
        <w:spacing w:after="60" w:line="240" w:lineRule="auto"/>
        <w:jc w:val="both"/>
        <w:rPr>
          <w:rFonts w:ascii="Gill Sans MT" w:eastAsia="Times New Roman" w:hAnsi="Gill Sans MT" w:cs="Times New Roman"/>
          <w:spacing w:val="-1"/>
          <w:sz w:val="24"/>
          <w:szCs w:val="24"/>
        </w:rPr>
      </w:pPr>
      <w:r w:rsidRPr="00CC4E32">
        <w:rPr>
          <w:rFonts w:ascii="Gill Sans MT" w:eastAsia="Times New Roman" w:hAnsi="Gill Sans MT" w:cs="Times New Roman"/>
          <w:spacing w:val="-1"/>
          <w:sz w:val="24"/>
          <w:szCs w:val="24"/>
        </w:rPr>
        <w:t>t</w:t>
      </w:r>
      <w:r w:rsidR="00886AC0" w:rsidRPr="00CC4E32">
        <w:rPr>
          <w:rFonts w:ascii="Gill Sans MT" w:eastAsia="Times New Roman" w:hAnsi="Gill Sans MT" w:cs="Times New Roman"/>
          <w:spacing w:val="-1"/>
          <w:sz w:val="24"/>
          <w:szCs w:val="24"/>
        </w:rPr>
        <w:t>roškovi za otvaranje, zatvaranje i vođenje računa, naknade za financijske transfere, trošak ishođenja kredita ili pozajmice kod financijske institucije, javnobilježnički trošak,</w:t>
      </w:r>
    </w:p>
    <w:p w14:paraId="2BD3FC93" w14:textId="77777777" w:rsidR="00886AC0" w:rsidRPr="00CC4E32" w:rsidRDefault="00DF71DC" w:rsidP="006B3E2B">
      <w:pPr>
        <w:numPr>
          <w:ilvl w:val="0"/>
          <w:numId w:val="36"/>
        </w:numPr>
        <w:kinsoku w:val="0"/>
        <w:overflowPunct w:val="0"/>
        <w:spacing w:after="60" w:line="240" w:lineRule="auto"/>
        <w:jc w:val="both"/>
        <w:rPr>
          <w:rFonts w:ascii="Gill Sans MT" w:eastAsia="Times New Roman" w:hAnsi="Gill Sans MT" w:cs="Times New Roman"/>
          <w:spacing w:val="-1"/>
          <w:sz w:val="24"/>
          <w:szCs w:val="24"/>
        </w:rPr>
      </w:pPr>
      <w:r w:rsidRPr="00CC4E32">
        <w:rPr>
          <w:rFonts w:ascii="Gill Sans MT" w:eastAsia="Times New Roman" w:hAnsi="Gill Sans MT" w:cs="Times New Roman"/>
          <w:spacing w:val="-1"/>
          <w:sz w:val="24"/>
          <w:szCs w:val="24"/>
        </w:rPr>
        <w:t>d</w:t>
      </w:r>
      <w:r w:rsidR="00886AC0" w:rsidRPr="00CC4E32">
        <w:rPr>
          <w:rFonts w:ascii="Gill Sans MT" w:eastAsia="Times New Roman" w:hAnsi="Gill Sans MT" w:cs="Times New Roman"/>
          <w:spacing w:val="-1"/>
          <w:sz w:val="24"/>
          <w:szCs w:val="24"/>
        </w:rPr>
        <w:t>oprinosi u naravi u obliku izvršavanja radova ili osiguravanja robe, usluga, zemljišta i nekretnina za koje nije izvršeno plaćanje u gotovini, potkrijepljeno računima ili dokumentima iste dokazne vrijednosti,</w:t>
      </w:r>
    </w:p>
    <w:p w14:paraId="7E8D5184" w14:textId="77777777" w:rsidR="00886AC0" w:rsidRPr="00CC4E32" w:rsidRDefault="00DF71DC" w:rsidP="006B3E2B">
      <w:pPr>
        <w:numPr>
          <w:ilvl w:val="0"/>
          <w:numId w:val="36"/>
        </w:numPr>
        <w:kinsoku w:val="0"/>
        <w:overflowPunct w:val="0"/>
        <w:spacing w:after="60" w:line="240" w:lineRule="auto"/>
        <w:jc w:val="both"/>
        <w:rPr>
          <w:rFonts w:ascii="Gill Sans MT" w:eastAsia="Times New Roman" w:hAnsi="Gill Sans MT" w:cs="Times New Roman"/>
          <w:spacing w:val="-1"/>
          <w:sz w:val="24"/>
          <w:szCs w:val="24"/>
        </w:rPr>
      </w:pPr>
      <w:r w:rsidRPr="00CC4E32">
        <w:rPr>
          <w:rFonts w:ascii="Gill Sans MT" w:eastAsia="Times New Roman" w:hAnsi="Gill Sans MT" w:cs="Times New Roman"/>
          <w:spacing w:val="-1"/>
          <w:sz w:val="24"/>
          <w:szCs w:val="24"/>
        </w:rPr>
        <w:t>t</w:t>
      </w:r>
      <w:r w:rsidR="00886AC0" w:rsidRPr="00CC4E32">
        <w:rPr>
          <w:rFonts w:ascii="Gill Sans MT" w:eastAsia="Times New Roman" w:hAnsi="Gill Sans MT" w:cs="Times New Roman"/>
          <w:spacing w:val="-1"/>
          <w:sz w:val="24"/>
          <w:szCs w:val="24"/>
        </w:rPr>
        <w:t>roškovi amortizacije,</w:t>
      </w:r>
    </w:p>
    <w:p w14:paraId="0E7D250D" w14:textId="77777777" w:rsidR="00886AC0" w:rsidRPr="00CC4E32" w:rsidRDefault="00DF71DC" w:rsidP="006B3E2B">
      <w:pPr>
        <w:numPr>
          <w:ilvl w:val="0"/>
          <w:numId w:val="36"/>
        </w:numPr>
        <w:kinsoku w:val="0"/>
        <w:overflowPunct w:val="0"/>
        <w:spacing w:after="60" w:line="240" w:lineRule="auto"/>
        <w:jc w:val="both"/>
        <w:rPr>
          <w:rFonts w:ascii="Gill Sans MT" w:eastAsia="Times New Roman" w:hAnsi="Gill Sans MT" w:cs="Times New Roman"/>
          <w:spacing w:val="-1"/>
          <w:sz w:val="24"/>
          <w:szCs w:val="24"/>
        </w:rPr>
      </w:pPr>
      <w:r w:rsidRPr="00CC4E32">
        <w:rPr>
          <w:rFonts w:ascii="Gill Sans MT" w:eastAsia="Times New Roman" w:hAnsi="Gill Sans MT" w:cs="Times New Roman"/>
          <w:spacing w:val="-1"/>
          <w:sz w:val="24"/>
          <w:szCs w:val="24"/>
        </w:rPr>
        <w:t>k</w:t>
      </w:r>
      <w:r w:rsidR="00886AC0" w:rsidRPr="00CC4E32">
        <w:rPr>
          <w:rFonts w:ascii="Gill Sans MT" w:eastAsia="Times New Roman" w:hAnsi="Gill Sans MT" w:cs="Times New Roman"/>
          <w:spacing w:val="-1"/>
          <w:sz w:val="24"/>
          <w:szCs w:val="24"/>
        </w:rPr>
        <w:t>upoprodaja zemljišta,</w:t>
      </w:r>
    </w:p>
    <w:p w14:paraId="72030D01" w14:textId="77777777" w:rsidR="00886AC0" w:rsidRPr="00CC4E32" w:rsidRDefault="00DF71DC" w:rsidP="006B3E2B">
      <w:pPr>
        <w:numPr>
          <w:ilvl w:val="0"/>
          <w:numId w:val="36"/>
        </w:numPr>
        <w:kinsoku w:val="0"/>
        <w:overflowPunct w:val="0"/>
        <w:spacing w:after="60" w:line="240" w:lineRule="auto"/>
        <w:jc w:val="both"/>
        <w:rPr>
          <w:rFonts w:ascii="Gill Sans MT" w:eastAsia="Times New Roman" w:hAnsi="Gill Sans MT" w:cs="Times New Roman"/>
          <w:spacing w:val="-1"/>
          <w:sz w:val="24"/>
          <w:szCs w:val="24"/>
        </w:rPr>
      </w:pPr>
      <w:proofErr w:type="spellStart"/>
      <w:r w:rsidRPr="00CC4E32">
        <w:rPr>
          <w:rFonts w:ascii="Gill Sans MT" w:eastAsia="Times New Roman" w:hAnsi="Gill Sans MT" w:cs="Times New Roman"/>
          <w:spacing w:val="-1"/>
          <w:sz w:val="24"/>
          <w:szCs w:val="24"/>
        </w:rPr>
        <w:t>l</w:t>
      </w:r>
      <w:r w:rsidR="00886AC0" w:rsidRPr="00CC4E32">
        <w:rPr>
          <w:rFonts w:ascii="Gill Sans MT" w:eastAsia="Times New Roman" w:hAnsi="Gill Sans MT" w:cs="Times New Roman"/>
          <w:spacing w:val="-1"/>
          <w:sz w:val="24"/>
          <w:szCs w:val="24"/>
        </w:rPr>
        <w:t>easing</w:t>
      </w:r>
      <w:proofErr w:type="spellEnd"/>
      <w:r w:rsidR="00886AC0" w:rsidRPr="00CC4E32">
        <w:rPr>
          <w:rFonts w:ascii="Gill Sans MT" w:eastAsia="Times New Roman" w:hAnsi="Gill Sans MT" w:cs="Times New Roman"/>
          <w:spacing w:val="-1"/>
          <w:sz w:val="24"/>
          <w:szCs w:val="24"/>
        </w:rPr>
        <w:t>,</w:t>
      </w:r>
    </w:p>
    <w:p w14:paraId="7A16E2C9" w14:textId="77777777" w:rsidR="00886AC0" w:rsidRPr="00CC4E32" w:rsidRDefault="00DF71DC" w:rsidP="006B3E2B">
      <w:pPr>
        <w:numPr>
          <w:ilvl w:val="0"/>
          <w:numId w:val="36"/>
        </w:numPr>
        <w:kinsoku w:val="0"/>
        <w:overflowPunct w:val="0"/>
        <w:spacing w:after="60" w:line="240" w:lineRule="auto"/>
        <w:jc w:val="both"/>
        <w:rPr>
          <w:rFonts w:ascii="Gill Sans MT" w:eastAsia="Times New Roman" w:hAnsi="Gill Sans MT" w:cs="Times New Roman"/>
          <w:spacing w:val="-1"/>
          <w:sz w:val="24"/>
          <w:szCs w:val="24"/>
        </w:rPr>
      </w:pPr>
      <w:r w:rsidRPr="00CC4E32">
        <w:rPr>
          <w:rFonts w:ascii="Gill Sans MT" w:eastAsia="Times New Roman" w:hAnsi="Gill Sans MT" w:cs="Times New Roman"/>
          <w:spacing w:val="-1"/>
          <w:sz w:val="24"/>
          <w:szCs w:val="24"/>
        </w:rPr>
        <w:t>i</w:t>
      </w:r>
      <w:r w:rsidR="00886AC0" w:rsidRPr="00CC4E32">
        <w:rPr>
          <w:rFonts w:ascii="Gill Sans MT" w:eastAsia="Times New Roman" w:hAnsi="Gill Sans MT" w:cs="Times New Roman"/>
          <w:spacing w:val="-1"/>
          <w:sz w:val="24"/>
          <w:szCs w:val="24"/>
        </w:rPr>
        <w:t>zdaci povezani s računovodstvenim uslugama i uslugama revizije u okviru operacije, koju nabavlja Korisnik,</w:t>
      </w:r>
    </w:p>
    <w:p w14:paraId="5B0729EF" w14:textId="77777777" w:rsidR="00886AC0" w:rsidRPr="00CC4E32" w:rsidRDefault="00DF71DC" w:rsidP="006B3E2B">
      <w:pPr>
        <w:numPr>
          <w:ilvl w:val="0"/>
          <w:numId w:val="36"/>
        </w:numPr>
        <w:kinsoku w:val="0"/>
        <w:overflowPunct w:val="0"/>
        <w:spacing w:after="60" w:line="240" w:lineRule="auto"/>
        <w:jc w:val="both"/>
        <w:rPr>
          <w:rFonts w:ascii="Gill Sans MT" w:eastAsia="Times New Roman" w:hAnsi="Gill Sans MT" w:cs="Times New Roman"/>
          <w:spacing w:val="-1"/>
          <w:sz w:val="24"/>
          <w:szCs w:val="24"/>
        </w:rPr>
      </w:pPr>
      <w:r w:rsidRPr="00CC4E32">
        <w:rPr>
          <w:rFonts w:ascii="Gill Sans MT" w:eastAsia="Times New Roman" w:hAnsi="Gill Sans MT" w:cs="Times New Roman"/>
          <w:spacing w:val="-1"/>
          <w:sz w:val="24"/>
          <w:szCs w:val="24"/>
        </w:rPr>
        <w:t>i</w:t>
      </w:r>
      <w:r w:rsidR="00886AC0" w:rsidRPr="00CC4E32">
        <w:rPr>
          <w:rFonts w:ascii="Gill Sans MT" w:eastAsia="Times New Roman" w:hAnsi="Gill Sans MT" w:cs="Times New Roman"/>
          <w:spacing w:val="-1"/>
          <w:sz w:val="24"/>
          <w:szCs w:val="24"/>
        </w:rPr>
        <w:t>zdatak jamstva koje izdaje banka ili druga financijska institucija,</w:t>
      </w:r>
    </w:p>
    <w:p w14:paraId="3CE0ABD6" w14:textId="77777777" w:rsidR="00886AC0" w:rsidRPr="00CC4E32" w:rsidRDefault="00DF71DC" w:rsidP="006B3E2B">
      <w:pPr>
        <w:numPr>
          <w:ilvl w:val="0"/>
          <w:numId w:val="36"/>
        </w:numPr>
        <w:kinsoku w:val="0"/>
        <w:overflowPunct w:val="0"/>
        <w:spacing w:after="240" w:line="240" w:lineRule="auto"/>
        <w:jc w:val="both"/>
        <w:rPr>
          <w:rFonts w:ascii="Gill Sans MT" w:eastAsia="Times New Roman" w:hAnsi="Gill Sans MT" w:cs="Times New Roman"/>
          <w:spacing w:val="-1"/>
          <w:sz w:val="24"/>
          <w:szCs w:val="24"/>
        </w:rPr>
      </w:pPr>
      <w:r w:rsidRPr="00CC4E32">
        <w:rPr>
          <w:rFonts w:ascii="Gill Sans MT" w:eastAsia="Times New Roman" w:hAnsi="Gill Sans MT" w:cs="Times New Roman"/>
          <w:spacing w:val="-1"/>
          <w:sz w:val="24"/>
          <w:szCs w:val="24"/>
        </w:rPr>
        <w:t>i</w:t>
      </w:r>
      <w:r w:rsidR="00886AC0" w:rsidRPr="00CC4E32">
        <w:rPr>
          <w:rFonts w:ascii="Gill Sans MT" w:eastAsia="Times New Roman" w:hAnsi="Gill Sans MT" w:cs="Times New Roman"/>
          <w:spacing w:val="-1"/>
          <w:sz w:val="24"/>
          <w:szCs w:val="24"/>
        </w:rPr>
        <w:t>zdatci operacije koje ostvaruju neto prihode za vrijeme provedbe.</w:t>
      </w:r>
    </w:p>
    <w:tbl>
      <w:tblPr>
        <w:tblStyle w:val="TableGrid1"/>
        <w:tblW w:w="0" w:type="auto"/>
        <w:tblInd w:w="-5" w:type="dxa"/>
        <w:tblLook w:val="04A0" w:firstRow="1" w:lastRow="0" w:firstColumn="1" w:lastColumn="0" w:noHBand="0" w:noVBand="1"/>
      </w:tblPr>
      <w:tblGrid>
        <w:gridCol w:w="9067"/>
      </w:tblGrid>
      <w:tr w:rsidR="00886AC0" w:rsidRPr="00CC4E32" w14:paraId="6577623D" w14:textId="77777777" w:rsidTr="00087BFA">
        <w:tc>
          <w:tcPr>
            <w:tcW w:w="9067" w:type="dxa"/>
            <w:shd w:val="clear" w:color="auto" w:fill="A8D08D" w:themeFill="accent6" w:themeFillTint="99"/>
          </w:tcPr>
          <w:p w14:paraId="122D0DCE" w14:textId="77777777" w:rsidR="00886AC0" w:rsidRPr="00F77144" w:rsidRDefault="00886AC0" w:rsidP="00754170">
            <w:pPr>
              <w:spacing w:after="0" w:line="240" w:lineRule="auto"/>
              <w:contextualSpacing/>
              <w:jc w:val="both"/>
              <w:rPr>
                <w:rFonts w:ascii="Gill Sans MT" w:hAnsi="Gill Sans MT" w:cs="Times New Roman"/>
                <w:i/>
                <w:sz w:val="24"/>
                <w:szCs w:val="24"/>
              </w:rPr>
            </w:pPr>
            <w:r w:rsidRPr="00F77144">
              <w:rPr>
                <w:rFonts w:ascii="Gill Sans MT" w:eastAsiaTheme="minorHAnsi" w:hAnsi="Gill Sans MT" w:cs="Times New Roman"/>
                <w:b/>
                <w:i/>
                <w:sz w:val="24"/>
                <w:szCs w:val="24"/>
              </w:rPr>
              <w:t>Napomena:</w:t>
            </w:r>
            <w:r w:rsidRPr="00F77144">
              <w:rPr>
                <w:rFonts w:ascii="Gill Sans MT" w:eastAsiaTheme="minorHAnsi" w:hAnsi="Gill Sans MT" w:cs="Times New Roman"/>
                <w:i/>
                <w:sz w:val="24"/>
                <w:szCs w:val="24"/>
              </w:rPr>
              <w:t xml:space="preserve"> Prijavitelj preuzima rizik za troškove nastale u razdoblju između podnošenja projektnog prijedloga i datuma odobrenja bespovratnih sredstava.</w:t>
            </w:r>
            <w:r w:rsidRPr="00F77144">
              <w:rPr>
                <w:rFonts w:ascii="Gill Sans MT" w:hAnsi="Gill Sans MT" w:cs="Times New Roman"/>
                <w:sz w:val="24"/>
                <w:szCs w:val="24"/>
              </w:rPr>
              <w:t xml:space="preserve"> </w:t>
            </w:r>
            <w:r w:rsidRPr="00F77144">
              <w:rPr>
                <w:rFonts w:ascii="Gill Sans MT" w:hAnsi="Gill Sans MT" w:cs="Times New Roman"/>
                <w:i/>
                <w:sz w:val="24"/>
                <w:szCs w:val="24"/>
              </w:rPr>
              <w:t>Prijavitelj je dužan dostaviti proračun svih prihvatljivih troškova potrebnih za realizaciju projekta, dok je za neprihvatljive troškove dužan dostaviti ukupan iznos prema izvoru sredstava u sažetak proračuna Prijavnog obrasca (Obrasca 1). Prihvatljivi i neprihvatljivi troškovi čine ukupnu vrijednost projekta. Iznos sufinanciranja odnosi se samo na prihvatljive troškove projekta. Neprihvatljive troškove snosi Prijavitelj/Korisnik.</w:t>
            </w:r>
          </w:p>
        </w:tc>
      </w:tr>
    </w:tbl>
    <w:p w14:paraId="3000A629" w14:textId="77777777" w:rsidR="00886AC0" w:rsidRPr="00CC4E32" w:rsidRDefault="00886AC0" w:rsidP="00886AC0">
      <w:pPr>
        <w:pStyle w:val="Tijeloteksta"/>
        <w:kinsoku w:val="0"/>
        <w:overflowPunct w:val="0"/>
        <w:spacing w:after="120" w:line="240" w:lineRule="auto"/>
        <w:ind w:left="0"/>
        <w:contextualSpacing/>
        <w:jc w:val="both"/>
        <w:rPr>
          <w:rFonts w:ascii="Gill Sans MT" w:hAnsi="Gill Sans MT" w:cs="Times New Roman"/>
          <w:spacing w:val="-1"/>
        </w:rPr>
      </w:pPr>
    </w:p>
    <w:p w14:paraId="23F3513B" w14:textId="77777777" w:rsidR="00886AC0" w:rsidRPr="00CC4E32" w:rsidRDefault="00886AC0" w:rsidP="00E17563">
      <w:pPr>
        <w:pStyle w:val="Naslov2"/>
      </w:pPr>
      <w:bookmarkStart w:id="46" w:name="bookmark17"/>
      <w:bookmarkStart w:id="47" w:name="_KAKO_SE_PRIJAVITI"/>
      <w:bookmarkEnd w:id="46"/>
      <w:bookmarkEnd w:id="47"/>
      <w:r w:rsidRPr="00CC4E32">
        <w:t xml:space="preserve"> </w:t>
      </w:r>
      <w:bookmarkStart w:id="48" w:name="_Toc124412877"/>
      <w:r w:rsidRPr="00CC4E32">
        <w:t>Horizontalna načela</w:t>
      </w:r>
      <w:bookmarkEnd w:id="48"/>
    </w:p>
    <w:p w14:paraId="48801235" w14:textId="77777777" w:rsidR="00886AC0" w:rsidRPr="00CC4E32" w:rsidRDefault="00886AC0" w:rsidP="00886AC0">
      <w:pPr>
        <w:spacing w:after="120" w:line="240" w:lineRule="auto"/>
        <w:jc w:val="both"/>
        <w:rPr>
          <w:rFonts w:ascii="Gill Sans MT" w:eastAsia="PMingLiU" w:hAnsi="Gill Sans MT" w:cs="Times New Roman"/>
          <w:noProof/>
          <w:color w:val="000000"/>
          <w:sz w:val="24"/>
          <w:szCs w:val="24"/>
          <w:shd w:val="clear" w:color="auto" w:fill="FFFFFF"/>
        </w:rPr>
      </w:pPr>
      <w:r w:rsidRPr="00CC4E32">
        <w:rPr>
          <w:rFonts w:ascii="Gill Sans MT" w:eastAsia="PMingLiU" w:hAnsi="Gill Sans MT" w:cs="Times New Roman"/>
          <w:noProof/>
          <w:color w:val="000000"/>
          <w:sz w:val="24"/>
          <w:szCs w:val="24"/>
          <w:shd w:val="clear" w:color="auto" w:fill="FFFFFF"/>
        </w:rPr>
        <w:t>Prijavitelji su obavezni pridržavati se zakonskih odredbi (navedenih u poglavlju 1.1. Uputa) koje predstavljaju minimalne zahtjeve pri provedbi horizontalnih politika. Poštujući zakonske odredbe projekt je neutralan u pogledu horizontalnih politika, a pripadajući izdaci i aktivnosti neće se smatrati doprinosom horizontalnim politikama već ispunjenjem zakonske obaveze. Ukoliko projekt sadrži dodatne aktivnosti uz propisani minimum poštivanja zakonskih odredbi, tada projekt promiče horizontalne politike EU. Usklađenost projekta s horizontalnim politikama opisuje se u Prijavnom Obrascu (Obrazac 1.)</w:t>
      </w:r>
    </w:p>
    <w:p w14:paraId="744769EC" w14:textId="77777777" w:rsidR="00886AC0" w:rsidRPr="00CC4E32" w:rsidRDefault="00886AC0" w:rsidP="00886AC0">
      <w:pPr>
        <w:spacing w:after="120" w:line="240" w:lineRule="auto"/>
        <w:jc w:val="both"/>
        <w:rPr>
          <w:rFonts w:ascii="Gill Sans MT" w:eastAsia="PMingLiU" w:hAnsi="Gill Sans MT" w:cs="Times New Roman"/>
          <w:noProof/>
          <w:color w:val="000000"/>
          <w:sz w:val="24"/>
          <w:szCs w:val="24"/>
          <w:shd w:val="clear" w:color="auto" w:fill="FFFFFF"/>
        </w:rPr>
      </w:pPr>
      <w:r w:rsidRPr="00CC4E32">
        <w:rPr>
          <w:rFonts w:ascii="Gill Sans MT" w:eastAsia="PMingLiU" w:hAnsi="Gill Sans MT" w:cs="Times New Roman"/>
          <w:noProof/>
          <w:color w:val="000000"/>
          <w:sz w:val="24"/>
          <w:szCs w:val="24"/>
          <w:shd w:val="clear" w:color="auto" w:fill="FFFFFF"/>
        </w:rPr>
        <w:t xml:space="preserve">Slijedom </w:t>
      </w:r>
      <w:r w:rsidRPr="00CC4E32">
        <w:rPr>
          <w:rFonts w:ascii="Gill Sans MT" w:eastAsia="PMingLiU" w:hAnsi="Gill Sans MT" w:cs="Times New Roman"/>
          <w:i/>
          <w:noProof/>
          <w:color w:val="000000"/>
          <w:sz w:val="24"/>
          <w:szCs w:val="24"/>
          <w:shd w:val="clear" w:color="auto" w:fill="FFFFFF"/>
        </w:rPr>
        <w:t>Uputa za prijavitelje i korisnike Mehanizma za oporavak i otpornost</w:t>
      </w:r>
      <w:r w:rsidRPr="00CC4E32">
        <w:rPr>
          <w:rFonts w:ascii="Gill Sans MT" w:eastAsia="PMingLiU" w:hAnsi="Gill Sans MT" w:cs="Times New Roman"/>
          <w:noProof/>
          <w:color w:val="000000"/>
          <w:sz w:val="24"/>
          <w:szCs w:val="24"/>
          <w:shd w:val="clear" w:color="auto" w:fill="FFFFFF"/>
        </w:rPr>
        <w:t xml:space="preserve"> (u daljnjem tekstu: Upute o provedbi horizontalnih načela) korisnici su dužni uzeti u obzir horizontalna načela – promicanje ravnopravnosti žena i muškaraca i zabrana diskriminacije, pristupačnost za osobe s invaliditetom i održivi razvoj. </w:t>
      </w:r>
    </w:p>
    <w:p w14:paraId="72B7676F" w14:textId="77777777" w:rsidR="00886AC0" w:rsidRPr="00CC4E32" w:rsidRDefault="00886AC0" w:rsidP="00886AC0">
      <w:pPr>
        <w:spacing w:after="120" w:line="240" w:lineRule="auto"/>
        <w:jc w:val="both"/>
        <w:rPr>
          <w:rFonts w:ascii="Gill Sans MT" w:eastAsia="PMingLiU" w:hAnsi="Gill Sans MT" w:cs="Times New Roman"/>
          <w:noProof/>
          <w:color w:val="000000"/>
          <w:sz w:val="24"/>
          <w:szCs w:val="24"/>
          <w:shd w:val="clear" w:color="auto" w:fill="FFFFFF"/>
        </w:rPr>
      </w:pPr>
    </w:p>
    <w:p w14:paraId="01081253" w14:textId="77777777" w:rsidR="00886AC0" w:rsidRPr="00CC4E32" w:rsidRDefault="00886AC0" w:rsidP="00F7402E">
      <w:pPr>
        <w:pStyle w:val="Naslov3"/>
        <w:spacing w:before="0" w:after="120"/>
        <w:ind w:left="1134" w:hanging="1134"/>
        <w:rPr>
          <w:rFonts w:ascii="Gill Sans MT" w:eastAsia="PMingLiU" w:hAnsi="Gill Sans MT" w:cs="Times New Roman"/>
          <w:b w:val="0"/>
          <w:bCs w:val="0"/>
          <w:noProof/>
          <w:color w:val="000000"/>
          <w:sz w:val="24"/>
          <w:szCs w:val="24"/>
          <w:shd w:val="clear" w:color="auto" w:fill="FFFFFF"/>
        </w:rPr>
      </w:pPr>
      <w:bookmarkStart w:id="49" w:name="_Toc97299750"/>
      <w:bookmarkStart w:id="50" w:name="_Toc124412878"/>
      <w:r w:rsidRPr="00CC4E32">
        <w:rPr>
          <w:rFonts w:ascii="Gill Sans MT" w:eastAsia="PMingLiU" w:hAnsi="Gill Sans MT" w:cs="Times New Roman"/>
          <w:noProof/>
          <w:color w:val="000000"/>
          <w:sz w:val="24"/>
          <w:szCs w:val="24"/>
          <w:shd w:val="clear" w:color="auto" w:fill="FFFFFF"/>
        </w:rPr>
        <w:t>2.12. 1.</w:t>
      </w:r>
      <w:r w:rsidR="00F7402E" w:rsidRPr="00CC4E32">
        <w:rPr>
          <w:rFonts w:ascii="Gill Sans MT" w:eastAsia="PMingLiU" w:hAnsi="Gill Sans MT" w:cs="Times New Roman"/>
          <w:noProof/>
          <w:color w:val="000000"/>
          <w:sz w:val="24"/>
          <w:szCs w:val="24"/>
          <w:shd w:val="clear" w:color="auto" w:fill="FFFFFF"/>
        </w:rPr>
        <w:tab/>
      </w:r>
      <w:r w:rsidRPr="00CC4E32">
        <w:rPr>
          <w:rFonts w:ascii="Gill Sans MT" w:eastAsia="PMingLiU" w:hAnsi="Gill Sans MT" w:cs="Times New Roman"/>
          <w:noProof/>
          <w:color w:val="000000"/>
          <w:sz w:val="24"/>
          <w:szCs w:val="24"/>
          <w:shd w:val="clear" w:color="auto" w:fill="FFFFFF"/>
        </w:rPr>
        <w:t>Promicanje ravnopravnosti žena i muškaraca i zabrana diskriminacije</w:t>
      </w:r>
      <w:bookmarkEnd w:id="49"/>
      <w:bookmarkEnd w:id="50"/>
    </w:p>
    <w:p w14:paraId="2DB3BD84" w14:textId="77777777" w:rsidR="00BE4D17" w:rsidRPr="00CC4E32" w:rsidRDefault="00BE4D17" w:rsidP="001213A1">
      <w:pPr>
        <w:spacing w:after="120" w:line="240" w:lineRule="auto"/>
        <w:jc w:val="both"/>
        <w:rPr>
          <w:rFonts w:ascii="Gill Sans MT" w:eastAsia="PMingLiU" w:hAnsi="Gill Sans MT" w:cs="Times New Roman"/>
          <w:noProof/>
          <w:sz w:val="24"/>
          <w:szCs w:val="24"/>
        </w:rPr>
      </w:pPr>
      <w:r w:rsidRPr="00CC4E32">
        <w:rPr>
          <w:rFonts w:ascii="Gill Sans MT" w:eastAsia="PMingLiU" w:hAnsi="Gill Sans MT" w:cs="Times New Roman"/>
          <w:noProof/>
          <w:sz w:val="24"/>
          <w:szCs w:val="24"/>
        </w:rPr>
        <w:t>U pogledu ravnopravnosti spolova i sprječavanja diskriminacije</w:t>
      </w:r>
      <w:r w:rsidRPr="00CC4E32">
        <w:rPr>
          <w:rFonts w:ascii="Gill Sans MT" w:eastAsia="PMingLiU" w:hAnsi="Gill Sans MT" w:cs="Times New Roman"/>
          <w:noProof/>
          <w:color w:val="000000"/>
          <w:sz w:val="24"/>
          <w:szCs w:val="24"/>
          <w:shd w:val="clear" w:color="auto" w:fill="FFFFFF"/>
        </w:rPr>
        <w:t xml:space="preserve"> Prijavitelji su obavezni pridržavati se zakonskih odredbi navedenih u poglavlju 1.1. Uputa</w:t>
      </w:r>
      <w:r w:rsidRPr="00CC4E32">
        <w:rPr>
          <w:rFonts w:ascii="Gill Sans MT" w:eastAsia="PMingLiU" w:hAnsi="Gill Sans MT" w:cs="Times New Roman"/>
          <w:noProof/>
          <w:sz w:val="24"/>
          <w:szCs w:val="24"/>
        </w:rPr>
        <w:t xml:space="preserve">. Poštujući zakonske odredbe projekt se smatra neutralnim odnosno projektnim prijedlogom se minimalno osigurava usklađenost sa zakonskim zahtjevima u pogledu ravnopravnosti spolova i sprječavanja diskriminacije. </w:t>
      </w:r>
    </w:p>
    <w:p w14:paraId="637A2FBE" w14:textId="77777777" w:rsidR="00886AC0" w:rsidRPr="00CC4E32" w:rsidRDefault="00886AC0" w:rsidP="00886AC0">
      <w:pPr>
        <w:spacing w:after="120" w:line="240" w:lineRule="auto"/>
        <w:jc w:val="both"/>
        <w:rPr>
          <w:rFonts w:ascii="Gill Sans MT" w:eastAsia="PMingLiU" w:hAnsi="Gill Sans MT" w:cs="Times New Roman"/>
          <w:noProof/>
          <w:color w:val="000000"/>
          <w:sz w:val="24"/>
          <w:szCs w:val="24"/>
          <w:shd w:val="clear" w:color="auto" w:fill="FFFFFF"/>
        </w:rPr>
      </w:pPr>
      <w:r w:rsidRPr="00CC4E32">
        <w:rPr>
          <w:rFonts w:ascii="Gill Sans MT" w:eastAsia="PMingLiU" w:hAnsi="Gill Sans MT" w:cs="Times New Roman"/>
          <w:noProof/>
          <w:color w:val="000000"/>
          <w:sz w:val="24"/>
          <w:szCs w:val="24"/>
          <w:shd w:val="clear" w:color="auto" w:fill="FFFFFF"/>
        </w:rPr>
        <w:t>Projektni prijedlog može pridonijeti promicanju ravnopravnost žena i muškaraca i zabrani diskriminacije.</w:t>
      </w:r>
    </w:p>
    <w:p w14:paraId="6186799B" w14:textId="77777777" w:rsidR="00886AC0" w:rsidRPr="00CC4E32" w:rsidRDefault="00886AC0" w:rsidP="00886AC0">
      <w:pPr>
        <w:spacing w:after="120" w:line="240" w:lineRule="auto"/>
        <w:jc w:val="both"/>
        <w:rPr>
          <w:rFonts w:ascii="Gill Sans MT" w:eastAsia="PMingLiU" w:hAnsi="Gill Sans MT" w:cs="Times New Roman"/>
          <w:noProof/>
          <w:color w:val="000000"/>
          <w:sz w:val="24"/>
          <w:szCs w:val="24"/>
          <w:shd w:val="clear" w:color="auto" w:fill="FFFFFF"/>
        </w:rPr>
      </w:pPr>
      <w:r w:rsidRPr="00CC4E32">
        <w:rPr>
          <w:rFonts w:ascii="Gill Sans MT" w:eastAsia="PMingLiU" w:hAnsi="Gill Sans MT" w:cs="Times New Roman"/>
          <w:noProof/>
          <w:color w:val="000000"/>
          <w:sz w:val="24"/>
          <w:szCs w:val="24"/>
          <w:shd w:val="clear" w:color="auto" w:fill="FFFFFF"/>
        </w:rPr>
        <w:lastRenderedPageBreak/>
        <w:t xml:space="preserve">Neki od primjera prilika za promicanje ravnopravnosti žena i muškaraca i zabrane diskriminacije u su: </w:t>
      </w:r>
    </w:p>
    <w:p w14:paraId="7EF40EEA" w14:textId="77777777" w:rsidR="00886AC0" w:rsidRPr="00CC4E32" w:rsidRDefault="00886AC0" w:rsidP="00886AC0">
      <w:pPr>
        <w:numPr>
          <w:ilvl w:val="0"/>
          <w:numId w:val="1"/>
        </w:numPr>
        <w:spacing w:after="120" w:line="240" w:lineRule="auto"/>
        <w:ind w:left="426" w:hanging="284"/>
        <w:jc w:val="both"/>
        <w:rPr>
          <w:rFonts w:ascii="Gill Sans MT" w:eastAsia="PMingLiU" w:hAnsi="Gill Sans MT" w:cs="Times New Roman"/>
          <w:noProof/>
          <w:color w:val="000000"/>
          <w:sz w:val="24"/>
          <w:szCs w:val="24"/>
          <w:shd w:val="clear" w:color="auto" w:fill="FFFFFF"/>
        </w:rPr>
      </w:pPr>
      <w:r w:rsidRPr="00CC4E32">
        <w:rPr>
          <w:rFonts w:ascii="Gill Sans MT" w:eastAsia="PMingLiU" w:hAnsi="Gill Sans MT" w:cs="Times New Roman"/>
          <w:noProof/>
          <w:color w:val="000000"/>
          <w:sz w:val="24"/>
          <w:szCs w:val="24"/>
          <w:shd w:val="clear" w:color="auto" w:fill="FFFFFF"/>
        </w:rPr>
        <w:t xml:space="preserve">pozitivne mjere za uklanjanje rodnih i ostalih stereotipa o manjinama u aktivnostima informiranja i vidljivosti, </w:t>
      </w:r>
    </w:p>
    <w:p w14:paraId="73ED1E84" w14:textId="77777777" w:rsidR="00886AC0" w:rsidRPr="00CC4E32" w:rsidRDefault="00886AC0" w:rsidP="00886AC0">
      <w:pPr>
        <w:numPr>
          <w:ilvl w:val="0"/>
          <w:numId w:val="1"/>
        </w:numPr>
        <w:spacing w:after="120" w:line="240" w:lineRule="auto"/>
        <w:ind w:left="426" w:hanging="284"/>
        <w:jc w:val="both"/>
        <w:rPr>
          <w:rFonts w:ascii="Gill Sans MT" w:eastAsia="PMingLiU" w:hAnsi="Gill Sans MT" w:cs="Times New Roman"/>
          <w:noProof/>
          <w:color w:val="000000"/>
          <w:sz w:val="24"/>
          <w:szCs w:val="24"/>
          <w:shd w:val="clear" w:color="auto" w:fill="FFFFFF"/>
        </w:rPr>
      </w:pPr>
      <w:r w:rsidRPr="00CC4E32">
        <w:rPr>
          <w:rFonts w:ascii="Gill Sans MT" w:eastAsia="PMingLiU" w:hAnsi="Gill Sans MT" w:cs="Times New Roman"/>
          <w:noProof/>
          <w:color w:val="000000"/>
          <w:sz w:val="24"/>
          <w:szCs w:val="24"/>
          <w:shd w:val="clear" w:color="auto" w:fill="FFFFFF"/>
        </w:rPr>
        <w:t xml:space="preserve">pozitivne mjere za uklanjanje rodnih stereotipa, nametnutih rodnih uloga u aktivnostima informiranja i vidljivosti. </w:t>
      </w:r>
    </w:p>
    <w:p w14:paraId="6AB8A35D" w14:textId="77777777" w:rsidR="00886AC0" w:rsidRPr="00CC4E32" w:rsidRDefault="00886AC0" w:rsidP="00886AC0">
      <w:pPr>
        <w:spacing w:after="120" w:line="240" w:lineRule="auto"/>
        <w:jc w:val="both"/>
        <w:rPr>
          <w:rFonts w:ascii="Gill Sans MT" w:eastAsia="PMingLiU" w:hAnsi="Gill Sans MT" w:cs="Times New Roman"/>
          <w:noProof/>
          <w:color w:val="000000"/>
          <w:sz w:val="24"/>
          <w:szCs w:val="24"/>
          <w:shd w:val="clear" w:color="auto" w:fill="FFFFFF"/>
        </w:rPr>
      </w:pPr>
      <w:r w:rsidRPr="00CC4E32">
        <w:rPr>
          <w:rFonts w:ascii="Gill Sans MT" w:eastAsia="PMingLiU" w:hAnsi="Gill Sans MT" w:cs="Times New Roman"/>
          <w:noProof/>
          <w:color w:val="000000"/>
          <w:sz w:val="24"/>
          <w:szCs w:val="24"/>
          <w:shd w:val="clear" w:color="auto" w:fill="FFFFFF"/>
        </w:rPr>
        <w:t xml:space="preserve">Osim predloženih aktivnosti, Prijavitelj može na razini projektnog prijedloga osmisliti i druge aktivnosti pri promicanju ravnopravnosti žena i muškaraca i zabrane diskriminacije. </w:t>
      </w:r>
    </w:p>
    <w:p w14:paraId="486018E7" w14:textId="77777777" w:rsidR="00886AC0" w:rsidRPr="00CC4E32" w:rsidRDefault="00886AC0" w:rsidP="00886AC0">
      <w:pPr>
        <w:spacing w:after="120" w:line="240" w:lineRule="auto"/>
        <w:jc w:val="both"/>
        <w:rPr>
          <w:rFonts w:ascii="Gill Sans MT" w:eastAsia="PMingLiU" w:hAnsi="Gill Sans MT" w:cs="Times New Roman"/>
          <w:noProof/>
          <w:color w:val="000000"/>
          <w:sz w:val="24"/>
          <w:szCs w:val="24"/>
          <w:shd w:val="clear" w:color="auto" w:fill="FFFFFF"/>
        </w:rPr>
      </w:pPr>
    </w:p>
    <w:p w14:paraId="29A821E6" w14:textId="77777777" w:rsidR="00886AC0" w:rsidRPr="00CC4E32" w:rsidRDefault="00886AC0" w:rsidP="00F7402E">
      <w:pPr>
        <w:pStyle w:val="Naslov3"/>
        <w:spacing w:before="0" w:after="120"/>
        <w:ind w:left="1134" w:hanging="1134"/>
        <w:rPr>
          <w:rFonts w:ascii="Gill Sans MT" w:eastAsia="PMingLiU" w:hAnsi="Gill Sans MT" w:cs="Times New Roman"/>
          <w:b w:val="0"/>
          <w:bCs w:val="0"/>
          <w:noProof/>
          <w:color w:val="000000"/>
          <w:sz w:val="24"/>
          <w:szCs w:val="24"/>
          <w:shd w:val="clear" w:color="auto" w:fill="FFFFFF"/>
        </w:rPr>
      </w:pPr>
      <w:bookmarkStart w:id="51" w:name="_Toc97299751"/>
      <w:bookmarkStart w:id="52" w:name="_Toc124412879"/>
      <w:r w:rsidRPr="00CC4E32">
        <w:rPr>
          <w:rFonts w:ascii="Gill Sans MT" w:eastAsia="PMingLiU" w:hAnsi="Gill Sans MT" w:cs="Times New Roman"/>
          <w:noProof/>
          <w:color w:val="000000"/>
          <w:sz w:val="24"/>
          <w:szCs w:val="24"/>
          <w:shd w:val="clear" w:color="auto" w:fill="FFFFFF"/>
        </w:rPr>
        <w:t>2.12.2.</w:t>
      </w:r>
      <w:r w:rsidR="00F7402E" w:rsidRPr="00CC4E32">
        <w:rPr>
          <w:rFonts w:ascii="Gill Sans MT" w:eastAsia="PMingLiU" w:hAnsi="Gill Sans MT" w:cs="Times New Roman"/>
          <w:noProof/>
          <w:color w:val="000000"/>
          <w:sz w:val="24"/>
          <w:szCs w:val="24"/>
          <w:shd w:val="clear" w:color="auto" w:fill="FFFFFF"/>
        </w:rPr>
        <w:tab/>
      </w:r>
      <w:r w:rsidRPr="00CC4E32">
        <w:rPr>
          <w:rFonts w:ascii="Gill Sans MT" w:eastAsia="PMingLiU" w:hAnsi="Gill Sans MT" w:cs="Times New Roman"/>
          <w:noProof/>
          <w:color w:val="000000"/>
          <w:sz w:val="24"/>
          <w:szCs w:val="24"/>
          <w:shd w:val="clear" w:color="auto" w:fill="FFFFFF"/>
        </w:rPr>
        <w:t>Pristupačnost za osobe s invaliditetom</w:t>
      </w:r>
      <w:bookmarkEnd w:id="51"/>
      <w:bookmarkEnd w:id="52"/>
    </w:p>
    <w:p w14:paraId="32292F13" w14:textId="77777777" w:rsidR="00F678E4" w:rsidRPr="00CC4E32" w:rsidRDefault="00F678E4" w:rsidP="00F678E4">
      <w:pPr>
        <w:spacing w:after="120" w:line="240" w:lineRule="auto"/>
        <w:jc w:val="both"/>
        <w:rPr>
          <w:rFonts w:ascii="Gill Sans MT" w:eastAsia="PMingLiU" w:hAnsi="Gill Sans MT" w:cs="Times New Roman"/>
          <w:noProof/>
          <w:color w:val="000000"/>
          <w:sz w:val="24"/>
          <w:szCs w:val="24"/>
          <w:shd w:val="clear" w:color="auto" w:fill="FFFFFF"/>
        </w:rPr>
      </w:pPr>
      <w:r w:rsidRPr="00CC4E32">
        <w:rPr>
          <w:rFonts w:ascii="Gill Sans MT" w:eastAsia="PMingLiU" w:hAnsi="Gill Sans MT" w:cs="Times New Roman"/>
          <w:noProof/>
          <w:color w:val="000000"/>
          <w:sz w:val="24"/>
          <w:szCs w:val="24"/>
          <w:shd w:val="clear" w:color="auto" w:fill="FFFFFF"/>
        </w:rPr>
        <w:t>Prijavitelji su obavezni pridržavati se zakonskih odredbi (navedenih u poglavlju 1.1. Uputa) u pogledu pristupačnosti za osobe s invaliditetom. Poštujući zakonske odredbe projekt se smatra neutralnim u pogledu pristupačnosti za osobe s invaliditetom, odnosno projektnim prijedlogom se minimalno osigurava usklađenost sa zakonskim zahtjevima u pogledu istih.</w:t>
      </w:r>
    </w:p>
    <w:p w14:paraId="70FFC06B" w14:textId="77777777" w:rsidR="00886AC0" w:rsidRPr="00CC4E32" w:rsidRDefault="00886AC0" w:rsidP="00886AC0">
      <w:pPr>
        <w:spacing w:after="120" w:line="240" w:lineRule="auto"/>
        <w:jc w:val="both"/>
        <w:rPr>
          <w:rFonts w:ascii="Gill Sans MT" w:eastAsia="PMingLiU" w:hAnsi="Gill Sans MT" w:cs="Times New Roman"/>
          <w:noProof/>
          <w:color w:val="000000"/>
          <w:sz w:val="24"/>
          <w:szCs w:val="24"/>
          <w:shd w:val="clear" w:color="auto" w:fill="FFFFFF"/>
        </w:rPr>
      </w:pPr>
      <w:r w:rsidRPr="00CC4E32">
        <w:rPr>
          <w:rFonts w:ascii="Gill Sans MT" w:eastAsia="PMingLiU" w:hAnsi="Gill Sans MT" w:cs="Times New Roman"/>
          <w:noProof/>
          <w:color w:val="000000"/>
          <w:sz w:val="24"/>
          <w:szCs w:val="24"/>
          <w:shd w:val="clear" w:color="auto" w:fill="FFFFFF"/>
        </w:rPr>
        <w:t>Projekt mo</w:t>
      </w:r>
      <w:r w:rsidR="009F6651" w:rsidRPr="00CC4E32">
        <w:rPr>
          <w:rFonts w:ascii="Gill Sans MT" w:eastAsia="PMingLiU" w:hAnsi="Gill Sans MT" w:cs="Times New Roman"/>
          <w:noProof/>
          <w:color w:val="000000"/>
          <w:sz w:val="24"/>
          <w:szCs w:val="24"/>
          <w:shd w:val="clear" w:color="auto" w:fill="FFFFFF"/>
        </w:rPr>
        <w:t>ra</w:t>
      </w:r>
      <w:r w:rsidRPr="00CC4E32">
        <w:rPr>
          <w:rFonts w:ascii="Gill Sans MT" w:eastAsia="PMingLiU" w:hAnsi="Gill Sans MT" w:cs="Times New Roman"/>
          <w:noProof/>
          <w:color w:val="000000"/>
          <w:sz w:val="24"/>
          <w:szCs w:val="24"/>
          <w:shd w:val="clear" w:color="auto" w:fill="FFFFFF"/>
        </w:rPr>
        <w:t xml:space="preserve"> doprinijeti promicanju pristupačnosti za osobe s invaliditetom</w:t>
      </w:r>
      <w:r w:rsidR="009F6651" w:rsidRPr="00CC4E32">
        <w:rPr>
          <w:rFonts w:ascii="Gill Sans MT" w:eastAsia="PMingLiU" w:hAnsi="Gill Sans MT" w:cs="Times New Roman"/>
          <w:noProof/>
          <w:color w:val="000000"/>
          <w:sz w:val="24"/>
          <w:szCs w:val="24"/>
          <w:shd w:val="clear" w:color="auto" w:fill="FFFFFF"/>
        </w:rPr>
        <w:t xml:space="preserve"> na način da barem jedna aktivnost promovira pristupačnost za osobe s invaliditetom, odnosno da sadrži dodatne aktivnosti uz propisani minimum poštivanja zakonskih odredbi</w:t>
      </w:r>
      <w:r w:rsidRPr="00CC4E32">
        <w:rPr>
          <w:rFonts w:ascii="Gill Sans MT" w:eastAsia="PMingLiU" w:hAnsi="Gill Sans MT" w:cs="Times New Roman"/>
          <w:noProof/>
          <w:color w:val="000000"/>
          <w:sz w:val="24"/>
          <w:szCs w:val="24"/>
          <w:shd w:val="clear" w:color="auto" w:fill="FFFFFF"/>
        </w:rPr>
        <w:t xml:space="preserve">. </w:t>
      </w:r>
    </w:p>
    <w:p w14:paraId="1E85C4E1" w14:textId="77777777" w:rsidR="00886AC0" w:rsidRPr="00CC4E32" w:rsidRDefault="00886AC0" w:rsidP="00886AC0">
      <w:pPr>
        <w:spacing w:after="120" w:line="240" w:lineRule="auto"/>
        <w:jc w:val="both"/>
        <w:rPr>
          <w:rFonts w:ascii="Gill Sans MT" w:eastAsia="PMingLiU" w:hAnsi="Gill Sans MT" w:cs="Times New Roman"/>
          <w:noProof/>
          <w:color w:val="000000"/>
          <w:sz w:val="24"/>
          <w:szCs w:val="24"/>
          <w:shd w:val="clear" w:color="auto" w:fill="FFFFFF"/>
        </w:rPr>
      </w:pPr>
      <w:r w:rsidRPr="00CC4E32">
        <w:rPr>
          <w:rFonts w:ascii="Gill Sans MT" w:eastAsia="PMingLiU" w:hAnsi="Gill Sans MT" w:cs="Times New Roman"/>
          <w:noProof/>
          <w:color w:val="000000"/>
          <w:sz w:val="24"/>
          <w:szCs w:val="24"/>
          <w:shd w:val="clear" w:color="auto" w:fill="FFFFFF"/>
        </w:rPr>
        <w:t>Neki od primjera dodatnih prilika za promicanje pristupačnosti za osobe s invaliditetom (naročito u aktivnostima informiranja i vidljivosti su):</w:t>
      </w:r>
    </w:p>
    <w:p w14:paraId="0CDEB6E5" w14:textId="77777777" w:rsidR="00886AC0" w:rsidRPr="00CC4E32" w:rsidRDefault="00886AC0" w:rsidP="006B3E2B">
      <w:pPr>
        <w:numPr>
          <w:ilvl w:val="0"/>
          <w:numId w:val="20"/>
        </w:numPr>
        <w:spacing w:after="60" w:line="240" w:lineRule="auto"/>
        <w:jc w:val="both"/>
        <w:rPr>
          <w:rFonts w:ascii="Gill Sans MT" w:eastAsia="PMingLiU" w:hAnsi="Gill Sans MT" w:cs="Times New Roman"/>
          <w:noProof/>
          <w:color w:val="000000"/>
          <w:sz w:val="24"/>
          <w:szCs w:val="24"/>
          <w:shd w:val="clear" w:color="auto" w:fill="FFFFFF"/>
        </w:rPr>
      </w:pPr>
      <w:r w:rsidRPr="00CC4E32">
        <w:rPr>
          <w:rFonts w:ascii="Gill Sans MT" w:eastAsia="PMingLiU" w:hAnsi="Gill Sans MT" w:cs="Times New Roman"/>
          <w:noProof/>
          <w:color w:val="000000"/>
          <w:sz w:val="24"/>
          <w:szCs w:val="24"/>
          <w:shd w:val="clear" w:color="auto" w:fill="FFFFFF"/>
        </w:rPr>
        <w:t xml:space="preserve">korištenje načela univerzalnog dizajna </w:t>
      </w:r>
    </w:p>
    <w:p w14:paraId="571B29C9" w14:textId="77777777" w:rsidR="00886AC0" w:rsidRPr="00CC4E32" w:rsidRDefault="00886AC0" w:rsidP="006B3E2B">
      <w:pPr>
        <w:numPr>
          <w:ilvl w:val="0"/>
          <w:numId w:val="20"/>
        </w:numPr>
        <w:spacing w:after="60" w:line="240" w:lineRule="auto"/>
        <w:jc w:val="both"/>
        <w:rPr>
          <w:rFonts w:ascii="Gill Sans MT" w:eastAsia="PMingLiU" w:hAnsi="Gill Sans MT" w:cs="Times New Roman"/>
          <w:noProof/>
          <w:color w:val="000000"/>
          <w:sz w:val="24"/>
          <w:szCs w:val="24"/>
          <w:shd w:val="clear" w:color="auto" w:fill="FFFFFF"/>
        </w:rPr>
      </w:pPr>
      <w:r w:rsidRPr="00CC4E32">
        <w:rPr>
          <w:rFonts w:ascii="Gill Sans MT" w:eastAsia="PMingLiU" w:hAnsi="Gill Sans MT" w:cs="Times New Roman"/>
          <w:noProof/>
          <w:color w:val="000000"/>
          <w:sz w:val="24"/>
          <w:szCs w:val="24"/>
          <w:shd w:val="clear" w:color="auto" w:fill="FFFFFF"/>
        </w:rPr>
        <w:t xml:space="preserve">korištenje Brailleovog pisma za slijepe osobe </w:t>
      </w:r>
    </w:p>
    <w:p w14:paraId="481EDF82" w14:textId="77777777" w:rsidR="00886AC0" w:rsidRPr="00CC4E32" w:rsidRDefault="00886AC0" w:rsidP="006B3E2B">
      <w:pPr>
        <w:numPr>
          <w:ilvl w:val="0"/>
          <w:numId w:val="20"/>
        </w:numPr>
        <w:spacing w:after="60" w:line="240" w:lineRule="auto"/>
        <w:jc w:val="both"/>
        <w:rPr>
          <w:rFonts w:ascii="Gill Sans MT" w:eastAsia="PMingLiU" w:hAnsi="Gill Sans MT" w:cs="Times New Roman"/>
          <w:noProof/>
          <w:color w:val="000000"/>
          <w:sz w:val="24"/>
          <w:szCs w:val="24"/>
          <w:shd w:val="clear" w:color="auto" w:fill="FFFFFF"/>
        </w:rPr>
      </w:pPr>
      <w:r w:rsidRPr="00CC4E32">
        <w:rPr>
          <w:rFonts w:ascii="Gill Sans MT" w:eastAsia="PMingLiU" w:hAnsi="Gill Sans MT" w:cs="Times New Roman"/>
          <w:noProof/>
          <w:color w:val="000000"/>
          <w:sz w:val="24"/>
          <w:szCs w:val="24"/>
          <w:shd w:val="clear" w:color="auto" w:fill="FFFFFF"/>
        </w:rPr>
        <w:t>korištenje znakovnog jezika za gluhe osobe</w:t>
      </w:r>
    </w:p>
    <w:p w14:paraId="63714FBF" w14:textId="77777777" w:rsidR="00886AC0" w:rsidRPr="00CC4E32" w:rsidRDefault="00886AC0" w:rsidP="006B3E2B">
      <w:pPr>
        <w:numPr>
          <w:ilvl w:val="0"/>
          <w:numId w:val="20"/>
        </w:numPr>
        <w:spacing w:after="60" w:line="240" w:lineRule="auto"/>
        <w:jc w:val="both"/>
        <w:rPr>
          <w:rFonts w:ascii="Gill Sans MT" w:eastAsia="PMingLiU" w:hAnsi="Gill Sans MT" w:cs="Times New Roman"/>
          <w:noProof/>
          <w:color w:val="000000"/>
          <w:sz w:val="24"/>
          <w:szCs w:val="24"/>
          <w:shd w:val="clear" w:color="auto" w:fill="FFFFFF"/>
        </w:rPr>
      </w:pPr>
      <w:r w:rsidRPr="00CC4E32">
        <w:rPr>
          <w:rFonts w:ascii="Gill Sans MT" w:eastAsia="PMingLiU" w:hAnsi="Gill Sans MT" w:cs="Times New Roman"/>
          <w:noProof/>
          <w:color w:val="000000"/>
          <w:sz w:val="24"/>
          <w:szCs w:val="24"/>
          <w:shd w:val="clear" w:color="auto" w:fill="FFFFFF"/>
        </w:rPr>
        <w:t>tekstovi jednostavni za čitanje i razumijevanje za osobe s intelektualnim teškoćama</w:t>
      </w:r>
    </w:p>
    <w:p w14:paraId="0D0D4435" w14:textId="77777777" w:rsidR="00886AC0" w:rsidRPr="00CC4E32" w:rsidRDefault="00886AC0" w:rsidP="006B3E2B">
      <w:pPr>
        <w:numPr>
          <w:ilvl w:val="0"/>
          <w:numId w:val="20"/>
        </w:numPr>
        <w:spacing w:after="120" w:line="240" w:lineRule="auto"/>
        <w:jc w:val="both"/>
        <w:rPr>
          <w:rFonts w:ascii="Gill Sans MT" w:eastAsia="PMingLiU" w:hAnsi="Gill Sans MT" w:cs="Times New Roman"/>
          <w:noProof/>
          <w:color w:val="000000"/>
          <w:sz w:val="24"/>
          <w:szCs w:val="24"/>
          <w:shd w:val="clear" w:color="auto" w:fill="FFFFFF"/>
        </w:rPr>
      </w:pPr>
      <w:r w:rsidRPr="00CC4E32">
        <w:rPr>
          <w:rFonts w:ascii="Gill Sans MT" w:eastAsia="PMingLiU" w:hAnsi="Gill Sans MT" w:cs="Times New Roman"/>
          <w:noProof/>
          <w:color w:val="000000"/>
          <w:sz w:val="24"/>
          <w:szCs w:val="24"/>
          <w:shd w:val="clear" w:color="auto" w:fill="FFFFFF"/>
        </w:rPr>
        <w:t>dostupnost informacijsko-komunikacijske tehnologije za osobe s invaliditetom, itd.</w:t>
      </w:r>
    </w:p>
    <w:p w14:paraId="50FE555B" w14:textId="77777777" w:rsidR="00886AC0" w:rsidRPr="00CC4E32" w:rsidRDefault="00886AC0" w:rsidP="00886AC0">
      <w:pPr>
        <w:spacing w:after="120" w:line="240" w:lineRule="auto"/>
        <w:jc w:val="both"/>
        <w:rPr>
          <w:rFonts w:ascii="Gill Sans MT" w:eastAsia="PMingLiU" w:hAnsi="Gill Sans MT" w:cs="Times New Roman"/>
          <w:noProof/>
          <w:color w:val="000000"/>
          <w:sz w:val="24"/>
          <w:szCs w:val="24"/>
          <w:shd w:val="clear" w:color="auto" w:fill="FFFFFF"/>
        </w:rPr>
      </w:pPr>
    </w:p>
    <w:p w14:paraId="481D756D" w14:textId="77777777" w:rsidR="00886AC0" w:rsidRPr="00CC4E32" w:rsidRDefault="00886AC0" w:rsidP="00F7402E">
      <w:pPr>
        <w:pStyle w:val="Naslov3"/>
        <w:spacing w:before="0" w:after="120"/>
        <w:ind w:left="1134" w:hanging="1134"/>
        <w:rPr>
          <w:rFonts w:ascii="Gill Sans MT" w:eastAsia="PMingLiU" w:hAnsi="Gill Sans MT" w:cs="Times New Roman"/>
          <w:b w:val="0"/>
          <w:bCs w:val="0"/>
          <w:noProof/>
          <w:color w:val="000000"/>
          <w:sz w:val="24"/>
          <w:szCs w:val="24"/>
          <w:shd w:val="clear" w:color="auto" w:fill="FFFFFF"/>
        </w:rPr>
      </w:pPr>
      <w:bookmarkStart w:id="53" w:name="_Toc97299752"/>
      <w:bookmarkStart w:id="54" w:name="_Toc124412880"/>
      <w:r w:rsidRPr="00D53B44">
        <w:rPr>
          <w:rFonts w:ascii="Gill Sans MT" w:eastAsia="PMingLiU" w:hAnsi="Gill Sans MT" w:cs="Times New Roman"/>
          <w:noProof/>
          <w:color w:val="000000"/>
          <w:sz w:val="24"/>
          <w:szCs w:val="24"/>
          <w:shd w:val="clear" w:color="auto" w:fill="FFFFFF"/>
        </w:rPr>
        <w:t>2.12.3.</w:t>
      </w:r>
      <w:r w:rsidR="00F7402E" w:rsidRPr="00D53B44">
        <w:rPr>
          <w:rFonts w:ascii="Gill Sans MT" w:eastAsia="PMingLiU" w:hAnsi="Gill Sans MT" w:cs="Times New Roman"/>
          <w:noProof/>
          <w:color w:val="000000"/>
          <w:sz w:val="24"/>
          <w:szCs w:val="24"/>
          <w:shd w:val="clear" w:color="auto" w:fill="FFFFFF"/>
        </w:rPr>
        <w:tab/>
      </w:r>
      <w:r w:rsidRPr="00D53B44">
        <w:rPr>
          <w:rFonts w:ascii="Gill Sans MT" w:eastAsia="PMingLiU" w:hAnsi="Gill Sans MT" w:cs="Times New Roman"/>
          <w:noProof/>
          <w:color w:val="000000"/>
          <w:sz w:val="24"/>
          <w:szCs w:val="24"/>
          <w:shd w:val="clear" w:color="auto" w:fill="FFFFFF"/>
        </w:rPr>
        <w:t xml:space="preserve">Održivi razvoj </w:t>
      </w:r>
      <w:bookmarkEnd w:id="53"/>
      <w:r w:rsidR="008763A3" w:rsidRPr="00D53B44">
        <w:rPr>
          <w:rFonts w:ascii="Gill Sans MT" w:eastAsia="PMingLiU" w:hAnsi="Gill Sans MT" w:cs="Times New Roman"/>
          <w:bCs w:val="0"/>
          <w:noProof/>
          <w:color w:val="000000"/>
          <w:sz w:val="24"/>
          <w:szCs w:val="24"/>
          <w:shd w:val="clear" w:color="auto" w:fill="FFFFFF"/>
        </w:rPr>
        <w:t>i načelo „ne nanosi bitnu štetu“</w:t>
      </w:r>
      <w:bookmarkEnd w:id="54"/>
    </w:p>
    <w:p w14:paraId="2D2EA99F" w14:textId="77777777" w:rsidR="00886AC0" w:rsidRPr="00CC4E32" w:rsidRDefault="00886AC0" w:rsidP="00886AC0">
      <w:pPr>
        <w:spacing w:after="120" w:line="240" w:lineRule="auto"/>
        <w:jc w:val="both"/>
        <w:rPr>
          <w:rFonts w:ascii="Gill Sans MT" w:eastAsia="PMingLiU" w:hAnsi="Gill Sans MT" w:cs="Times New Roman"/>
          <w:noProof/>
          <w:color w:val="000000"/>
          <w:sz w:val="24"/>
          <w:szCs w:val="24"/>
          <w:shd w:val="clear" w:color="auto" w:fill="FFFFFF"/>
        </w:rPr>
      </w:pPr>
      <w:r w:rsidRPr="00CC4E32">
        <w:rPr>
          <w:rFonts w:ascii="Gill Sans MT" w:eastAsia="PMingLiU" w:hAnsi="Gill Sans MT" w:cs="Times New Roman"/>
          <w:noProof/>
          <w:color w:val="000000"/>
          <w:sz w:val="24"/>
          <w:szCs w:val="24"/>
          <w:shd w:val="clear" w:color="auto" w:fill="FFFFFF"/>
        </w:rPr>
        <w:t xml:space="preserve">Sva ulaganja sufinancirana sredstvima iz Mehanizma za oporavak i otpornost moraju biti usklađena s načelom ''ne nanosi bitnu štetu'' (''do no significant harm'') i kriterijima opisanim u ovim Uputama. </w:t>
      </w:r>
    </w:p>
    <w:p w14:paraId="722DF620" w14:textId="77777777" w:rsidR="00886AC0" w:rsidRPr="00CC4E32" w:rsidRDefault="00886AC0" w:rsidP="00886AC0">
      <w:pPr>
        <w:spacing w:after="240" w:line="240" w:lineRule="auto"/>
        <w:jc w:val="both"/>
        <w:rPr>
          <w:rFonts w:ascii="Gill Sans MT" w:eastAsia="PMingLiU" w:hAnsi="Gill Sans MT" w:cs="Times New Roman"/>
          <w:noProof/>
          <w:color w:val="000000"/>
          <w:sz w:val="24"/>
          <w:szCs w:val="24"/>
          <w:shd w:val="clear" w:color="auto" w:fill="FFFFFF"/>
        </w:rPr>
      </w:pPr>
      <w:r w:rsidRPr="00CC4E32">
        <w:rPr>
          <w:rFonts w:ascii="Gill Sans MT" w:eastAsia="PMingLiU" w:hAnsi="Gill Sans MT" w:cs="Times New Roman"/>
          <w:noProof/>
          <w:color w:val="000000"/>
          <w:sz w:val="24"/>
          <w:szCs w:val="24"/>
          <w:shd w:val="clear" w:color="auto" w:fill="FFFFFF"/>
        </w:rPr>
        <w:t>Nastavno na navedeno projekt moraju biti usklađeni s dolje navedenim odredbama.</w:t>
      </w:r>
    </w:p>
    <w:p w14:paraId="684820C2" w14:textId="77777777" w:rsidR="00886AC0" w:rsidRPr="00CC4E32" w:rsidRDefault="00886AC0" w:rsidP="00886AC0">
      <w:pPr>
        <w:spacing w:after="120" w:line="240" w:lineRule="auto"/>
        <w:jc w:val="both"/>
        <w:rPr>
          <w:rFonts w:ascii="Gill Sans MT" w:eastAsia="PMingLiU" w:hAnsi="Gill Sans MT" w:cs="Times New Roman"/>
          <w:noProof/>
          <w:color w:val="000000"/>
          <w:sz w:val="24"/>
          <w:szCs w:val="24"/>
          <w:shd w:val="clear" w:color="auto" w:fill="FFFFFF"/>
        </w:rPr>
      </w:pPr>
      <w:r w:rsidRPr="00CC4E32">
        <w:rPr>
          <w:rFonts w:ascii="Gill Sans MT" w:eastAsia="PMingLiU" w:hAnsi="Gill Sans MT" w:cs="Times New Roman"/>
          <w:b/>
          <w:noProof/>
          <w:color w:val="000000"/>
          <w:sz w:val="24"/>
          <w:szCs w:val="24"/>
          <w:shd w:val="clear" w:color="auto" w:fill="FFFFFF"/>
        </w:rPr>
        <w:t>Okolišni cilj 1.</w:t>
      </w:r>
      <w:r w:rsidR="00501DD8">
        <w:rPr>
          <w:rFonts w:ascii="Gill Sans MT" w:eastAsia="PMingLiU" w:hAnsi="Gill Sans MT" w:cs="Times New Roman"/>
          <w:b/>
          <w:noProof/>
          <w:color w:val="000000"/>
          <w:sz w:val="24"/>
          <w:szCs w:val="24"/>
          <w:shd w:val="clear" w:color="auto" w:fill="FFFFFF"/>
        </w:rPr>
        <w:tab/>
      </w:r>
      <w:r w:rsidRPr="00CC4E32">
        <w:rPr>
          <w:rFonts w:ascii="Gill Sans MT" w:eastAsia="PMingLiU" w:hAnsi="Gill Sans MT" w:cs="Times New Roman"/>
          <w:b/>
          <w:noProof/>
          <w:color w:val="000000"/>
          <w:sz w:val="24"/>
          <w:szCs w:val="24"/>
          <w:shd w:val="clear" w:color="auto" w:fill="FFFFFF"/>
        </w:rPr>
        <w:t>Ublažavanje klimatskih promjena</w:t>
      </w:r>
      <w:r w:rsidRPr="00CC4E32">
        <w:rPr>
          <w:rFonts w:ascii="Gill Sans MT" w:eastAsia="PMingLiU" w:hAnsi="Gill Sans MT" w:cs="Times New Roman"/>
          <w:noProof/>
          <w:color w:val="000000"/>
          <w:sz w:val="24"/>
          <w:szCs w:val="24"/>
          <w:shd w:val="clear" w:color="auto" w:fill="FFFFFF"/>
        </w:rPr>
        <w:t xml:space="preserve"> </w:t>
      </w:r>
    </w:p>
    <w:p w14:paraId="321DAB7D" w14:textId="77777777" w:rsidR="00886AC0" w:rsidRPr="00CC4E32" w:rsidRDefault="00886AC0" w:rsidP="00886AC0">
      <w:pPr>
        <w:spacing w:after="120" w:line="240" w:lineRule="auto"/>
        <w:jc w:val="both"/>
        <w:rPr>
          <w:rFonts w:ascii="Gill Sans MT" w:eastAsia="PMingLiU" w:hAnsi="Gill Sans MT" w:cs="Times New Roman"/>
          <w:noProof/>
          <w:color w:val="000000"/>
          <w:sz w:val="24"/>
          <w:szCs w:val="24"/>
          <w:shd w:val="clear" w:color="auto" w:fill="FFFFFF"/>
        </w:rPr>
      </w:pPr>
      <w:r w:rsidRPr="00CC4E32">
        <w:rPr>
          <w:rFonts w:ascii="Gill Sans MT" w:eastAsia="PMingLiU" w:hAnsi="Gill Sans MT" w:cs="Times New Roman"/>
          <w:noProof/>
          <w:color w:val="000000"/>
          <w:sz w:val="24"/>
          <w:szCs w:val="24"/>
          <w:shd w:val="clear" w:color="auto" w:fill="FFFFFF"/>
        </w:rPr>
        <w:t xml:space="preserve">Projekti moraju dokazati da neće dovesti do značajnih emisija stakleničkih plinova. </w:t>
      </w:r>
    </w:p>
    <w:p w14:paraId="37489B4D" w14:textId="2E07F4A6" w:rsidR="00886AC0" w:rsidRDefault="00886AC0" w:rsidP="00886AC0">
      <w:pPr>
        <w:spacing w:after="240" w:line="240" w:lineRule="auto"/>
        <w:jc w:val="both"/>
        <w:rPr>
          <w:rFonts w:ascii="Gill Sans MT" w:eastAsia="PMingLiU" w:hAnsi="Gill Sans MT" w:cs="Times New Roman"/>
          <w:noProof/>
          <w:color w:val="000000"/>
          <w:sz w:val="24"/>
          <w:szCs w:val="24"/>
          <w:shd w:val="clear" w:color="auto" w:fill="FFFFFF"/>
        </w:rPr>
      </w:pPr>
      <w:r w:rsidRPr="00CC4E32">
        <w:rPr>
          <w:rFonts w:ascii="Gill Sans MT" w:eastAsia="PMingLiU" w:hAnsi="Gill Sans MT" w:cs="Times New Roman"/>
          <w:noProof/>
          <w:color w:val="000000"/>
          <w:sz w:val="24"/>
          <w:szCs w:val="24"/>
          <w:shd w:val="clear" w:color="auto" w:fill="FFFFFF"/>
        </w:rPr>
        <w:t>Obveza uključuje da projekti doprinose neto smanjivanju emisija stakleničkih plinova kroz ponovnu uporabu i kvalitetno recikliranje otpada, što je omogućeno odvojenim prikupljanjem neopasnog otpada odvojenih na mjestu nastanka. Aktivnostima ponovne uporabe i recikliranja smanjuju se emisije stakleničkih plinova uklanjanjem alternativnih opcija gospodarenja otpadom (npr. odlaganje na odlagališta i spaljivanje) i alternativnih opcija za dobivanje sirovina s većim emisijama stakleničkih plinova.</w:t>
      </w:r>
    </w:p>
    <w:p w14:paraId="02413E4E" w14:textId="77777777" w:rsidR="00A55FFF" w:rsidRPr="00CC4E32" w:rsidRDefault="00A55FFF" w:rsidP="00886AC0">
      <w:pPr>
        <w:spacing w:after="240" w:line="240" w:lineRule="auto"/>
        <w:jc w:val="both"/>
        <w:rPr>
          <w:rFonts w:ascii="Gill Sans MT" w:eastAsia="PMingLiU" w:hAnsi="Gill Sans MT" w:cs="Times New Roman"/>
          <w:noProof/>
          <w:color w:val="000000"/>
          <w:sz w:val="24"/>
          <w:szCs w:val="24"/>
          <w:shd w:val="clear" w:color="auto" w:fill="FFFFFF"/>
        </w:rPr>
      </w:pPr>
    </w:p>
    <w:p w14:paraId="777A97FC" w14:textId="77777777" w:rsidR="00886AC0" w:rsidRPr="00CC4E32" w:rsidRDefault="00886AC0" w:rsidP="00886AC0">
      <w:pPr>
        <w:spacing w:after="120" w:line="240" w:lineRule="auto"/>
        <w:jc w:val="both"/>
        <w:rPr>
          <w:rFonts w:ascii="Gill Sans MT" w:eastAsia="PMingLiU" w:hAnsi="Gill Sans MT" w:cs="Times New Roman"/>
          <w:noProof/>
          <w:color w:val="000000"/>
          <w:sz w:val="24"/>
          <w:szCs w:val="24"/>
          <w:shd w:val="clear" w:color="auto" w:fill="FFFFFF"/>
        </w:rPr>
      </w:pPr>
      <w:r w:rsidRPr="00CC4E32">
        <w:rPr>
          <w:rFonts w:ascii="Gill Sans MT" w:eastAsia="PMingLiU" w:hAnsi="Gill Sans MT" w:cs="Times New Roman"/>
          <w:b/>
          <w:noProof/>
          <w:color w:val="000000"/>
          <w:sz w:val="24"/>
          <w:szCs w:val="24"/>
          <w:shd w:val="clear" w:color="auto" w:fill="FFFFFF"/>
        </w:rPr>
        <w:lastRenderedPageBreak/>
        <w:t>Okolišni cilj 2.</w:t>
      </w:r>
      <w:r w:rsidR="00501DD8">
        <w:rPr>
          <w:rFonts w:ascii="Gill Sans MT" w:eastAsia="PMingLiU" w:hAnsi="Gill Sans MT" w:cs="Times New Roman"/>
          <w:b/>
          <w:noProof/>
          <w:color w:val="000000"/>
          <w:sz w:val="24"/>
          <w:szCs w:val="24"/>
          <w:shd w:val="clear" w:color="auto" w:fill="FFFFFF"/>
        </w:rPr>
        <w:tab/>
      </w:r>
      <w:r w:rsidRPr="00CC4E32">
        <w:rPr>
          <w:rFonts w:ascii="Gill Sans MT" w:eastAsia="PMingLiU" w:hAnsi="Gill Sans MT" w:cs="Times New Roman"/>
          <w:b/>
          <w:noProof/>
          <w:color w:val="000000"/>
          <w:sz w:val="24"/>
          <w:szCs w:val="24"/>
          <w:shd w:val="clear" w:color="auto" w:fill="FFFFFF"/>
        </w:rPr>
        <w:t>Prilagodba na klimatske promjene</w:t>
      </w:r>
      <w:r w:rsidRPr="00CC4E32">
        <w:rPr>
          <w:rFonts w:ascii="Gill Sans MT" w:eastAsia="PMingLiU" w:hAnsi="Gill Sans MT" w:cs="Times New Roman"/>
          <w:noProof/>
          <w:color w:val="000000"/>
          <w:sz w:val="24"/>
          <w:szCs w:val="24"/>
          <w:shd w:val="clear" w:color="auto" w:fill="FFFFFF"/>
        </w:rPr>
        <w:t xml:space="preserve"> </w:t>
      </w:r>
    </w:p>
    <w:p w14:paraId="35259589" w14:textId="77777777" w:rsidR="00886AC0" w:rsidRPr="00CC4E32" w:rsidRDefault="00886AC0" w:rsidP="00886AC0">
      <w:pPr>
        <w:spacing w:after="120" w:line="240" w:lineRule="auto"/>
        <w:jc w:val="both"/>
        <w:rPr>
          <w:rFonts w:ascii="Gill Sans MT" w:eastAsia="PMingLiU" w:hAnsi="Gill Sans MT" w:cs="Times New Roman"/>
          <w:noProof/>
          <w:color w:val="000000"/>
          <w:sz w:val="24"/>
          <w:szCs w:val="24"/>
          <w:shd w:val="clear" w:color="auto" w:fill="FFFFFF"/>
        </w:rPr>
      </w:pPr>
      <w:r w:rsidRPr="00CC4E32">
        <w:rPr>
          <w:rFonts w:ascii="Gill Sans MT" w:eastAsia="PMingLiU" w:hAnsi="Gill Sans MT" w:cs="Times New Roman"/>
          <w:noProof/>
          <w:color w:val="000000"/>
          <w:sz w:val="24"/>
          <w:szCs w:val="24"/>
          <w:shd w:val="clear" w:color="auto" w:fill="FFFFFF"/>
        </w:rPr>
        <w:t xml:space="preserve">Projekti moraju dokazati da ne dovode do povećanog štetnog utjecaja sadašnje klime i očekivane buduće klime na samu mjeru ili na ljude, prirodu ili imovinu. </w:t>
      </w:r>
    </w:p>
    <w:p w14:paraId="7DE66D53" w14:textId="09764664" w:rsidR="00886AC0" w:rsidRPr="00CC4E32" w:rsidRDefault="00886AC0" w:rsidP="00886AC0">
      <w:pPr>
        <w:spacing w:after="120" w:line="240" w:lineRule="auto"/>
        <w:jc w:val="both"/>
        <w:rPr>
          <w:rFonts w:ascii="Gill Sans MT" w:eastAsia="PMingLiU" w:hAnsi="Gill Sans MT" w:cs="Times New Roman"/>
          <w:noProof/>
          <w:color w:val="000000"/>
          <w:sz w:val="24"/>
          <w:szCs w:val="24"/>
          <w:shd w:val="clear" w:color="auto" w:fill="FFFFFF"/>
        </w:rPr>
      </w:pPr>
      <w:r w:rsidRPr="00CC4E32">
        <w:rPr>
          <w:rFonts w:ascii="Gill Sans MT" w:eastAsia="PMingLiU" w:hAnsi="Gill Sans MT" w:cs="Times New Roman"/>
          <w:noProof/>
          <w:color w:val="000000"/>
          <w:sz w:val="24"/>
          <w:szCs w:val="24"/>
          <w:shd w:val="clear" w:color="auto" w:fill="FFFFFF"/>
        </w:rPr>
        <w:t xml:space="preserve">Za zahvate koji su u obvezi procjene utjecaja zahvata na okoliš (PUO) i/ili ocjene o potrebi procjene utjecaja zahvata na okoliš (OPUO), </w:t>
      </w:r>
      <w:r w:rsidR="0027401A" w:rsidRPr="00CC4E32">
        <w:rPr>
          <w:rFonts w:ascii="Gill Sans MT" w:eastAsia="PMingLiU" w:hAnsi="Gill Sans MT" w:cs="Times New Roman"/>
          <w:noProof/>
          <w:color w:val="000000"/>
          <w:sz w:val="24"/>
          <w:szCs w:val="24"/>
          <w:shd w:val="clear" w:color="auto" w:fill="FFFFFF"/>
        </w:rPr>
        <w:t>(ukoliko su RD dio odlagališta otpada ili drugog zahvata s Priloga I, II i III Uredbe o procjeni utjecaja zahvata na okoliš (NN 61/14 i 3/17)</w:t>
      </w:r>
      <w:r w:rsidR="0027401A">
        <w:rPr>
          <w:rFonts w:ascii="Gill Sans MT" w:eastAsia="PMingLiU" w:hAnsi="Gill Sans MT" w:cs="Times New Roman"/>
          <w:noProof/>
          <w:color w:val="000000"/>
          <w:sz w:val="24"/>
          <w:szCs w:val="24"/>
          <w:shd w:val="clear" w:color="auto" w:fill="FFFFFF"/>
        </w:rPr>
        <w:t>)</w:t>
      </w:r>
      <w:r w:rsidR="0027401A" w:rsidRPr="00CC4E32">
        <w:rPr>
          <w:rFonts w:ascii="Gill Sans MT" w:eastAsia="PMingLiU" w:hAnsi="Gill Sans MT" w:cs="Times New Roman"/>
          <w:noProof/>
          <w:color w:val="000000"/>
          <w:sz w:val="24"/>
          <w:szCs w:val="24"/>
          <w:shd w:val="clear" w:color="auto" w:fill="FFFFFF"/>
        </w:rPr>
        <w:t xml:space="preserve">, </w:t>
      </w:r>
      <w:r w:rsidRPr="00CC4E32">
        <w:rPr>
          <w:rFonts w:ascii="Gill Sans MT" w:eastAsia="PMingLiU" w:hAnsi="Gill Sans MT" w:cs="Times New Roman"/>
          <w:noProof/>
          <w:color w:val="000000"/>
          <w:sz w:val="24"/>
          <w:szCs w:val="24"/>
          <w:shd w:val="clear" w:color="auto" w:fill="FFFFFF"/>
        </w:rPr>
        <w:t>trebaju biti razrađene mjere za klimatske promjene, tj. visoke temperature, ekstremne oborine i eroziju tla.  Za sve aktivnosti u sklopu projektnog prijedloga, na temelju klimatskih projekcija, mora biti provedena</w:t>
      </w:r>
      <w:r w:rsidR="00501DD8">
        <w:rPr>
          <w:rFonts w:ascii="Gill Sans MT" w:eastAsia="PMingLiU" w:hAnsi="Gill Sans MT" w:cs="Times New Roman"/>
          <w:noProof/>
          <w:color w:val="000000"/>
          <w:sz w:val="24"/>
          <w:szCs w:val="24"/>
          <w:shd w:val="clear" w:color="auto" w:fill="FFFFFF"/>
        </w:rPr>
        <w:t xml:space="preserve"> temeljita</w:t>
      </w:r>
      <w:r w:rsidRPr="00CC4E32">
        <w:rPr>
          <w:rFonts w:ascii="Gill Sans MT" w:eastAsia="PMingLiU" w:hAnsi="Gill Sans MT" w:cs="Times New Roman"/>
          <w:noProof/>
          <w:color w:val="000000"/>
          <w:sz w:val="24"/>
          <w:szCs w:val="24"/>
          <w:shd w:val="clear" w:color="auto" w:fill="FFFFFF"/>
        </w:rPr>
        <w:t xml:space="preserve"> procjena klimatskih rizika i ranjivosti. Zaključci procjene moraju biti ugrađene u oblikovanje mjere.</w:t>
      </w:r>
    </w:p>
    <w:p w14:paraId="0BFD1113" w14:textId="77777777" w:rsidR="00886AC0" w:rsidRDefault="00886AC0" w:rsidP="00886AC0">
      <w:pPr>
        <w:spacing w:after="240" w:line="240" w:lineRule="auto"/>
        <w:jc w:val="both"/>
        <w:rPr>
          <w:rFonts w:ascii="Gill Sans MT" w:eastAsia="PMingLiU" w:hAnsi="Gill Sans MT" w:cs="Times New Roman"/>
          <w:noProof/>
          <w:color w:val="000000"/>
          <w:sz w:val="24"/>
          <w:szCs w:val="24"/>
          <w:shd w:val="clear" w:color="auto" w:fill="FFFFFF"/>
        </w:rPr>
      </w:pPr>
      <w:r w:rsidRPr="00CC4E32">
        <w:rPr>
          <w:rFonts w:ascii="Gill Sans MT" w:eastAsia="PMingLiU" w:hAnsi="Gill Sans MT" w:cs="Times New Roman"/>
          <w:noProof/>
          <w:color w:val="000000"/>
          <w:sz w:val="24"/>
          <w:szCs w:val="24"/>
          <w:shd w:val="clear" w:color="auto" w:fill="FFFFFF"/>
        </w:rPr>
        <w:t xml:space="preserve">Obveza uključuje da projekti neće štetno djelovati na napore na prilagodbi ili na razinu otpornosti na fizičke i klimatske rizike drugih ljudi, prirodnu imovinu i ostale ekonomske aktivnosti i da su usklađeni s lokalnim, sektorskim, regionalnim ili nacionalnim naporima na prilagodbi. </w:t>
      </w:r>
    </w:p>
    <w:p w14:paraId="0684CC90" w14:textId="77777777" w:rsidR="00886AC0" w:rsidRPr="00CC4E32" w:rsidRDefault="00886AC0" w:rsidP="00886AC0">
      <w:pPr>
        <w:spacing w:after="120" w:line="240" w:lineRule="auto"/>
        <w:jc w:val="both"/>
        <w:rPr>
          <w:rFonts w:ascii="Gill Sans MT" w:eastAsia="PMingLiU" w:hAnsi="Gill Sans MT" w:cs="Times New Roman"/>
          <w:b/>
          <w:noProof/>
          <w:color w:val="000000"/>
          <w:sz w:val="24"/>
          <w:szCs w:val="24"/>
          <w:shd w:val="clear" w:color="auto" w:fill="FFFFFF"/>
        </w:rPr>
      </w:pPr>
      <w:r w:rsidRPr="00CC4E32">
        <w:rPr>
          <w:rFonts w:ascii="Gill Sans MT" w:eastAsia="PMingLiU" w:hAnsi="Gill Sans MT" w:cs="Times New Roman"/>
          <w:b/>
          <w:noProof/>
          <w:color w:val="000000"/>
          <w:sz w:val="24"/>
          <w:szCs w:val="24"/>
          <w:shd w:val="clear" w:color="auto" w:fill="FFFFFF"/>
        </w:rPr>
        <w:t>Okolišni cilj 3.</w:t>
      </w:r>
      <w:r w:rsidR="00501DD8">
        <w:rPr>
          <w:rFonts w:ascii="Gill Sans MT" w:eastAsia="PMingLiU" w:hAnsi="Gill Sans MT" w:cs="Times New Roman"/>
          <w:b/>
          <w:noProof/>
          <w:color w:val="000000"/>
          <w:sz w:val="24"/>
          <w:szCs w:val="24"/>
          <w:shd w:val="clear" w:color="auto" w:fill="FFFFFF"/>
        </w:rPr>
        <w:tab/>
      </w:r>
      <w:r w:rsidRPr="00CC4E32">
        <w:rPr>
          <w:rFonts w:ascii="Gill Sans MT" w:eastAsia="PMingLiU" w:hAnsi="Gill Sans MT" w:cs="Times New Roman"/>
          <w:b/>
          <w:noProof/>
          <w:color w:val="000000"/>
          <w:sz w:val="24"/>
          <w:szCs w:val="24"/>
          <w:shd w:val="clear" w:color="auto" w:fill="FFFFFF"/>
        </w:rPr>
        <w:t xml:space="preserve">Održivo korištenje i zaštita vodnih i morskih resursa </w:t>
      </w:r>
    </w:p>
    <w:p w14:paraId="2FA86ECE" w14:textId="77777777" w:rsidR="00886AC0" w:rsidRPr="00CC4E32" w:rsidRDefault="00886AC0" w:rsidP="00886AC0">
      <w:pPr>
        <w:spacing w:after="120" w:line="240" w:lineRule="auto"/>
        <w:jc w:val="both"/>
        <w:rPr>
          <w:rFonts w:ascii="Gill Sans MT" w:hAnsi="Gill Sans MT"/>
          <w:sz w:val="24"/>
        </w:rPr>
      </w:pPr>
      <w:r w:rsidRPr="00CC4E32">
        <w:rPr>
          <w:rFonts w:ascii="Gill Sans MT" w:hAnsi="Gill Sans MT"/>
          <w:sz w:val="24"/>
        </w:rPr>
        <w:t xml:space="preserve">Projekti moraju dokazati da ne </w:t>
      </w:r>
      <w:r w:rsidRPr="00CC4E32">
        <w:rPr>
          <w:rFonts w:ascii="Gill Sans MT" w:eastAsia="PMingLiU" w:hAnsi="Gill Sans MT" w:cs="Times New Roman"/>
          <w:noProof/>
          <w:color w:val="000000"/>
          <w:sz w:val="24"/>
          <w:szCs w:val="24"/>
          <w:shd w:val="clear" w:color="auto" w:fill="FFFFFF"/>
        </w:rPr>
        <w:t>štete</w:t>
      </w:r>
      <w:r w:rsidRPr="00CC4E32">
        <w:rPr>
          <w:rFonts w:ascii="Gill Sans MT" w:hAnsi="Gill Sans MT"/>
          <w:sz w:val="24"/>
        </w:rPr>
        <w:t xml:space="preserve"> dobrom stanju ili dobrom ekološkom potencijalu vodnih tijela, </w:t>
      </w:r>
      <w:r w:rsidRPr="00CC4E32">
        <w:rPr>
          <w:rFonts w:ascii="Gill Sans MT" w:eastAsia="PMingLiU" w:hAnsi="Gill Sans MT" w:cs="Times New Roman"/>
          <w:noProof/>
          <w:color w:val="000000"/>
          <w:sz w:val="24"/>
          <w:szCs w:val="24"/>
          <w:shd w:val="clear" w:color="auto" w:fill="FFFFFF"/>
        </w:rPr>
        <w:t>uključujući</w:t>
      </w:r>
      <w:r w:rsidRPr="00CC4E32">
        <w:rPr>
          <w:rFonts w:ascii="Gill Sans MT" w:hAnsi="Gill Sans MT"/>
          <w:sz w:val="24"/>
        </w:rPr>
        <w:t xml:space="preserve"> površinske i podzemne </w:t>
      </w:r>
      <w:r w:rsidRPr="00CC4E32">
        <w:rPr>
          <w:rFonts w:ascii="Gill Sans MT" w:eastAsia="PMingLiU" w:hAnsi="Gill Sans MT" w:cs="Times New Roman"/>
          <w:noProof/>
          <w:color w:val="000000"/>
          <w:sz w:val="24"/>
          <w:szCs w:val="24"/>
          <w:shd w:val="clear" w:color="auto" w:fill="FFFFFF"/>
        </w:rPr>
        <w:t>vode</w:t>
      </w:r>
      <w:r w:rsidRPr="00CC4E32">
        <w:rPr>
          <w:rFonts w:ascii="Gill Sans MT" w:hAnsi="Gill Sans MT"/>
          <w:sz w:val="24"/>
        </w:rPr>
        <w:t xml:space="preserve"> ili dobrom stanju okoliša morskih voda. </w:t>
      </w:r>
    </w:p>
    <w:p w14:paraId="6BAF9B0B" w14:textId="77777777" w:rsidR="00886AC0" w:rsidRPr="00CC4E32" w:rsidRDefault="00886AC0" w:rsidP="00886AC0">
      <w:pPr>
        <w:spacing w:after="120" w:line="240" w:lineRule="auto"/>
        <w:jc w:val="both"/>
        <w:rPr>
          <w:rFonts w:ascii="Gill Sans MT" w:hAnsi="Gill Sans MT"/>
          <w:sz w:val="24"/>
        </w:rPr>
      </w:pPr>
      <w:r w:rsidRPr="00CC4E32">
        <w:rPr>
          <w:rFonts w:ascii="Gill Sans MT" w:hAnsi="Gill Sans MT"/>
          <w:sz w:val="24"/>
        </w:rPr>
        <w:t xml:space="preserve">Očekuje se da projektne aktivnosti imaju neznatan predvidiv negativan utjecaj na ovaj cilj zaštite okoliša, vodeći računa i o </w:t>
      </w:r>
      <w:r w:rsidRPr="00CC4E32">
        <w:rPr>
          <w:rFonts w:ascii="Gill Sans MT" w:eastAsia="PMingLiU" w:hAnsi="Gill Sans MT" w:cs="Times New Roman"/>
          <w:noProof/>
          <w:color w:val="000000"/>
          <w:sz w:val="24"/>
          <w:szCs w:val="24"/>
          <w:shd w:val="clear" w:color="auto" w:fill="FFFFFF"/>
        </w:rPr>
        <w:t>izravnim</w:t>
      </w:r>
      <w:r w:rsidRPr="00CC4E32">
        <w:rPr>
          <w:rFonts w:ascii="Gill Sans MT" w:hAnsi="Gill Sans MT"/>
          <w:sz w:val="24"/>
        </w:rPr>
        <w:t xml:space="preserve"> i primarnim neizravnim utjecajima u čitavom životnom vijeku. </w:t>
      </w:r>
    </w:p>
    <w:p w14:paraId="4ADBD667" w14:textId="77777777" w:rsidR="00886AC0" w:rsidRPr="00CC4E32" w:rsidRDefault="00886AC0" w:rsidP="00886AC0">
      <w:pPr>
        <w:spacing w:after="240" w:line="240" w:lineRule="auto"/>
        <w:jc w:val="both"/>
        <w:rPr>
          <w:rFonts w:ascii="Gill Sans MT" w:hAnsi="Gill Sans MT"/>
          <w:sz w:val="24"/>
        </w:rPr>
      </w:pPr>
      <w:r w:rsidRPr="00CC4E32">
        <w:rPr>
          <w:rFonts w:ascii="Gill Sans MT" w:hAnsi="Gill Sans MT"/>
          <w:sz w:val="24"/>
        </w:rPr>
        <w:t xml:space="preserve">Projekt treba obrazložiti da neće rezultirati rizicima narušavanja stanja okoliša koji se odnose na očuvanje kakvoće vode i vodni stres u skladu s Okvirnom direktivom o vodama (2000/60/EZ). </w:t>
      </w:r>
      <w:r w:rsidR="001570A3" w:rsidRPr="00CC4E32">
        <w:rPr>
          <w:rFonts w:ascii="Gill Sans MT" w:hAnsi="Gill Sans MT"/>
          <w:sz w:val="24"/>
        </w:rPr>
        <w:t>Ukoliko je primjenjivo, u</w:t>
      </w:r>
      <w:r w:rsidRPr="00CC4E32">
        <w:rPr>
          <w:rFonts w:ascii="Gill Sans MT" w:hAnsi="Gill Sans MT"/>
          <w:sz w:val="24"/>
        </w:rPr>
        <w:t xml:space="preserve"> skladu s Direktivom 2011/92/EU </w:t>
      </w:r>
      <w:r w:rsidRPr="00CC4E32">
        <w:rPr>
          <w:rFonts w:ascii="Gill Sans MT" w:eastAsia="PMingLiU" w:hAnsi="Gill Sans MT" w:cs="Times New Roman"/>
          <w:noProof/>
          <w:color w:val="000000"/>
          <w:sz w:val="24"/>
          <w:szCs w:val="24"/>
          <w:shd w:val="clear" w:color="auto" w:fill="FFFFFF"/>
        </w:rPr>
        <w:t>i Direktivom 2014/52/EU o izmjeni Direktive 2011/92/EU</w:t>
      </w:r>
      <w:r w:rsidRPr="00CC4E32">
        <w:rPr>
          <w:rFonts w:ascii="Gill Sans MT" w:hAnsi="Gill Sans MT"/>
          <w:sz w:val="24"/>
        </w:rPr>
        <w:t xml:space="preserve">, u fazi postupka PUO/OPUO (ukoliko je obvezno za projekt), kako bi projekt bio prihvatljiv, mora biti zaključeno da se ne očekuju značajni utjecaji na ovaj cilj. </w:t>
      </w:r>
    </w:p>
    <w:p w14:paraId="6EBD0C59" w14:textId="77777777" w:rsidR="00886AC0" w:rsidRPr="00CC4E32" w:rsidRDefault="00886AC0" w:rsidP="00DE0AD8">
      <w:pPr>
        <w:spacing w:after="120" w:line="240" w:lineRule="auto"/>
        <w:ind w:left="2124" w:hanging="2124"/>
        <w:jc w:val="both"/>
        <w:rPr>
          <w:rFonts w:ascii="Gill Sans MT" w:eastAsia="PMingLiU" w:hAnsi="Gill Sans MT" w:cs="Times New Roman"/>
          <w:noProof/>
          <w:color w:val="000000"/>
          <w:sz w:val="24"/>
          <w:szCs w:val="24"/>
          <w:shd w:val="clear" w:color="auto" w:fill="FFFFFF"/>
        </w:rPr>
      </w:pPr>
      <w:r w:rsidRPr="00CC4E32">
        <w:rPr>
          <w:rFonts w:ascii="Gill Sans MT" w:eastAsia="PMingLiU" w:hAnsi="Gill Sans MT" w:cs="Times New Roman"/>
          <w:b/>
          <w:noProof/>
          <w:color w:val="000000"/>
          <w:sz w:val="24"/>
          <w:szCs w:val="24"/>
          <w:shd w:val="clear" w:color="auto" w:fill="FFFFFF"/>
        </w:rPr>
        <w:t>Okolišni cilj 4.</w:t>
      </w:r>
      <w:r w:rsidR="00501DD8">
        <w:rPr>
          <w:rFonts w:ascii="Gill Sans MT" w:eastAsia="PMingLiU" w:hAnsi="Gill Sans MT" w:cs="Times New Roman"/>
          <w:b/>
          <w:noProof/>
          <w:color w:val="000000"/>
          <w:sz w:val="24"/>
          <w:szCs w:val="24"/>
          <w:shd w:val="clear" w:color="auto" w:fill="FFFFFF"/>
        </w:rPr>
        <w:tab/>
      </w:r>
      <w:r w:rsidRPr="00CC4E32">
        <w:rPr>
          <w:rFonts w:ascii="Gill Sans MT" w:eastAsia="PMingLiU" w:hAnsi="Gill Sans MT" w:cs="Times New Roman"/>
          <w:b/>
          <w:noProof/>
          <w:color w:val="000000"/>
          <w:sz w:val="24"/>
          <w:szCs w:val="24"/>
          <w:shd w:val="clear" w:color="auto" w:fill="FFFFFF"/>
        </w:rPr>
        <w:t>Prijelaz na kružno gospodarstvo, uključujući sprječavanje nastanka</w:t>
      </w:r>
      <w:r w:rsidR="00501DD8">
        <w:rPr>
          <w:rFonts w:ascii="Gill Sans MT" w:eastAsia="PMingLiU" w:hAnsi="Gill Sans MT" w:cs="Times New Roman"/>
          <w:b/>
          <w:noProof/>
          <w:color w:val="000000"/>
          <w:sz w:val="24"/>
          <w:szCs w:val="24"/>
          <w:shd w:val="clear" w:color="auto" w:fill="FFFFFF"/>
        </w:rPr>
        <w:t xml:space="preserve"> </w:t>
      </w:r>
      <w:r w:rsidRPr="00CC4E32">
        <w:rPr>
          <w:rFonts w:ascii="Gill Sans MT" w:eastAsia="PMingLiU" w:hAnsi="Gill Sans MT" w:cs="Times New Roman"/>
          <w:b/>
          <w:noProof/>
          <w:color w:val="000000"/>
          <w:sz w:val="24"/>
          <w:szCs w:val="24"/>
          <w:shd w:val="clear" w:color="auto" w:fill="FFFFFF"/>
        </w:rPr>
        <w:t>otpada i recikliranje</w:t>
      </w:r>
      <w:r w:rsidRPr="00CC4E32">
        <w:rPr>
          <w:rFonts w:ascii="Gill Sans MT" w:eastAsia="PMingLiU" w:hAnsi="Gill Sans MT" w:cs="Times New Roman"/>
          <w:noProof/>
          <w:color w:val="000000"/>
          <w:sz w:val="24"/>
          <w:szCs w:val="24"/>
          <w:shd w:val="clear" w:color="auto" w:fill="FFFFFF"/>
        </w:rPr>
        <w:t xml:space="preserve"> </w:t>
      </w:r>
    </w:p>
    <w:p w14:paraId="658FB7DA" w14:textId="77777777" w:rsidR="00886AC0" w:rsidRPr="00CC4E32" w:rsidRDefault="00886AC0" w:rsidP="000D7D54">
      <w:pPr>
        <w:spacing w:after="120" w:line="240" w:lineRule="auto"/>
        <w:jc w:val="both"/>
        <w:rPr>
          <w:rFonts w:ascii="Gill Sans MT" w:eastAsia="PMingLiU" w:hAnsi="Gill Sans MT" w:cs="Times New Roman"/>
          <w:noProof/>
          <w:color w:val="000000"/>
          <w:sz w:val="24"/>
          <w:szCs w:val="24"/>
          <w:shd w:val="clear" w:color="auto" w:fill="FFFFFF"/>
        </w:rPr>
      </w:pPr>
      <w:r w:rsidRPr="00CC4E32">
        <w:rPr>
          <w:rFonts w:ascii="Gill Sans MT" w:eastAsia="PMingLiU" w:hAnsi="Gill Sans MT" w:cs="Times New Roman"/>
          <w:noProof/>
          <w:color w:val="000000"/>
          <w:sz w:val="24"/>
          <w:szCs w:val="24"/>
          <w:shd w:val="clear" w:color="auto" w:fill="FFFFFF"/>
        </w:rPr>
        <w:t>Prijavitelji moraju opisati na koji način projektni prijedlog doprinosi ovom okolišnom cilju. U skladu s Prilogom VI. Uredbe o uspostavi Mehanizma za oporavak i otpornost projekti koji se financiraju u sklopu ovog Poziva prate se  kao podrška ovom cilju zaštite okoliša s koeficijentom od 100%. Cilj mjere i priroda intervencije izravno podupiru cilj kružnog gospodarstva.</w:t>
      </w:r>
    </w:p>
    <w:p w14:paraId="558D1A68" w14:textId="77777777" w:rsidR="00F02D16" w:rsidRPr="00CC4E32" w:rsidRDefault="002D332F" w:rsidP="00886AC0">
      <w:pPr>
        <w:spacing w:after="240" w:line="240" w:lineRule="auto"/>
        <w:jc w:val="both"/>
        <w:rPr>
          <w:rFonts w:ascii="Gill Sans MT" w:eastAsia="PMingLiU" w:hAnsi="Gill Sans MT" w:cs="Times New Roman"/>
          <w:noProof/>
          <w:color w:val="000000"/>
          <w:sz w:val="24"/>
          <w:szCs w:val="24"/>
          <w:shd w:val="clear" w:color="auto" w:fill="FFFFFF"/>
        </w:rPr>
      </w:pPr>
      <w:r w:rsidRPr="00EF3085">
        <w:rPr>
          <w:rFonts w:ascii="Gill Sans MT" w:eastAsia="PMingLiU" w:hAnsi="Gill Sans MT" w:cs="Times New Roman"/>
          <w:noProof/>
          <w:color w:val="000000"/>
          <w:sz w:val="24"/>
          <w:szCs w:val="24"/>
          <w:shd w:val="clear" w:color="auto" w:fill="FFFFFF"/>
        </w:rPr>
        <w:t>Dodatno, u okviru ovog poziva bespovratna sredstva se ne</w:t>
      </w:r>
      <w:r w:rsidR="001213A1" w:rsidRPr="00EF3085">
        <w:rPr>
          <w:rFonts w:ascii="Gill Sans MT" w:eastAsia="PMingLiU" w:hAnsi="Gill Sans MT" w:cs="Times New Roman"/>
          <w:noProof/>
          <w:color w:val="000000"/>
          <w:sz w:val="24"/>
          <w:szCs w:val="24"/>
          <w:shd w:val="clear" w:color="auto" w:fill="FFFFFF"/>
        </w:rPr>
        <w:t>će</w:t>
      </w:r>
      <w:r w:rsidRPr="00EF3085">
        <w:rPr>
          <w:rFonts w:ascii="Gill Sans MT" w:eastAsia="PMingLiU" w:hAnsi="Gill Sans MT" w:cs="Times New Roman"/>
          <w:noProof/>
          <w:color w:val="000000"/>
          <w:sz w:val="24"/>
          <w:szCs w:val="24"/>
          <w:shd w:val="clear" w:color="auto" w:fill="FFFFFF"/>
        </w:rPr>
        <w:t xml:space="preserve"> dodjelj</w:t>
      </w:r>
      <w:r w:rsidR="001213A1" w:rsidRPr="00EF3085">
        <w:rPr>
          <w:rFonts w:ascii="Gill Sans MT" w:eastAsia="PMingLiU" w:hAnsi="Gill Sans MT" w:cs="Times New Roman"/>
          <w:noProof/>
          <w:color w:val="000000"/>
          <w:sz w:val="24"/>
          <w:szCs w:val="24"/>
          <w:shd w:val="clear" w:color="auto" w:fill="FFFFFF"/>
        </w:rPr>
        <w:t>ivati</w:t>
      </w:r>
      <w:r w:rsidRPr="00EF3085">
        <w:rPr>
          <w:rFonts w:ascii="Gill Sans MT" w:eastAsia="PMingLiU" w:hAnsi="Gill Sans MT" w:cs="Times New Roman"/>
          <w:noProof/>
          <w:color w:val="000000"/>
          <w:sz w:val="24"/>
          <w:szCs w:val="24"/>
          <w:shd w:val="clear" w:color="auto" w:fill="FFFFFF"/>
        </w:rPr>
        <w:t xml:space="preserve"> za ulaganja u postrojenja za mehaničko-biološku obradu</w:t>
      </w:r>
      <w:r w:rsidR="00A239C0" w:rsidRPr="00EF3085">
        <w:rPr>
          <w:rFonts w:ascii="Gill Sans MT" w:eastAsia="PMingLiU" w:hAnsi="Gill Sans MT" w:cs="Times New Roman"/>
          <w:noProof/>
          <w:color w:val="000000"/>
          <w:sz w:val="24"/>
          <w:szCs w:val="24"/>
          <w:shd w:val="clear" w:color="auto" w:fill="FFFFFF"/>
        </w:rPr>
        <w:t xml:space="preserve"> budući da nisu usklađena s načelom „ne nanosi bitnu štetu“.</w:t>
      </w:r>
    </w:p>
    <w:p w14:paraId="213AFD6C" w14:textId="77777777" w:rsidR="00886AC0" w:rsidRPr="00CC4E32" w:rsidRDefault="00886AC0" w:rsidP="00886AC0">
      <w:pPr>
        <w:spacing w:after="120" w:line="240" w:lineRule="auto"/>
        <w:jc w:val="both"/>
        <w:rPr>
          <w:rFonts w:ascii="Gill Sans MT" w:eastAsia="PMingLiU" w:hAnsi="Gill Sans MT" w:cs="Times New Roman"/>
          <w:noProof/>
          <w:color w:val="000000"/>
          <w:sz w:val="24"/>
          <w:szCs w:val="24"/>
          <w:shd w:val="clear" w:color="auto" w:fill="FFFFFF"/>
        </w:rPr>
      </w:pPr>
      <w:r w:rsidRPr="00CC4E32">
        <w:rPr>
          <w:rFonts w:ascii="Gill Sans MT" w:eastAsia="PMingLiU" w:hAnsi="Gill Sans MT" w:cs="Times New Roman"/>
          <w:b/>
          <w:noProof/>
          <w:color w:val="000000"/>
          <w:sz w:val="24"/>
          <w:szCs w:val="24"/>
          <w:shd w:val="clear" w:color="auto" w:fill="FFFFFF"/>
        </w:rPr>
        <w:t>Okolišni cilj 5.</w:t>
      </w:r>
      <w:r w:rsidR="00501DD8">
        <w:rPr>
          <w:rFonts w:ascii="Gill Sans MT" w:eastAsia="PMingLiU" w:hAnsi="Gill Sans MT" w:cs="Times New Roman"/>
          <w:b/>
          <w:noProof/>
          <w:color w:val="000000"/>
          <w:sz w:val="24"/>
          <w:szCs w:val="24"/>
          <w:shd w:val="clear" w:color="auto" w:fill="FFFFFF"/>
        </w:rPr>
        <w:tab/>
      </w:r>
      <w:r w:rsidRPr="00CC4E32">
        <w:rPr>
          <w:rFonts w:ascii="Gill Sans MT" w:eastAsia="PMingLiU" w:hAnsi="Gill Sans MT" w:cs="Times New Roman"/>
          <w:b/>
          <w:noProof/>
          <w:color w:val="000000"/>
          <w:sz w:val="24"/>
          <w:szCs w:val="24"/>
          <w:shd w:val="clear" w:color="auto" w:fill="FFFFFF"/>
        </w:rPr>
        <w:t>Sprečavanje i kontrola onečišćenja zraka, vode ili tla</w:t>
      </w:r>
      <w:r w:rsidRPr="00CC4E32">
        <w:rPr>
          <w:rFonts w:ascii="Gill Sans MT" w:eastAsia="PMingLiU" w:hAnsi="Gill Sans MT" w:cs="Times New Roman"/>
          <w:noProof/>
          <w:color w:val="000000"/>
          <w:sz w:val="24"/>
          <w:szCs w:val="24"/>
          <w:shd w:val="clear" w:color="auto" w:fill="FFFFFF"/>
        </w:rPr>
        <w:t xml:space="preserve"> </w:t>
      </w:r>
    </w:p>
    <w:p w14:paraId="6F18D273" w14:textId="77777777" w:rsidR="004D7EDA" w:rsidRPr="004E5624" w:rsidRDefault="00886AC0" w:rsidP="00886AC0">
      <w:pPr>
        <w:spacing w:after="120" w:line="240" w:lineRule="auto"/>
        <w:jc w:val="both"/>
        <w:rPr>
          <w:rFonts w:ascii="Gill Sans MT" w:eastAsia="PMingLiU" w:hAnsi="Gill Sans MT" w:cs="Times New Roman"/>
          <w:noProof/>
          <w:color w:val="000000"/>
          <w:sz w:val="24"/>
          <w:szCs w:val="24"/>
          <w:shd w:val="clear" w:color="auto" w:fill="FFFFFF"/>
        </w:rPr>
      </w:pPr>
      <w:r w:rsidRPr="00CC4E32">
        <w:rPr>
          <w:rFonts w:ascii="Gill Sans MT" w:eastAsia="PMingLiU" w:hAnsi="Gill Sans MT" w:cs="Times New Roman"/>
          <w:noProof/>
          <w:color w:val="000000"/>
          <w:sz w:val="24"/>
          <w:szCs w:val="24"/>
          <w:shd w:val="clear" w:color="auto" w:fill="FFFFFF"/>
        </w:rPr>
        <w:t xml:space="preserve">Projekti moraju dokazati da ne dovode do značajnog povećanja emisija onečišćujućih tvari u </w:t>
      </w:r>
      <w:r w:rsidRPr="004E5624">
        <w:rPr>
          <w:rFonts w:ascii="Gill Sans MT" w:eastAsia="PMingLiU" w:hAnsi="Gill Sans MT" w:cs="Times New Roman"/>
          <w:noProof/>
          <w:color w:val="000000"/>
          <w:sz w:val="24"/>
          <w:szCs w:val="24"/>
          <w:shd w:val="clear" w:color="auto" w:fill="FFFFFF"/>
        </w:rPr>
        <w:t>zrak, vodu ili tlo</w:t>
      </w:r>
      <w:r w:rsidR="001570A3" w:rsidRPr="004E5624">
        <w:rPr>
          <w:rFonts w:ascii="Gill Sans MT" w:eastAsia="PMingLiU" w:hAnsi="Gill Sans MT" w:cs="Times New Roman"/>
          <w:noProof/>
          <w:color w:val="000000"/>
          <w:sz w:val="24"/>
          <w:szCs w:val="24"/>
          <w:shd w:val="clear" w:color="auto" w:fill="FFFFFF"/>
        </w:rPr>
        <w:t>.</w:t>
      </w:r>
      <w:r w:rsidRPr="004E5624">
        <w:rPr>
          <w:rFonts w:ascii="Gill Sans MT" w:eastAsia="PMingLiU" w:hAnsi="Gill Sans MT" w:cs="Times New Roman"/>
          <w:noProof/>
          <w:color w:val="000000"/>
          <w:sz w:val="24"/>
          <w:szCs w:val="24"/>
          <w:shd w:val="clear" w:color="auto" w:fill="FFFFFF"/>
        </w:rPr>
        <w:t xml:space="preserve"> </w:t>
      </w:r>
    </w:p>
    <w:p w14:paraId="264E8B27" w14:textId="0850377C" w:rsidR="00886AC0" w:rsidRPr="004E5624" w:rsidRDefault="0039480D" w:rsidP="00886AC0">
      <w:pPr>
        <w:spacing w:after="120" w:line="240" w:lineRule="auto"/>
        <w:jc w:val="both"/>
        <w:rPr>
          <w:rFonts w:ascii="Gill Sans MT" w:eastAsia="PMingLiU" w:hAnsi="Gill Sans MT" w:cs="Times New Roman"/>
          <w:noProof/>
          <w:color w:val="000000"/>
          <w:sz w:val="24"/>
          <w:szCs w:val="24"/>
          <w:shd w:val="clear" w:color="auto" w:fill="FFFFFF"/>
        </w:rPr>
      </w:pPr>
      <w:r>
        <w:rPr>
          <w:rFonts w:ascii="Gill Sans MT" w:eastAsia="PMingLiU" w:hAnsi="Gill Sans MT" w:cs="Times New Roman"/>
          <w:noProof/>
          <w:color w:val="000000"/>
          <w:sz w:val="24"/>
          <w:szCs w:val="24"/>
          <w:shd w:val="clear" w:color="auto" w:fill="FFFFFF"/>
        </w:rPr>
        <w:t>S obzirom da RD</w:t>
      </w:r>
      <w:r w:rsidR="00871ED5" w:rsidRPr="004E5624">
        <w:rPr>
          <w:rFonts w:ascii="Gill Sans MT" w:eastAsia="PMingLiU" w:hAnsi="Gill Sans MT" w:cs="Times New Roman"/>
          <w:noProof/>
          <w:color w:val="000000"/>
          <w:sz w:val="24"/>
          <w:szCs w:val="24"/>
          <w:shd w:val="clear" w:color="auto" w:fill="FFFFFF"/>
        </w:rPr>
        <w:t xml:space="preserve"> </w:t>
      </w:r>
      <w:r w:rsidR="00886AC0" w:rsidRPr="004E5624">
        <w:rPr>
          <w:rFonts w:ascii="Gill Sans MT" w:eastAsia="PMingLiU" w:hAnsi="Gill Sans MT" w:cs="Times New Roman"/>
          <w:noProof/>
          <w:color w:val="000000"/>
          <w:sz w:val="24"/>
          <w:szCs w:val="24"/>
          <w:shd w:val="clear" w:color="auto" w:fill="FFFFFF"/>
        </w:rPr>
        <w:t>ni</w:t>
      </w:r>
      <w:r>
        <w:rPr>
          <w:rFonts w:ascii="Gill Sans MT" w:eastAsia="PMingLiU" w:hAnsi="Gill Sans MT" w:cs="Times New Roman"/>
          <w:noProof/>
          <w:color w:val="000000"/>
          <w:sz w:val="24"/>
          <w:szCs w:val="24"/>
          <w:shd w:val="clear" w:color="auto" w:fill="FFFFFF"/>
        </w:rPr>
        <w:t>su</w:t>
      </w:r>
      <w:r w:rsidR="00886AC0" w:rsidRPr="004E5624">
        <w:rPr>
          <w:rFonts w:ascii="Gill Sans MT" w:eastAsia="PMingLiU" w:hAnsi="Gill Sans MT" w:cs="Times New Roman"/>
          <w:noProof/>
          <w:color w:val="000000"/>
          <w:sz w:val="24"/>
          <w:szCs w:val="24"/>
          <w:shd w:val="clear" w:color="auto" w:fill="FFFFFF"/>
        </w:rPr>
        <w:t xml:space="preserve"> u obvezi provođenja postupka PUO/OPUO</w:t>
      </w:r>
      <w:r w:rsidR="0006677A">
        <w:rPr>
          <w:rFonts w:ascii="Gill Sans MT" w:eastAsia="PMingLiU" w:hAnsi="Gill Sans MT" w:cs="Times New Roman"/>
          <w:noProof/>
          <w:color w:val="000000"/>
          <w:sz w:val="24"/>
          <w:szCs w:val="24"/>
          <w:shd w:val="clear" w:color="auto" w:fill="FFFFFF"/>
        </w:rPr>
        <w:t xml:space="preserve"> </w:t>
      </w:r>
      <w:r w:rsidR="0006677A" w:rsidRPr="004E5624">
        <w:rPr>
          <w:rFonts w:ascii="Gill Sans MT" w:eastAsia="PMingLiU" w:hAnsi="Gill Sans MT" w:cs="Times New Roman"/>
          <w:noProof/>
          <w:color w:val="000000"/>
          <w:sz w:val="24"/>
          <w:szCs w:val="24"/>
          <w:shd w:val="clear" w:color="auto" w:fill="FFFFFF"/>
        </w:rPr>
        <w:t>(osim ukoliko su dio</w:t>
      </w:r>
      <w:r w:rsidR="0006677A" w:rsidRPr="004E5624">
        <w:t xml:space="preserve"> </w:t>
      </w:r>
      <w:r w:rsidR="0006677A" w:rsidRPr="004E5624">
        <w:rPr>
          <w:rFonts w:ascii="Gill Sans MT" w:eastAsia="PMingLiU" w:hAnsi="Gill Sans MT" w:cs="Times New Roman"/>
          <w:noProof/>
          <w:color w:val="000000"/>
          <w:sz w:val="24"/>
          <w:szCs w:val="24"/>
          <w:shd w:val="clear" w:color="auto" w:fill="FFFFFF"/>
        </w:rPr>
        <w:t>odlagališta otpada ili drugog zahvata s Priloga I, II i III Uredbe o procjeni utjecaja zahvata na okoliš (NN 61/14 i 3/17))</w:t>
      </w:r>
      <w:r w:rsidR="00886AC0" w:rsidRPr="004E5624">
        <w:rPr>
          <w:rFonts w:ascii="Gill Sans MT" w:eastAsia="PMingLiU" w:hAnsi="Gill Sans MT" w:cs="Times New Roman"/>
          <w:noProof/>
          <w:color w:val="000000"/>
          <w:sz w:val="24"/>
          <w:szCs w:val="24"/>
          <w:shd w:val="clear" w:color="auto" w:fill="FFFFFF"/>
        </w:rPr>
        <w:t xml:space="preserve">, </w:t>
      </w:r>
      <w:r w:rsidR="00501DD8">
        <w:rPr>
          <w:rFonts w:ascii="Gill Sans MT" w:eastAsia="PMingLiU" w:hAnsi="Gill Sans MT" w:cs="Times New Roman"/>
          <w:noProof/>
          <w:color w:val="000000"/>
          <w:sz w:val="24"/>
          <w:szCs w:val="24"/>
          <w:shd w:val="clear" w:color="auto" w:fill="FFFFFF"/>
        </w:rPr>
        <w:t xml:space="preserve">u </w:t>
      </w:r>
      <w:r w:rsidR="00886AC0" w:rsidRPr="004E5624">
        <w:rPr>
          <w:rFonts w:ascii="Gill Sans MT" w:eastAsia="PMingLiU" w:hAnsi="Gill Sans MT" w:cs="Times New Roman"/>
          <w:noProof/>
          <w:color w:val="000000"/>
          <w:sz w:val="24"/>
          <w:szCs w:val="24"/>
          <w:shd w:val="clear" w:color="auto" w:fill="FFFFFF"/>
        </w:rPr>
        <w:t>projekt</w:t>
      </w:r>
      <w:r w:rsidR="00501DD8">
        <w:rPr>
          <w:rFonts w:ascii="Gill Sans MT" w:eastAsia="PMingLiU" w:hAnsi="Gill Sans MT" w:cs="Times New Roman"/>
          <w:noProof/>
          <w:color w:val="000000"/>
          <w:sz w:val="24"/>
          <w:szCs w:val="24"/>
          <w:shd w:val="clear" w:color="auto" w:fill="FFFFFF"/>
        </w:rPr>
        <w:t>nom prijedlogu</w:t>
      </w:r>
      <w:r w:rsidR="00886AC0" w:rsidRPr="004E5624">
        <w:rPr>
          <w:rFonts w:ascii="Gill Sans MT" w:eastAsia="PMingLiU" w:hAnsi="Gill Sans MT" w:cs="Times New Roman"/>
          <w:noProof/>
          <w:color w:val="000000"/>
          <w:sz w:val="24"/>
          <w:szCs w:val="24"/>
          <w:shd w:val="clear" w:color="auto" w:fill="FFFFFF"/>
        </w:rPr>
        <w:t xml:space="preserve"> treba obrazložiti </w:t>
      </w:r>
      <w:r w:rsidR="00501DD8">
        <w:rPr>
          <w:rFonts w:ascii="Gill Sans MT" w:eastAsia="PMingLiU" w:hAnsi="Gill Sans MT" w:cs="Times New Roman"/>
          <w:noProof/>
          <w:color w:val="000000"/>
          <w:sz w:val="24"/>
          <w:szCs w:val="24"/>
          <w:shd w:val="clear" w:color="auto" w:fill="FFFFFF"/>
        </w:rPr>
        <w:t>zašto</w:t>
      </w:r>
      <w:r w:rsidR="00886AC0" w:rsidRPr="004E5624">
        <w:rPr>
          <w:rFonts w:ascii="Gill Sans MT" w:eastAsia="PMingLiU" w:hAnsi="Gill Sans MT" w:cs="Times New Roman"/>
          <w:noProof/>
          <w:color w:val="000000"/>
          <w:sz w:val="24"/>
          <w:szCs w:val="24"/>
          <w:shd w:val="clear" w:color="auto" w:fill="FFFFFF"/>
        </w:rPr>
        <w:t xml:space="preserve"> aktivnosti koje su </w:t>
      </w:r>
      <w:r w:rsidR="00886AC0" w:rsidRPr="004E5624">
        <w:rPr>
          <w:rFonts w:ascii="Gill Sans MT" w:eastAsia="PMingLiU" w:hAnsi="Gill Sans MT" w:cs="Times New Roman"/>
          <w:noProof/>
          <w:color w:val="000000"/>
          <w:sz w:val="24"/>
          <w:szCs w:val="24"/>
          <w:shd w:val="clear" w:color="auto" w:fill="FFFFFF"/>
        </w:rPr>
        <w:lastRenderedPageBreak/>
        <w:t xml:space="preserve">podržane ovom mjerom imaju neznatan predvidiv negativan utjecaj na ovaj cilj zaštite okoliša, vodeći računa i o izravnim i primarnim neizravnim utjecajima u čitavom životnom vijeku. </w:t>
      </w:r>
    </w:p>
    <w:p w14:paraId="2E3D16EF" w14:textId="77777777" w:rsidR="00886AC0" w:rsidRPr="00CC4E32" w:rsidRDefault="00886AC0" w:rsidP="00886AC0">
      <w:pPr>
        <w:spacing w:after="240" w:line="240" w:lineRule="auto"/>
        <w:jc w:val="both"/>
        <w:rPr>
          <w:rFonts w:ascii="Gill Sans MT" w:eastAsia="PMingLiU" w:hAnsi="Gill Sans MT" w:cs="Times New Roman"/>
          <w:noProof/>
          <w:color w:val="000000"/>
          <w:sz w:val="24"/>
          <w:szCs w:val="24"/>
          <w:shd w:val="clear" w:color="auto" w:fill="FFFFFF"/>
        </w:rPr>
      </w:pPr>
      <w:r w:rsidRPr="004E5624">
        <w:rPr>
          <w:rFonts w:ascii="Gill Sans MT" w:eastAsia="PMingLiU" w:hAnsi="Gill Sans MT" w:cs="Times New Roman"/>
          <w:noProof/>
          <w:color w:val="000000"/>
          <w:sz w:val="24"/>
          <w:szCs w:val="24"/>
          <w:shd w:val="clear" w:color="auto" w:fill="FFFFFF"/>
        </w:rPr>
        <w:t xml:space="preserve">Ukoliko je </w:t>
      </w:r>
      <w:r w:rsidR="00871ED5" w:rsidRPr="004E5624">
        <w:rPr>
          <w:rFonts w:ascii="Gill Sans MT" w:eastAsia="PMingLiU" w:hAnsi="Gill Sans MT" w:cs="Times New Roman"/>
          <w:noProof/>
          <w:color w:val="000000"/>
          <w:sz w:val="24"/>
          <w:szCs w:val="24"/>
          <w:shd w:val="clear" w:color="auto" w:fill="FFFFFF"/>
        </w:rPr>
        <w:t xml:space="preserve">projekt </w:t>
      </w:r>
      <w:r w:rsidR="00CF64F5" w:rsidRPr="004E5624">
        <w:rPr>
          <w:rFonts w:ascii="Gill Sans MT" w:eastAsia="PMingLiU" w:hAnsi="Gill Sans MT" w:cs="Times New Roman"/>
          <w:noProof/>
          <w:color w:val="000000"/>
          <w:sz w:val="24"/>
          <w:szCs w:val="24"/>
          <w:shd w:val="clear" w:color="auto" w:fill="FFFFFF"/>
        </w:rPr>
        <w:t>u obvezi provođenja postupka PUO/OPUO</w:t>
      </w:r>
      <w:r w:rsidRPr="004E5624">
        <w:rPr>
          <w:rFonts w:ascii="Gill Sans MT" w:eastAsia="PMingLiU" w:hAnsi="Gill Sans MT" w:cs="Times New Roman"/>
          <w:noProof/>
          <w:color w:val="000000"/>
          <w:sz w:val="24"/>
          <w:szCs w:val="24"/>
          <w:shd w:val="clear" w:color="auto" w:fill="FFFFFF"/>
        </w:rPr>
        <w:t xml:space="preserve"> </w:t>
      </w:r>
      <w:r w:rsidR="00A458FC" w:rsidRPr="004E5624">
        <w:rPr>
          <w:rFonts w:ascii="Gill Sans MT" w:eastAsia="PMingLiU" w:hAnsi="Gill Sans MT" w:cs="Times New Roman"/>
          <w:noProof/>
          <w:color w:val="000000"/>
          <w:sz w:val="24"/>
          <w:szCs w:val="24"/>
          <w:shd w:val="clear" w:color="auto" w:fill="FFFFFF"/>
        </w:rPr>
        <w:t xml:space="preserve">u skladu s Direktivom 2011/92/EU i Direktivom 2014/52/EU o izmjeni Direktive 2011/92/EU, </w:t>
      </w:r>
      <w:r w:rsidRPr="004E5624">
        <w:rPr>
          <w:rFonts w:ascii="Gill Sans MT" w:eastAsia="PMingLiU" w:hAnsi="Gill Sans MT" w:cs="Times New Roman"/>
          <w:noProof/>
          <w:color w:val="000000"/>
          <w:sz w:val="24"/>
          <w:szCs w:val="24"/>
          <w:shd w:val="clear" w:color="auto" w:fill="FFFFFF"/>
        </w:rPr>
        <w:t>kako bi projekt bio prihvatljiv, kroz postupak PUO/OPUO mora biti zaključeno da se ne očekuju značajni utjecaji projekta na povećanja emisija onečišćujućih tvari u zrak, vodu ili tlo.</w:t>
      </w:r>
      <w:r w:rsidRPr="00CC4E32">
        <w:rPr>
          <w:rFonts w:ascii="Gill Sans MT" w:eastAsia="PMingLiU" w:hAnsi="Gill Sans MT" w:cs="Times New Roman"/>
          <w:noProof/>
          <w:color w:val="000000"/>
          <w:sz w:val="24"/>
          <w:szCs w:val="24"/>
          <w:shd w:val="clear" w:color="auto" w:fill="FFFFFF"/>
        </w:rPr>
        <w:t xml:space="preserve"> </w:t>
      </w:r>
    </w:p>
    <w:p w14:paraId="78A59867" w14:textId="77777777" w:rsidR="00886AC0" w:rsidRPr="00CC4E32" w:rsidRDefault="00886AC0" w:rsidP="00886AC0">
      <w:pPr>
        <w:spacing w:after="120" w:line="240" w:lineRule="auto"/>
        <w:jc w:val="both"/>
        <w:rPr>
          <w:rFonts w:ascii="Gill Sans MT" w:eastAsia="PMingLiU" w:hAnsi="Gill Sans MT" w:cs="Times New Roman"/>
          <w:noProof/>
          <w:color w:val="000000"/>
          <w:sz w:val="24"/>
          <w:szCs w:val="24"/>
          <w:shd w:val="clear" w:color="auto" w:fill="FFFFFF"/>
        </w:rPr>
      </w:pPr>
      <w:r w:rsidRPr="00CC4E32">
        <w:rPr>
          <w:rFonts w:ascii="Gill Sans MT" w:eastAsia="PMingLiU" w:hAnsi="Gill Sans MT" w:cs="Times New Roman"/>
          <w:b/>
          <w:noProof/>
          <w:color w:val="000000"/>
          <w:sz w:val="24"/>
          <w:szCs w:val="24"/>
          <w:shd w:val="clear" w:color="auto" w:fill="FFFFFF"/>
        </w:rPr>
        <w:t>Okolišni cilj 6.</w:t>
      </w:r>
      <w:r w:rsidR="00501DD8">
        <w:rPr>
          <w:rFonts w:ascii="Gill Sans MT" w:eastAsia="PMingLiU" w:hAnsi="Gill Sans MT" w:cs="Times New Roman"/>
          <w:b/>
          <w:noProof/>
          <w:color w:val="000000"/>
          <w:sz w:val="24"/>
          <w:szCs w:val="24"/>
          <w:shd w:val="clear" w:color="auto" w:fill="FFFFFF"/>
        </w:rPr>
        <w:tab/>
      </w:r>
      <w:r w:rsidRPr="00CC4E32">
        <w:rPr>
          <w:rFonts w:ascii="Gill Sans MT" w:eastAsia="PMingLiU" w:hAnsi="Gill Sans MT" w:cs="Times New Roman"/>
          <w:b/>
          <w:noProof/>
          <w:color w:val="000000"/>
          <w:sz w:val="24"/>
          <w:szCs w:val="24"/>
          <w:shd w:val="clear" w:color="auto" w:fill="FFFFFF"/>
        </w:rPr>
        <w:t>Zaštita i obnova biološke raznolikosti i ekosustava</w:t>
      </w:r>
      <w:r w:rsidRPr="00CC4E32">
        <w:rPr>
          <w:rFonts w:ascii="Gill Sans MT" w:eastAsia="PMingLiU" w:hAnsi="Gill Sans MT" w:cs="Times New Roman"/>
          <w:noProof/>
          <w:color w:val="000000"/>
          <w:sz w:val="24"/>
          <w:szCs w:val="24"/>
          <w:shd w:val="clear" w:color="auto" w:fill="FFFFFF"/>
        </w:rPr>
        <w:t xml:space="preserve"> </w:t>
      </w:r>
    </w:p>
    <w:p w14:paraId="03D48F7F" w14:textId="77777777" w:rsidR="00886AC0" w:rsidRPr="00CC4E32" w:rsidRDefault="00886AC0" w:rsidP="00886AC0">
      <w:pPr>
        <w:spacing w:after="120" w:line="240" w:lineRule="auto"/>
        <w:jc w:val="both"/>
        <w:rPr>
          <w:rFonts w:ascii="Gill Sans MT" w:eastAsia="PMingLiU" w:hAnsi="Gill Sans MT" w:cs="Times New Roman"/>
          <w:noProof/>
          <w:color w:val="000000"/>
          <w:sz w:val="24"/>
          <w:szCs w:val="24"/>
          <w:shd w:val="clear" w:color="auto" w:fill="FFFFFF"/>
        </w:rPr>
      </w:pPr>
      <w:r w:rsidRPr="00CC4E32">
        <w:rPr>
          <w:rFonts w:ascii="Gill Sans MT" w:eastAsia="PMingLiU" w:hAnsi="Gill Sans MT" w:cs="Times New Roman"/>
          <w:noProof/>
          <w:color w:val="000000"/>
          <w:sz w:val="24"/>
          <w:szCs w:val="24"/>
          <w:shd w:val="clear" w:color="auto" w:fill="FFFFFF"/>
        </w:rPr>
        <w:t xml:space="preserve">Projekti moraju obrazložiti da nisu štetni za dobro stanje i otpornost ekosustava ili za stanje očuvanosti staništa i vrsta, među ostalim onih od interesa za Uniju. Usklađenost s ciljem se dokazuje sljedećim aspektima: </w:t>
      </w:r>
    </w:p>
    <w:p w14:paraId="0C91BA28" w14:textId="77777777" w:rsidR="00886AC0" w:rsidRPr="00CC4E32" w:rsidRDefault="00886AC0" w:rsidP="006B3E2B">
      <w:pPr>
        <w:widowControl w:val="0"/>
        <w:numPr>
          <w:ilvl w:val="2"/>
          <w:numId w:val="27"/>
        </w:numPr>
        <w:autoSpaceDE w:val="0"/>
        <w:autoSpaceDN w:val="0"/>
        <w:spacing w:after="120" w:line="240" w:lineRule="auto"/>
        <w:ind w:left="426" w:hanging="284"/>
        <w:jc w:val="both"/>
        <w:rPr>
          <w:rFonts w:ascii="Gill Sans MT" w:hAnsi="Gill Sans MT"/>
          <w:sz w:val="24"/>
        </w:rPr>
      </w:pPr>
      <w:r w:rsidRPr="00CC4E32">
        <w:rPr>
          <w:rFonts w:ascii="Gill Sans MT" w:hAnsi="Gill Sans MT"/>
          <w:sz w:val="24"/>
        </w:rPr>
        <w:t xml:space="preserve">Za projekte koji su u obvezi postupka PUO/OPUO - provedbom postupaka sukladno obvezama Direktiva o pticama (2009/147/EC) i Direktive o staništima (92/43/EEC) odnosno  postupak ocjene o potrebi procjene utjecaja na okoliš  i/ili procjena utjecaja na okoliš (PUO) u skladu sa smjernicama EU-a vezanima uz procjenu utjecaja na okoliš (2014/52/EU) i stratešku procjenu utjecaja na okoliš (2001/42/EZ). U skladu s praksom u EU, za one planove, programe i zahvate za koje se provodi procjena utjecaja na okoliš (PUO) i Strateška procjena utjecaja zahvata na okoliš (SPUO), hrvatska legislativa u zaštiti okoliša objedinjuje postupak Ocjene prihvatljivosti zahvata na Ekološku mreže s postupkom PUO odnosno SPUO. Zaključci procjene moraju biti ugrađeni u oblikovanje projektnog prijedloga. </w:t>
      </w:r>
    </w:p>
    <w:p w14:paraId="4D9F3ACA" w14:textId="77777777" w:rsidR="00886AC0" w:rsidRPr="00CC4E32" w:rsidRDefault="00886AC0" w:rsidP="006B3E2B">
      <w:pPr>
        <w:widowControl w:val="0"/>
        <w:numPr>
          <w:ilvl w:val="2"/>
          <w:numId w:val="27"/>
        </w:numPr>
        <w:autoSpaceDE w:val="0"/>
        <w:autoSpaceDN w:val="0"/>
        <w:spacing w:after="120" w:line="240" w:lineRule="auto"/>
        <w:ind w:left="426" w:hanging="284"/>
        <w:jc w:val="both"/>
        <w:rPr>
          <w:rFonts w:ascii="Gill Sans MT" w:hAnsi="Gill Sans MT"/>
          <w:sz w:val="24"/>
        </w:rPr>
      </w:pPr>
      <w:r w:rsidRPr="00CC4E32">
        <w:rPr>
          <w:rFonts w:ascii="Gill Sans MT" w:hAnsi="Gill Sans MT"/>
          <w:sz w:val="24"/>
        </w:rPr>
        <w:t xml:space="preserve">Za projekte koji nisu u obvezi </w:t>
      </w:r>
      <w:r w:rsidR="00653BAE">
        <w:rPr>
          <w:rFonts w:ascii="Gill Sans MT" w:hAnsi="Gill Sans MT"/>
          <w:sz w:val="24"/>
        </w:rPr>
        <w:t xml:space="preserve">provođenja </w:t>
      </w:r>
      <w:r w:rsidRPr="00CC4E32">
        <w:rPr>
          <w:rFonts w:ascii="Gill Sans MT" w:hAnsi="Gill Sans MT"/>
          <w:sz w:val="24"/>
        </w:rPr>
        <w:t>PUO/OPUO obrazloženjem</w:t>
      </w:r>
      <w:r w:rsidR="00501DD8">
        <w:rPr>
          <w:rFonts w:ascii="Gill Sans MT" w:hAnsi="Gill Sans MT"/>
          <w:sz w:val="24"/>
        </w:rPr>
        <w:t xml:space="preserve"> zašto</w:t>
      </w:r>
      <w:r w:rsidRPr="00CC4E32">
        <w:rPr>
          <w:rFonts w:ascii="Gill Sans MT" w:hAnsi="Gill Sans MT"/>
          <w:sz w:val="24"/>
        </w:rPr>
        <w:t xml:space="preserve"> aktivnosti koje su podržane ovim projektom imaju neznatan predvidiv negativan utjecaj na ovaj cilj zaštite okoliša, tj. na vrste i staništa.</w:t>
      </w:r>
    </w:p>
    <w:p w14:paraId="709F424E" w14:textId="77777777" w:rsidR="00886AC0" w:rsidRDefault="00886AC0" w:rsidP="00DE0AD8">
      <w:pPr>
        <w:spacing w:after="240" w:line="240" w:lineRule="auto"/>
        <w:jc w:val="both"/>
        <w:rPr>
          <w:rFonts w:ascii="Gill Sans MT" w:eastAsia="PMingLiU" w:hAnsi="Gill Sans MT" w:cs="Times New Roman"/>
          <w:noProof/>
          <w:color w:val="000000"/>
          <w:sz w:val="24"/>
          <w:szCs w:val="24"/>
          <w:shd w:val="clear" w:color="auto" w:fill="FFFFFF"/>
        </w:rPr>
      </w:pPr>
      <w:r w:rsidRPr="00CC4E32">
        <w:rPr>
          <w:rFonts w:ascii="Gill Sans MT" w:eastAsia="PMingLiU" w:hAnsi="Gill Sans MT" w:cs="Times New Roman"/>
          <w:noProof/>
          <w:color w:val="000000"/>
          <w:sz w:val="24"/>
          <w:szCs w:val="24"/>
          <w:shd w:val="clear" w:color="auto" w:fill="FFFFFF"/>
        </w:rPr>
        <w:t>Prijavitelji dokazuju da je njihov projektni prijedlog usklađen s uvjetima koji su navedeni za svaki okolišni cilj odnosno s načelom „ne nanosi bitnu štetu“ dostavom ispunjenog Prijavnog obrasca (Obrazac 1) i dostavom ispunjen</w:t>
      </w:r>
      <w:r w:rsidR="00EC139E">
        <w:rPr>
          <w:rFonts w:ascii="Gill Sans MT" w:eastAsia="PMingLiU" w:hAnsi="Gill Sans MT" w:cs="Times New Roman"/>
          <w:noProof/>
          <w:color w:val="000000"/>
          <w:sz w:val="24"/>
          <w:szCs w:val="24"/>
          <w:shd w:val="clear" w:color="auto" w:fill="FFFFFF"/>
        </w:rPr>
        <w:t>og</w:t>
      </w:r>
      <w:r w:rsidRPr="00CC4E32">
        <w:rPr>
          <w:rFonts w:ascii="Gill Sans MT" w:eastAsia="PMingLiU" w:hAnsi="Gill Sans MT" w:cs="Times New Roman"/>
          <w:noProof/>
          <w:color w:val="000000"/>
          <w:sz w:val="24"/>
          <w:szCs w:val="24"/>
          <w:shd w:val="clear" w:color="auto" w:fill="FFFFFF"/>
        </w:rPr>
        <w:t xml:space="preserve"> </w:t>
      </w:r>
      <w:r w:rsidR="00EC139E">
        <w:rPr>
          <w:rFonts w:ascii="Gill Sans MT" w:eastAsia="PMingLiU" w:hAnsi="Gill Sans MT" w:cs="Times New Roman"/>
          <w:noProof/>
          <w:color w:val="000000"/>
          <w:sz w:val="24"/>
          <w:szCs w:val="24"/>
          <w:shd w:val="clear" w:color="auto" w:fill="FFFFFF"/>
        </w:rPr>
        <w:t>Obrasca</w:t>
      </w:r>
      <w:r w:rsidRPr="00CC4E32">
        <w:rPr>
          <w:rFonts w:ascii="Gill Sans MT" w:eastAsia="PMingLiU" w:hAnsi="Gill Sans MT" w:cs="Times New Roman"/>
          <w:noProof/>
          <w:color w:val="000000"/>
          <w:sz w:val="24"/>
          <w:szCs w:val="24"/>
          <w:shd w:val="clear" w:color="auto" w:fill="FFFFFF"/>
        </w:rPr>
        <w:t xml:space="preserve"> usklađenosti projekta s načelom „ne nanosi bitnu štetu“(Obrazac 4.) a usklađenost s ovim načelom dodatno se može provjeriti uvidom u dostavljenu projektno-tehničku dokumentaciju,  dostavljena mišljenja i rješenja koja proizlaze iz zahtjeva Zakona o zaštiti okoliša (NN 80/13, 153/13, 78/15, 12/18, 118/18), Uredbe o procjeni utjecaja zahvata na okoliš (NN 61/14, 3/17), Zakona o zaštiti prirode (NN, br. 80/13, 15/18, 14/19, 127/19). </w:t>
      </w:r>
    </w:p>
    <w:p w14:paraId="28BF8BE5" w14:textId="77777777" w:rsidR="00886AC0" w:rsidRPr="00CC4E32" w:rsidRDefault="00886AC0" w:rsidP="00886AC0">
      <w:pPr>
        <w:spacing w:after="120" w:line="240" w:lineRule="auto"/>
        <w:jc w:val="both"/>
        <w:rPr>
          <w:rFonts w:ascii="Gill Sans MT" w:eastAsia="PMingLiU" w:hAnsi="Gill Sans MT" w:cs="Times New Roman"/>
          <w:noProof/>
          <w:color w:val="000000"/>
          <w:sz w:val="24"/>
          <w:szCs w:val="24"/>
          <w:shd w:val="clear" w:color="auto" w:fill="FFFFFF"/>
        </w:rPr>
      </w:pPr>
      <w:r w:rsidRPr="00CC4E32">
        <w:rPr>
          <w:rFonts w:ascii="Gill Sans MT" w:eastAsia="PMingLiU" w:hAnsi="Gill Sans MT" w:cs="Times New Roman"/>
          <w:noProof/>
          <w:color w:val="000000"/>
          <w:sz w:val="24"/>
          <w:szCs w:val="24"/>
          <w:shd w:val="clear" w:color="auto" w:fill="FFFFFF"/>
        </w:rPr>
        <w:t>Dodatno, Prijavitelj će u svojem projektnom prijedlogu (Prijavnom obrascu, Obrascu 1) morati dokazati da je njegov projekt u skladu sa zahtjevima Zakona o zaštiti okoliša (NN 80/13, 153/13, 78/15, 12/18, 118/18). U slučaju projektnih prijedloga koji zahtijevaju provođenje postupka procjene utjecaja na okoliš odnosno ocjene o potrebi procjene utjecaja na okoliš, Prijavitelj je dužan dostaviti rješenje o provedenom postupku PUO/OPUO, kako je navedeno u točki 3.1. ovih Uputa.</w:t>
      </w:r>
    </w:p>
    <w:p w14:paraId="576696D9" w14:textId="77777777" w:rsidR="00886AC0" w:rsidRPr="00CC4E32" w:rsidRDefault="00886AC0" w:rsidP="00886AC0">
      <w:pPr>
        <w:spacing w:after="120" w:line="240" w:lineRule="auto"/>
        <w:jc w:val="both"/>
        <w:rPr>
          <w:rFonts w:ascii="Gill Sans MT" w:eastAsia="PMingLiU" w:hAnsi="Gill Sans MT" w:cs="Times New Roman"/>
          <w:noProof/>
          <w:color w:val="000000"/>
          <w:sz w:val="24"/>
          <w:szCs w:val="24"/>
          <w:shd w:val="clear" w:color="auto" w:fill="FFFFFF"/>
        </w:rPr>
      </w:pPr>
      <w:r w:rsidRPr="00CC4E32">
        <w:rPr>
          <w:rFonts w:ascii="Gill Sans MT" w:eastAsia="PMingLiU" w:hAnsi="Gill Sans MT" w:cs="Times New Roman"/>
          <w:noProof/>
          <w:color w:val="000000"/>
          <w:sz w:val="24"/>
          <w:szCs w:val="24"/>
          <w:shd w:val="clear" w:color="auto" w:fill="FFFFFF"/>
        </w:rPr>
        <w:t xml:space="preserve">Projektni prijedlog mora biti u skladu sa Zakonom o zaštiti prirode (NN 80/13, 15/18, 14/19, 127/19). U slučaju projektnog prijedloga koji zahtijeva provođenje postupka prethodne i/ili glavne ocjene prihvatljivosti zahvata za ekološku mrežu, Prijavitelj je dužan dostaviti rješenje o provedenom postupku. Postupak ocjene prihvatljivosti zahvata za ekološku mrežu može biti objedinjen s postupkom procjene utjecaja zahvata na okoliš/ocjene o potrebi procjene utjecaja zahvata na okoliš (gdje je primjenjivo). U sklopu projektnog prijedloga potrebno je dostaviti traženu dokumentaciju kako je navedeno u točki 3.1. ovih Uputa. </w:t>
      </w:r>
    </w:p>
    <w:p w14:paraId="15B5E7B0" w14:textId="77777777" w:rsidR="00886AC0" w:rsidRPr="00CC4E32" w:rsidRDefault="00886AC0" w:rsidP="00886AC0">
      <w:pPr>
        <w:spacing w:after="120" w:line="240" w:lineRule="auto"/>
        <w:jc w:val="both"/>
        <w:rPr>
          <w:rFonts w:ascii="Gill Sans MT" w:hAnsi="Gill Sans MT" w:cs="Times New Roman"/>
          <w:sz w:val="24"/>
          <w:szCs w:val="24"/>
        </w:rPr>
      </w:pPr>
      <w:r w:rsidRPr="00CC4E32">
        <w:rPr>
          <w:rFonts w:ascii="Gill Sans MT" w:hAnsi="Gill Sans MT" w:cs="Times New Roman"/>
          <w:sz w:val="24"/>
          <w:szCs w:val="24"/>
        </w:rPr>
        <w:lastRenderedPageBreak/>
        <w:t xml:space="preserve">Projekt mora promovirati obnovljive izvore energije i/ili održivo korištenje prirodnih resursa kroz uvođenje procesa energetskih ušteda, recikliranja, korištenja obnovljivih izvora energije, provođenje zelene javne nabave, itd. Prijavitelji trebaju dokazati kako će voditi računa o ekološkim, društvenim i gospodarskim koristima u postupku nabave, što se može postići primjenom jasnih i provjerljivih ekoloških kriterija za proizvode i usluge u njihovim tehničkim specifikacijama. </w:t>
      </w:r>
    </w:p>
    <w:p w14:paraId="7E861124" w14:textId="77777777" w:rsidR="00886AC0" w:rsidRPr="00CC4E32" w:rsidRDefault="00886AC0" w:rsidP="00886AC0">
      <w:pPr>
        <w:spacing w:after="120" w:line="240" w:lineRule="auto"/>
        <w:jc w:val="both"/>
        <w:rPr>
          <w:rFonts w:ascii="Gill Sans MT" w:hAnsi="Gill Sans MT"/>
        </w:rPr>
      </w:pPr>
      <w:r w:rsidRPr="001416F1">
        <w:rPr>
          <w:rFonts w:ascii="Gill Sans MT" w:hAnsi="Gill Sans MT" w:cs="Times New Roman"/>
          <w:sz w:val="24"/>
          <w:szCs w:val="24"/>
        </w:rPr>
        <w:t xml:space="preserve">Da bi zadovoljio minimalne zahtjeve tijekom ocjenjivanja kvalitete (prema </w:t>
      </w:r>
      <w:r w:rsidR="00A96115" w:rsidRPr="001416F1">
        <w:rPr>
          <w:rFonts w:ascii="Gill Sans MT" w:hAnsi="Gill Sans MT" w:cs="Times New Roman"/>
          <w:sz w:val="24"/>
          <w:szCs w:val="24"/>
        </w:rPr>
        <w:t>Prilogu 2.4. Obrazac za</w:t>
      </w:r>
      <w:r w:rsidRPr="001416F1">
        <w:rPr>
          <w:rFonts w:ascii="Gill Sans MT" w:hAnsi="Gill Sans MT" w:cs="Times New Roman"/>
          <w:sz w:val="24"/>
          <w:szCs w:val="24"/>
        </w:rPr>
        <w:t xml:space="preserve"> </w:t>
      </w:r>
      <w:r w:rsidR="00A96115" w:rsidRPr="001416F1">
        <w:rPr>
          <w:rFonts w:ascii="Gill Sans MT" w:hAnsi="Gill Sans MT" w:cs="Times New Roman"/>
          <w:sz w:val="24"/>
          <w:szCs w:val="24"/>
        </w:rPr>
        <w:t>o</w:t>
      </w:r>
      <w:r w:rsidRPr="001416F1">
        <w:rPr>
          <w:rFonts w:ascii="Gill Sans MT" w:hAnsi="Gill Sans MT" w:cs="Times New Roman"/>
          <w:sz w:val="24"/>
          <w:szCs w:val="24"/>
        </w:rPr>
        <w:t>cjenjivanj</w:t>
      </w:r>
      <w:r w:rsidR="00A96115" w:rsidRPr="001416F1">
        <w:rPr>
          <w:rFonts w:ascii="Gill Sans MT" w:hAnsi="Gill Sans MT" w:cs="Times New Roman"/>
          <w:sz w:val="24"/>
          <w:szCs w:val="24"/>
        </w:rPr>
        <w:t>e</w:t>
      </w:r>
      <w:r w:rsidRPr="001416F1">
        <w:rPr>
          <w:rFonts w:ascii="Gill Sans MT" w:hAnsi="Gill Sans MT" w:cs="Times New Roman"/>
          <w:sz w:val="24"/>
          <w:szCs w:val="24"/>
        </w:rPr>
        <w:t xml:space="preserve"> kvalitete), projektni prijedlog mora uključivati barem jednu dodatnu aktivnost koja promovira obnovljive izvore energije i/ili održivo korištenje prirodnih resursa</w:t>
      </w:r>
      <w:r w:rsidRPr="00CC4E32">
        <w:rPr>
          <w:rFonts w:ascii="Gill Sans MT" w:hAnsi="Gill Sans MT" w:cs="Times New Roman"/>
          <w:sz w:val="24"/>
          <w:szCs w:val="24"/>
        </w:rPr>
        <w:t xml:space="preserve"> uz propisani minimum poštivanja zakonskih odredbi, a neki od primjera dodatnih aktivnosti za povećanje učinkovitosti resursa:</w:t>
      </w:r>
    </w:p>
    <w:p w14:paraId="784C99D8" w14:textId="77777777" w:rsidR="00886AC0" w:rsidRPr="00CC4E32" w:rsidRDefault="00886AC0" w:rsidP="006B3E2B">
      <w:pPr>
        <w:numPr>
          <w:ilvl w:val="0"/>
          <w:numId w:val="28"/>
        </w:numPr>
        <w:spacing w:after="0" w:line="240" w:lineRule="auto"/>
        <w:jc w:val="both"/>
        <w:rPr>
          <w:rFonts w:ascii="Gill Sans MT" w:hAnsi="Gill Sans MT" w:cs="Times New Roman"/>
          <w:sz w:val="24"/>
          <w:szCs w:val="24"/>
        </w:rPr>
      </w:pPr>
      <w:r w:rsidRPr="00CC4E32">
        <w:rPr>
          <w:rFonts w:ascii="Gill Sans MT" w:hAnsi="Gill Sans MT" w:cs="Times New Roman"/>
          <w:sz w:val="24"/>
          <w:szCs w:val="24"/>
        </w:rPr>
        <w:t>poštivanje uvjeta za ishođenje energetskog certifikata A</w:t>
      </w:r>
    </w:p>
    <w:p w14:paraId="2DB6F8C5" w14:textId="77777777" w:rsidR="00886AC0" w:rsidRPr="00CC4E32" w:rsidRDefault="00886AC0" w:rsidP="006B3E2B">
      <w:pPr>
        <w:numPr>
          <w:ilvl w:val="0"/>
          <w:numId w:val="28"/>
        </w:numPr>
        <w:spacing w:after="0" w:line="240" w:lineRule="auto"/>
        <w:jc w:val="both"/>
        <w:rPr>
          <w:rFonts w:ascii="Gill Sans MT" w:hAnsi="Gill Sans MT" w:cs="Times New Roman"/>
          <w:sz w:val="24"/>
          <w:szCs w:val="24"/>
        </w:rPr>
      </w:pPr>
      <w:r w:rsidRPr="00CC4E32">
        <w:rPr>
          <w:rFonts w:ascii="Gill Sans MT" w:hAnsi="Gill Sans MT" w:cs="Times New Roman"/>
          <w:sz w:val="24"/>
          <w:szCs w:val="24"/>
        </w:rPr>
        <w:t>provođenje zelene javne nabave</w:t>
      </w:r>
    </w:p>
    <w:p w14:paraId="5F72566F" w14:textId="77777777" w:rsidR="00886AC0" w:rsidRPr="00CC4E32" w:rsidRDefault="00886AC0" w:rsidP="006B3E2B">
      <w:pPr>
        <w:numPr>
          <w:ilvl w:val="0"/>
          <w:numId w:val="28"/>
        </w:numPr>
        <w:spacing w:after="0" w:line="240" w:lineRule="auto"/>
        <w:jc w:val="both"/>
        <w:rPr>
          <w:rFonts w:ascii="Gill Sans MT" w:hAnsi="Gill Sans MT" w:cs="Times New Roman"/>
          <w:sz w:val="24"/>
          <w:szCs w:val="24"/>
        </w:rPr>
      </w:pPr>
      <w:r w:rsidRPr="00CC4E32">
        <w:rPr>
          <w:rFonts w:ascii="Gill Sans MT" w:hAnsi="Gill Sans MT" w:cs="Times New Roman"/>
          <w:sz w:val="24"/>
          <w:szCs w:val="24"/>
        </w:rPr>
        <w:t>integriranje obnovljivih izvora energije u razvoj projekta (solarni paneli)</w:t>
      </w:r>
    </w:p>
    <w:p w14:paraId="406ADB5B" w14:textId="77777777" w:rsidR="00886AC0" w:rsidRPr="00CC4E32" w:rsidRDefault="00886AC0" w:rsidP="006B3E2B">
      <w:pPr>
        <w:numPr>
          <w:ilvl w:val="0"/>
          <w:numId w:val="28"/>
        </w:numPr>
        <w:spacing w:after="0" w:line="240" w:lineRule="auto"/>
        <w:jc w:val="both"/>
        <w:rPr>
          <w:rFonts w:ascii="Gill Sans MT" w:hAnsi="Gill Sans MT" w:cs="Times New Roman"/>
          <w:sz w:val="24"/>
          <w:szCs w:val="24"/>
        </w:rPr>
      </w:pPr>
      <w:r w:rsidRPr="00CC4E32">
        <w:rPr>
          <w:rFonts w:ascii="Gill Sans MT" w:hAnsi="Gill Sans MT" w:cs="Times New Roman"/>
          <w:sz w:val="24"/>
          <w:szCs w:val="24"/>
        </w:rPr>
        <w:t>primjena pasivnog dizajna kako bi se smanjila potreba za umjetnim izvorima topline, rasvjete i hlađenja</w:t>
      </w:r>
    </w:p>
    <w:p w14:paraId="5E6E15A3" w14:textId="77777777" w:rsidR="00886AC0" w:rsidRPr="00CC4E32" w:rsidRDefault="00886AC0" w:rsidP="006B3E2B">
      <w:pPr>
        <w:numPr>
          <w:ilvl w:val="0"/>
          <w:numId w:val="28"/>
        </w:numPr>
        <w:spacing w:after="0" w:line="240" w:lineRule="auto"/>
        <w:jc w:val="both"/>
        <w:rPr>
          <w:rFonts w:ascii="Gill Sans MT" w:hAnsi="Gill Sans MT" w:cs="Times New Roman"/>
          <w:sz w:val="24"/>
          <w:szCs w:val="24"/>
        </w:rPr>
      </w:pPr>
      <w:r w:rsidRPr="00CC4E32">
        <w:rPr>
          <w:rFonts w:ascii="Gill Sans MT" w:hAnsi="Gill Sans MT" w:cs="Times New Roman"/>
          <w:sz w:val="24"/>
          <w:szCs w:val="24"/>
        </w:rPr>
        <w:t>ugradnja proizvoda kojima se štedi potrošnja vode i energije (sanitarni čvorovi, slavine, štedne žarulje)</w:t>
      </w:r>
    </w:p>
    <w:p w14:paraId="4040F76A" w14:textId="77777777" w:rsidR="00886AC0" w:rsidRPr="00CC4E32" w:rsidRDefault="00886AC0" w:rsidP="006B3E2B">
      <w:pPr>
        <w:numPr>
          <w:ilvl w:val="0"/>
          <w:numId w:val="28"/>
        </w:numPr>
        <w:spacing w:after="0" w:line="240" w:lineRule="auto"/>
        <w:jc w:val="both"/>
        <w:rPr>
          <w:rFonts w:ascii="Gill Sans MT" w:hAnsi="Gill Sans MT" w:cs="Times New Roman"/>
          <w:sz w:val="24"/>
          <w:szCs w:val="24"/>
        </w:rPr>
      </w:pPr>
      <w:r w:rsidRPr="00CC4E32">
        <w:rPr>
          <w:rFonts w:ascii="Gill Sans MT" w:hAnsi="Gill Sans MT" w:cs="Times New Roman"/>
          <w:sz w:val="24"/>
          <w:szCs w:val="24"/>
        </w:rPr>
        <w:t>ugradnja sustava za recikliranje potrošne vode (tzv. siva voda)</w:t>
      </w:r>
    </w:p>
    <w:p w14:paraId="17607840" w14:textId="77777777" w:rsidR="00886AC0" w:rsidRPr="00CC4E32" w:rsidRDefault="00886AC0" w:rsidP="00DE0AD8">
      <w:pPr>
        <w:numPr>
          <w:ilvl w:val="0"/>
          <w:numId w:val="28"/>
        </w:numPr>
        <w:spacing w:after="120" w:line="240" w:lineRule="auto"/>
        <w:jc w:val="both"/>
        <w:rPr>
          <w:rFonts w:ascii="Gill Sans MT" w:hAnsi="Gill Sans MT" w:cs="Times New Roman"/>
          <w:sz w:val="24"/>
          <w:szCs w:val="24"/>
        </w:rPr>
      </w:pPr>
      <w:r w:rsidRPr="00CC4E32">
        <w:rPr>
          <w:rFonts w:ascii="Gill Sans MT" w:hAnsi="Gill Sans MT" w:cs="Times New Roman"/>
          <w:sz w:val="24"/>
          <w:szCs w:val="24"/>
        </w:rPr>
        <w:t>korištenje recikliranih materijala (papira) za informativne materijale.</w:t>
      </w:r>
    </w:p>
    <w:p w14:paraId="6AF1E173" w14:textId="77777777" w:rsidR="003048B8" w:rsidRPr="00CC4E32" w:rsidRDefault="00632291" w:rsidP="00886AC0">
      <w:pPr>
        <w:spacing w:after="120" w:line="240" w:lineRule="auto"/>
        <w:jc w:val="both"/>
        <w:rPr>
          <w:rFonts w:ascii="Gill Sans MT" w:hAnsi="Gill Sans MT" w:cs="Times New Roman"/>
          <w:sz w:val="24"/>
          <w:szCs w:val="24"/>
        </w:rPr>
      </w:pPr>
      <w:r w:rsidRPr="00CC4E32">
        <w:rPr>
          <w:rFonts w:ascii="Gill Sans MT" w:hAnsi="Gill Sans MT" w:cs="Times New Roman"/>
          <w:sz w:val="24"/>
          <w:szCs w:val="24"/>
        </w:rPr>
        <w:t xml:space="preserve">Dodatno, </w:t>
      </w:r>
      <w:r w:rsidRPr="001416F1">
        <w:rPr>
          <w:rFonts w:ascii="Gill Sans MT" w:hAnsi="Gill Sans MT" w:cs="Times New Roman"/>
          <w:sz w:val="24"/>
          <w:szCs w:val="24"/>
        </w:rPr>
        <w:t xml:space="preserve">prijavitelj mora predvidjeti </w:t>
      </w:r>
      <w:r w:rsidR="00532ED1" w:rsidRPr="001416F1">
        <w:rPr>
          <w:rFonts w:ascii="Gill Sans MT" w:hAnsi="Gill Sans MT" w:cs="Times New Roman"/>
          <w:sz w:val="24"/>
          <w:szCs w:val="24"/>
        </w:rPr>
        <w:t xml:space="preserve">minimalno 2 </w:t>
      </w:r>
      <w:proofErr w:type="spellStart"/>
      <w:r w:rsidR="00532ED1" w:rsidRPr="001416F1">
        <w:rPr>
          <w:rFonts w:ascii="Gill Sans MT" w:hAnsi="Gill Sans MT" w:cs="Times New Roman"/>
          <w:sz w:val="24"/>
          <w:szCs w:val="24"/>
        </w:rPr>
        <w:t>izobrazno</w:t>
      </w:r>
      <w:proofErr w:type="spellEnd"/>
      <w:r w:rsidR="00532ED1" w:rsidRPr="001416F1">
        <w:rPr>
          <w:rFonts w:ascii="Gill Sans MT" w:hAnsi="Gill Sans MT" w:cs="Times New Roman"/>
          <w:sz w:val="24"/>
          <w:szCs w:val="24"/>
        </w:rPr>
        <w:t xml:space="preserve">-informativne aktivnosti s ciljem upoznavanja stanovništva/korisnika o </w:t>
      </w:r>
      <w:r w:rsidR="003048B8" w:rsidRPr="001416F1">
        <w:rPr>
          <w:rFonts w:ascii="Gill Sans MT" w:hAnsi="Gill Sans MT" w:cs="Times New Roman"/>
          <w:sz w:val="24"/>
          <w:szCs w:val="24"/>
        </w:rPr>
        <w:t>važnosti sprečavanja nastanka otpada</w:t>
      </w:r>
      <w:r w:rsidR="00E52445" w:rsidRPr="001416F1">
        <w:rPr>
          <w:rFonts w:ascii="Gill Sans MT" w:hAnsi="Gill Sans MT" w:cs="Times New Roman"/>
          <w:sz w:val="24"/>
          <w:szCs w:val="24"/>
        </w:rPr>
        <w:t>,</w:t>
      </w:r>
      <w:r w:rsidR="003048B8" w:rsidRPr="001416F1">
        <w:rPr>
          <w:rFonts w:ascii="Gill Sans MT" w:hAnsi="Gill Sans MT" w:cs="Times New Roman"/>
          <w:sz w:val="24"/>
          <w:szCs w:val="24"/>
        </w:rPr>
        <w:t xml:space="preserve"> odvojenom prikupljanju otpada</w:t>
      </w:r>
      <w:r w:rsidR="00E52445" w:rsidRPr="001416F1">
        <w:rPr>
          <w:rFonts w:ascii="Gill Sans MT" w:hAnsi="Gill Sans MT" w:cs="Times New Roman"/>
          <w:sz w:val="24"/>
          <w:szCs w:val="24"/>
        </w:rPr>
        <w:t>, pravilnom odvajanju/razvrstavanju otpada u kućanstvima te o ulozi RD u sustavu gospodarenja otpad</w:t>
      </w:r>
      <w:r w:rsidR="00CB0500" w:rsidRPr="001416F1">
        <w:rPr>
          <w:rFonts w:ascii="Gill Sans MT" w:hAnsi="Gill Sans MT" w:cs="Times New Roman"/>
          <w:sz w:val="24"/>
          <w:szCs w:val="24"/>
        </w:rPr>
        <w:t>om</w:t>
      </w:r>
      <w:r w:rsidR="00E52445">
        <w:rPr>
          <w:rFonts w:ascii="Gill Sans MT" w:hAnsi="Gill Sans MT" w:cs="Times New Roman"/>
          <w:sz w:val="24"/>
          <w:szCs w:val="24"/>
        </w:rPr>
        <w:t xml:space="preserve"> </w:t>
      </w:r>
      <w:r w:rsidR="00315002" w:rsidRPr="00315002">
        <w:rPr>
          <w:rFonts w:ascii="Gill Sans MT" w:hAnsi="Gill Sans MT" w:cs="Times New Roman"/>
          <w:sz w:val="24"/>
          <w:szCs w:val="24"/>
        </w:rPr>
        <w:t>(npr. leci za kućanstva koja su korisnici usluge prikupljanja komunalnog otpada, radionic</w:t>
      </w:r>
      <w:r w:rsidR="003D3278">
        <w:rPr>
          <w:rFonts w:ascii="Gill Sans MT" w:hAnsi="Gill Sans MT" w:cs="Times New Roman"/>
          <w:sz w:val="24"/>
          <w:szCs w:val="24"/>
        </w:rPr>
        <w:t>e, TV ili radijski oglasi i dr.</w:t>
      </w:r>
      <w:r w:rsidR="00315002" w:rsidRPr="00315002">
        <w:rPr>
          <w:rFonts w:ascii="Gill Sans MT" w:hAnsi="Gill Sans MT" w:cs="Times New Roman"/>
          <w:sz w:val="24"/>
          <w:szCs w:val="24"/>
        </w:rPr>
        <w:t>)</w:t>
      </w:r>
      <w:r w:rsidR="003048B8" w:rsidRPr="00CC4E32">
        <w:rPr>
          <w:rFonts w:ascii="Gill Sans MT" w:hAnsi="Gill Sans MT" w:cs="Times New Roman"/>
          <w:sz w:val="24"/>
          <w:szCs w:val="24"/>
        </w:rPr>
        <w:t>.</w:t>
      </w:r>
    </w:p>
    <w:p w14:paraId="5C62ED70" w14:textId="77777777" w:rsidR="00886AC0" w:rsidRPr="00CC4E32" w:rsidRDefault="00886AC0" w:rsidP="00886AC0">
      <w:pPr>
        <w:spacing w:after="120" w:line="240" w:lineRule="auto"/>
        <w:jc w:val="both"/>
        <w:rPr>
          <w:rFonts w:ascii="Gill Sans MT" w:hAnsi="Gill Sans MT" w:cs="Times New Roman"/>
          <w:sz w:val="24"/>
          <w:szCs w:val="24"/>
        </w:rPr>
      </w:pPr>
      <w:r w:rsidRPr="00CC4E32">
        <w:rPr>
          <w:rFonts w:ascii="Gill Sans MT" w:hAnsi="Gill Sans MT" w:cs="Times New Roman"/>
          <w:sz w:val="24"/>
          <w:szCs w:val="24"/>
        </w:rPr>
        <w:t>Projekt također mora doprinijeti smanjenju emisija stakleničkih plinova sukladno Zakonu o zaštiti zraka (NN, br. 130/11, 47/14, 61/17, 118/18) i Uredbi o praćenju emisija stakleničkih plinova, politike i mjera za njihovo smanjenje u Republici Hrvatskoj (NN, br. 87/12) što će Prijavitelj trebati prikazati u Prijavnom obrascu (Obrascu 1).</w:t>
      </w:r>
    </w:p>
    <w:p w14:paraId="5A3BDAD8" w14:textId="77777777" w:rsidR="00886AC0" w:rsidRPr="00CC4E32" w:rsidRDefault="00886AC0" w:rsidP="00886AC0">
      <w:pPr>
        <w:spacing w:after="120" w:line="240" w:lineRule="auto"/>
        <w:jc w:val="both"/>
        <w:rPr>
          <w:rFonts w:ascii="Gill Sans MT" w:hAnsi="Gill Sans MT"/>
        </w:rPr>
      </w:pPr>
    </w:p>
    <w:p w14:paraId="454785A8" w14:textId="77777777" w:rsidR="00886AC0" w:rsidRPr="00CC4E32" w:rsidRDefault="00886AC0" w:rsidP="00886AC0">
      <w:pPr>
        <w:pStyle w:val="Naslov1"/>
      </w:pPr>
      <w:bookmarkStart w:id="55" w:name="_Toc124412881"/>
      <w:r w:rsidRPr="00CC4E32">
        <w:t>PROJEKTNI PRIJEDLOG</w:t>
      </w:r>
      <w:bookmarkEnd w:id="55"/>
    </w:p>
    <w:p w14:paraId="63DF5B2A" w14:textId="77777777" w:rsidR="00886AC0" w:rsidRPr="00CC4E32" w:rsidRDefault="00886AC0" w:rsidP="00E17563">
      <w:pPr>
        <w:pStyle w:val="Naslov2"/>
      </w:pPr>
      <w:bookmarkStart w:id="56" w:name="_Toc124412882"/>
      <w:r w:rsidRPr="00CC4E32">
        <w:t>Podnošenje projektnog prijedloga</w:t>
      </w:r>
      <w:bookmarkEnd w:id="56"/>
    </w:p>
    <w:p w14:paraId="0AB951FF" w14:textId="77777777" w:rsidR="00886AC0" w:rsidRPr="00CC4E32" w:rsidRDefault="00886AC0" w:rsidP="00886AC0">
      <w:pPr>
        <w:spacing w:before="240" w:after="120" w:line="240" w:lineRule="auto"/>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 xml:space="preserve">Projektni prijedlog predaje se na temelju ovih Uputa, koristeći obrasce koji su sastavni dio ovog Poziva. </w:t>
      </w:r>
      <w:r w:rsidRPr="00CC4E32">
        <w:rPr>
          <w:rFonts w:ascii="Gill Sans MT" w:eastAsia="Times New Roman" w:hAnsi="Gill Sans MT" w:cs="Times New Roman"/>
          <w:color w:val="000000"/>
          <w:sz w:val="24"/>
          <w:szCs w:val="24"/>
        </w:rPr>
        <w:t xml:space="preserve">Projektni prijedlozi, odnosno sva dokumentacija tražena ovim Uputama </w:t>
      </w:r>
      <w:r w:rsidRPr="00CC4E32">
        <w:rPr>
          <w:rFonts w:ascii="Gill Sans MT" w:eastAsia="Times New Roman" w:hAnsi="Gill Sans MT" w:cs="Times New Roman"/>
          <w:sz w:val="24"/>
          <w:szCs w:val="24"/>
        </w:rPr>
        <w:t xml:space="preserve">izrađuju se na hrvatskom jeziku i latiničnom pismu. Dokumentacija izdana od strane nadležnih tijela drugih država mora biti prevedena na hrvatski te ovjerena od strane sudskog tumača. </w:t>
      </w:r>
    </w:p>
    <w:p w14:paraId="028B6128" w14:textId="77777777" w:rsidR="00886AC0" w:rsidRPr="00CC4E32" w:rsidRDefault="00886AC0" w:rsidP="00886AC0">
      <w:pPr>
        <w:spacing w:after="0" w:line="240" w:lineRule="auto"/>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Projektni prijedlog se podnosi</w:t>
      </w:r>
      <w:r w:rsidRPr="00CC4E32">
        <w:rPr>
          <w:rFonts w:ascii="Calibri" w:eastAsia="Times New Roman" w:hAnsi="Calibri" w:cs="Times New Roman"/>
        </w:rPr>
        <w:t xml:space="preserve"> </w:t>
      </w:r>
      <w:r w:rsidRPr="00CC4E32">
        <w:rPr>
          <w:rFonts w:ascii="Gill Sans MT" w:eastAsia="Times New Roman" w:hAnsi="Gill Sans MT" w:cs="Times New Roman"/>
          <w:sz w:val="24"/>
          <w:szCs w:val="24"/>
        </w:rPr>
        <w:t xml:space="preserve">MINGOR/NT-u putem sustava </w:t>
      </w:r>
      <w:proofErr w:type="spellStart"/>
      <w:r w:rsidRPr="00CC4E32">
        <w:rPr>
          <w:rFonts w:ascii="Gill Sans MT" w:eastAsia="Times New Roman" w:hAnsi="Gill Sans MT" w:cs="Times New Roman"/>
          <w:sz w:val="24"/>
          <w:szCs w:val="24"/>
        </w:rPr>
        <w:t>eNPOO</w:t>
      </w:r>
      <w:proofErr w:type="spellEnd"/>
      <w:r w:rsidRPr="00CC4E32">
        <w:rPr>
          <w:rFonts w:ascii="Gill Sans MT" w:eastAsia="Times New Roman" w:hAnsi="Gill Sans MT" w:cs="Times New Roman"/>
          <w:sz w:val="24"/>
          <w:szCs w:val="24"/>
        </w:rPr>
        <w:t xml:space="preserve"> </w:t>
      </w:r>
      <w:hyperlink r:id="rId11" w:history="1">
        <w:r w:rsidR="00DD42EE" w:rsidRPr="008E4601">
          <w:rPr>
            <w:rStyle w:val="Hiperveza"/>
            <w:rFonts w:ascii="Gill Sans MT" w:hAnsi="Gill Sans MT"/>
            <w:sz w:val="24"/>
            <w:szCs w:val="24"/>
          </w:rPr>
          <w:t>https://fondovieu.gov.hr</w:t>
        </w:r>
      </w:hyperlink>
      <w:r w:rsidR="00EA581F" w:rsidRPr="00DD42EE">
        <w:rPr>
          <w:rFonts w:ascii="Gill Sans MT" w:eastAsia="Times New Roman" w:hAnsi="Gill Sans MT" w:cs="Times New Roman"/>
          <w:sz w:val="24"/>
          <w:szCs w:val="24"/>
        </w:rPr>
        <w:t>)</w:t>
      </w:r>
      <w:r w:rsidR="00EA581F" w:rsidRPr="00CC4E32">
        <w:rPr>
          <w:rFonts w:ascii="Gill Sans MT" w:eastAsia="Times New Roman" w:hAnsi="Gill Sans MT" w:cs="Times New Roman"/>
          <w:sz w:val="24"/>
          <w:szCs w:val="24"/>
        </w:rPr>
        <w:t xml:space="preserve"> </w:t>
      </w:r>
      <w:r w:rsidRPr="00CC4E32">
        <w:rPr>
          <w:rFonts w:ascii="Gill Sans MT" w:eastAsia="Times New Roman" w:hAnsi="Gill Sans MT" w:cs="Times New Roman"/>
          <w:sz w:val="24"/>
          <w:szCs w:val="24"/>
        </w:rPr>
        <w:t xml:space="preserve">u elektroničkom obliku te treba sadržavati sljedeće dokumente u traženom formatu: </w:t>
      </w:r>
    </w:p>
    <w:p w14:paraId="381AF3E1" w14:textId="77777777" w:rsidR="00886AC0" w:rsidRPr="00CC4E32" w:rsidRDefault="00886AC0" w:rsidP="00886AC0">
      <w:pPr>
        <w:pStyle w:val="Bezproreda"/>
        <w:jc w:val="both"/>
        <w:rPr>
          <w:rFonts w:ascii="Gill Sans MT" w:hAnsi="Gill Sans MT" w:cs="Times New Roman"/>
          <w:sz w:val="24"/>
          <w:szCs w:val="24"/>
        </w:rPr>
      </w:pPr>
    </w:p>
    <w:p w14:paraId="7D0AC8FE" w14:textId="77777777" w:rsidR="00886AC0" w:rsidRPr="00CC4E32" w:rsidRDefault="00886AC0" w:rsidP="00A55FFF">
      <w:pPr>
        <w:pStyle w:val="Bezproreda"/>
        <w:keepNext/>
        <w:jc w:val="both"/>
        <w:rPr>
          <w:rFonts w:ascii="Gill Sans MT" w:hAnsi="Gill Sans MT" w:cs="Times New Roman"/>
          <w:b/>
          <w:bCs/>
          <w:i/>
          <w:iCs/>
          <w:sz w:val="24"/>
          <w:szCs w:val="24"/>
        </w:rPr>
      </w:pPr>
      <w:r w:rsidRPr="00CC4E32">
        <w:rPr>
          <w:rFonts w:ascii="Gill Sans MT" w:hAnsi="Gill Sans MT" w:cs="Times New Roman"/>
          <w:b/>
          <w:bCs/>
          <w:i/>
          <w:iCs/>
          <w:sz w:val="24"/>
          <w:szCs w:val="24"/>
        </w:rPr>
        <w:lastRenderedPageBreak/>
        <w:t>Tablica 3 – Popis potrebne dokumentacije</w:t>
      </w:r>
    </w:p>
    <w:tbl>
      <w:tblPr>
        <w:tblStyle w:val="Reetkatablice"/>
        <w:tblW w:w="0" w:type="auto"/>
        <w:tblLook w:val="04A0" w:firstRow="1" w:lastRow="0" w:firstColumn="1" w:lastColumn="0" w:noHBand="0" w:noVBand="1"/>
      </w:tblPr>
      <w:tblGrid>
        <w:gridCol w:w="562"/>
        <w:gridCol w:w="5812"/>
        <w:gridCol w:w="1418"/>
        <w:gridCol w:w="1270"/>
      </w:tblGrid>
      <w:tr w:rsidR="00886AC0" w:rsidRPr="00CC4E32" w14:paraId="03235FF8" w14:textId="77777777" w:rsidTr="00FF54D7">
        <w:trPr>
          <w:cantSplit/>
          <w:trHeight w:val="340"/>
          <w:tblHeader/>
        </w:trPr>
        <w:tc>
          <w:tcPr>
            <w:tcW w:w="562" w:type="dxa"/>
            <w:vMerge w:val="restart"/>
            <w:shd w:val="clear" w:color="auto" w:fill="CCFFCC"/>
            <w:vAlign w:val="center"/>
          </w:tcPr>
          <w:p w14:paraId="69E64C30" w14:textId="77777777" w:rsidR="00886AC0" w:rsidRPr="00CC4E32" w:rsidRDefault="00886AC0" w:rsidP="00A55FFF">
            <w:pPr>
              <w:pStyle w:val="Bezproreda"/>
              <w:keepNext/>
              <w:jc w:val="center"/>
              <w:rPr>
                <w:rFonts w:ascii="Gill Sans MT" w:eastAsia="Times New Roman" w:hAnsi="Gill Sans MT"/>
                <w:b/>
                <w:lang w:eastAsia="hr-HR"/>
              </w:rPr>
            </w:pPr>
            <w:r w:rsidRPr="00CC4E32">
              <w:rPr>
                <w:rFonts w:ascii="Gill Sans MT" w:eastAsia="Times New Roman" w:hAnsi="Gill Sans MT"/>
                <w:b/>
                <w:lang w:eastAsia="hr-HR"/>
              </w:rPr>
              <w:t>Br.</w:t>
            </w:r>
          </w:p>
        </w:tc>
        <w:tc>
          <w:tcPr>
            <w:tcW w:w="5812" w:type="dxa"/>
            <w:vMerge w:val="restart"/>
            <w:shd w:val="clear" w:color="auto" w:fill="CCFFCC"/>
            <w:vAlign w:val="center"/>
          </w:tcPr>
          <w:p w14:paraId="4305C89F" w14:textId="77777777" w:rsidR="00886AC0" w:rsidRPr="00CC4E32" w:rsidRDefault="00886AC0" w:rsidP="00A55FFF">
            <w:pPr>
              <w:pStyle w:val="Bezproreda"/>
              <w:keepNext/>
              <w:jc w:val="center"/>
              <w:rPr>
                <w:rFonts w:ascii="Gill Sans MT" w:eastAsia="Times New Roman" w:hAnsi="Gill Sans MT"/>
                <w:b/>
                <w:lang w:eastAsia="hr-HR"/>
              </w:rPr>
            </w:pPr>
            <w:r w:rsidRPr="00CC4E32">
              <w:rPr>
                <w:rFonts w:ascii="Gill Sans MT" w:eastAsia="Times New Roman" w:hAnsi="Gill Sans MT"/>
                <w:b/>
                <w:lang w:eastAsia="hr-HR"/>
              </w:rPr>
              <w:t>Dokument</w:t>
            </w:r>
          </w:p>
        </w:tc>
        <w:tc>
          <w:tcPr>
            <w:tcW w:w="2688" w:type="dxa"/>
            <w:gridSpan w:val="2"/>
            <w:shd w:val="clear" w:color="auto" w:fill="CCFFCC"/>
            <w:vAlign w:val="center"/>
          </w:tcPr>
          <w:p w14:paraId="4FEE46EA" w14:textId="77777777" w:rsidR="00886AC0" w:rsidRPr="00CC4E32" w:rsidRDefault="00886AC0" w:rsidP="00A55FFF">
            <w:pPr>
              <w:pStyle w:val="Bezproreda"/>
              <w:keepNext/>
              <w:jc w:val="center"/>
              <w:rPr>
                <w:rFonts w:ascii="Gill Sans MT" w:eastAsia="Times New Roman" w:hAnsi="Gill Sans MT"/>
                <w:b/>
                <w:lang w:eastAsia="hr-HR"/>
              </w:rPr>
            </w:pPr>
            <w:r w:rsidRPr="00CC4E32">
              <w:rPr>
                <w:rFonts w:ascii="Gill Sans MT" w:eastAsia="Times New Roman" w:hAnsi="Gill Sans MT"/>
                <w:b/>
                <w:lang w:eastAsia="hr-HR"/>
              </w:rPr>
              <w:t>Obvezna dostava</w:t>
            </w:r>
          </w:p>
        </w:tc>
      </w:tr>
      <w:tr w:rsidR="00886AC0" w:rsidRPr="00CC4E32" w14:paraId="6BB7D28F" w14:textId="77777777" w:rsidTr="00FF54D7">
        <w:trPr>
          <w:cantSplit/>
          <w:tblHeader/>
        </w:trPr>
        <w:tc>
          <w:tcPr>
            <w:tcW w:w="562" w:type="dxa"/>
            <w:vMerge/>
            <w:shd w:val="clear" w:color="auto" w:fill="CCFFCC"/>
            <w:vAlign w:val="center"/>
          </w:tcPr>
          <w:p w14:paraId="7F256237" w14:textId="77777777" w:rsidR="00886AC0" w:rsidRPr="00CC4E32" w:rsidRDefault="00886AC0" w:rsidP="00754170">
            <w:pPr>
              <w:pStyle w:val="Bezproreda"/>
              <w:jc w:val="center"/>
              <w:rPr>
                <w:rFonts w:eastAsia="Times New Roman"/>
                <w:b/>
                <w:lang w:eastAsia="hr-HR"/>
              </w:rPr>
            </w:pPr>
          </w:p>
        </w:tc>
        <w:tc>
          <w:tcPr>
            <w:tcW w:w="5812" w:type="dxa"/>
            <w:vMerge/>
            <w:shd w:val="clear" w:color="auto" w:fill="CCFFCC"/>
            <w:vAlign w:val="center"/>
          </w:tcPr>
          <w:p w14:paraId="5835CFDE" w14:textId="77777777" w:rsidR="00886AC0" w:rsidRPr="00CC4E32" w:rsidRDefault="00886AC0" w:rsidP="00754170">
            <w:pPr>
              <w:pStyle w:val="Bezproreda"/>
              <w:jc w:val="center"/>
              <w:rPr>
                <w:rFonts w:eastAsia="Times New Roman"/>
                <w:b/>
                <w:lang w:eastAsia="hr-HR"/>
              </w:rPr>
            </w:pPr>
          </w:p>
        </w:tc>
        <w:tc>
          <w:tcPr>
            <w:tcW w:w="1418" w:type="dxa"/>
            <w:shd w:val="clear" w:color="auto" w:fill="CCFFCC"/>
            <w:vAlign w:val="center"/>
          </w:tcPr>
          <w:p w14:paraId="23745A2E" w14:textId="77777777" w:rsidR="00886AC0" w:rsidRPr="00EF37BE" w:rsidRDefault="00886AC0" w:rsidP="001213A1">
            <w:pPr>
              <w:pStyle w:val="Bezproreda"/>
              <w:jc w:val="center"/>
              <w:rPr>
                <w:rFonts w:ascii="Gill Sans MT" w:eastAsia="Times New Roman" w:hAnsi="Gill Sans MT"/>
                <w:b/>
                <w:sz w:val="20"/>
                <w:lang w:eastAsia="hr-HR"/>
              </w:rPr>
            </w:pPr>
            <w:r w:rsidRPr="00EF37BE">
              <w:rPr>
                <w:rFonts w:ascii="Gill Sans MT" w:eastAsia="Times New Roman" w:hAnsi="Gill Sans MT"/>
                <w:b/>
                <w:sz w:val="20"/>
                <w:lang w:eastAsia="hr-HR"/>
              </w:rPr>
              <w:t>RD - građevin</w:t>
            </w:r>
            <w:r w:rsidR="001213A1" w:rsidRPr="00EF37BE">
              <w:rPr>
                <w:rFonts w:ascii="Gill Sans MT" w:eastAsia="Times New Roman" w:hAnsi="Gill Sans MT"/>
                <w:b/>
                <w:sz w:val="20"/>
                <w:lang w:eastAsia="hr-HR"/>
              </w:rPr>
              <w:t>e</w:t>
            </w:r>
          </w:p>
        </w:tc>
        <w:tc>
          <w:tcPr>
            <w:tcW w:w="1270" w:type="dxa"/>
            <w:shd w:val="clear" w:color="auto" w:fill="CCFFCC"/>
            <w:vAlign w:val="center"/>
          </w:tcPr>
          <w:p w14:paraId="41B46B15" w14:textId="77777777" w:rsidR="00531BB2" w:rsidRDefault="00CD0E16" w:rsidP="00CD0E16">
            <w:pPr>
              <w:pStyle w:val="Bezproreda"/>
              <w:jc w:val="center"/>
              <w:rPr>
                <w:rFonts w:ascii="Gill Sans MT" w:eastAsia="Times New Roman" w:hAnsi="Gill Sans MT"/>
                <w:b/>
                <w:sz w:val="20"/>
                <w:lang w:eastAsia="hr-HR"/>
              </w:rPr>
            </w:pPr>
            <w:r w:rsidRPr="00EF37BE">
              <w:rPr>
                <w:rFonts w:ascii="Gill Sans MT" w:eastAsia="Times New Roman" w:hAnsi="Gill Sans MT"/>
                <w:b/>
                <w:sz w:val="20"/>
                <w:lang w:eastAsia="hr-HR"/>
              </w:rPr>
              <w:t>M</w:t>
            </w:r>
            <w:r w:rsidR="00886AC0" w:rsidRPr="00EF37BE">
              <w:rPr>
                <w:rFonts w:ascii="Gill Sans MT" w:eastAsia="Times New Roman" w:hAnsi="Gill Sans MT"/>
                <w:b/>
                <w:sz w:val="20"/>
                <w:lang w:eastAsia="hr-HR"/>
              </w:rPr>
              <w:t>ob</w:t>
            </w:r>
            <w:r w:rsidR="00350ACB" w:rsidRPr="00EF37BE">
              <w:rPr>
                <w:rFonts w:ascii="Gill Sans MT" w:eastAsia="Times New Roman" w:hAnsi="Gill Sans MT"/>
                <w:b/>
                <w:sz w:val="20"/>
                <w:lang w:eastAsia="hr-HR"/>
              </w:rPr>
              <w:t>ilna</w:t>
            </w:r>
          </w:p>
          <w:p w14:paraId="417CCC56" w14:textId="77777777" w:rsidR="00886AC0" w:rsidRPr="00EF37BE" w:rsidRDefault="00350ACB" w:rsidP="00CD0E16">
            <w:pPr>
              <w:pStyle w:val="Bezproreda"/>
              <w:jc w:val="center"/>
              <w:rPr>
                <w:rFonts w:ascii="Gill Sans MT" w:eastAsia="Times New Roman" w:hAnsi="Gill Sans MT"/>
                <w:b/>
                <w:sz w:val="20"/>
                <w:lang w:eastAsia="hr-HR"/>
              </w:rPr>
            </w:pPr>
            <w:r w:rsidRPr="00EF37BE">
              <w:rPr>
                <w:rFonts w:ascii="Gill Sans MT" w:eastAsia="Times New Roman" w:hAnsi="Gill Sans MT"/>
                <w:b/>
                <w:sz w:val="20"/>
                <w:lang w:eastAsia="hr-HR"/>
              </w:rPr>
              <w:t>RD</w:t>
            </w:r>
          </w:p>
        </w:tc>
      </w:tr>
      <w:tr w:rsidR="00886AC0" w:rsidRPr="00CC4E32" w14:paraId="63CCECC9" w14:textId="77777777" w:rsidTr="00FF54D7">
        <w:trPr>
          <w:trHeight w:val="454"/>
        </w:trPr>
        <w:tc>
          <w:tcPr>
            <w:tcW w:w="562" w:type="dxa"/>
            <w:vAlign w:val="center"/>
          </w:tcPr>
          <w:p w14:paraId="0615B78E" w14:textId="77777777" w:rsidR="00886AC0" w:rsidRPr="00CC4E32" w:rsidRDefault="00886AC0" w:rsidP="006B3E2B">
            <w:pPr>
              <w:pStyle w:val="Odlomakpopisa"/>
              <w:numPr>
                <w:ilvl w:val="0"/>
                <w:numId w:val="7"/>
              </w:numPr>
              <w:spacing w:after="0" w:line="240" w:lineRule="auto"/>
              <w:ind w:left="447"/>
              <w:jc w:val="center"/>
              <w:rPr>
                <w:rFonts w:eastAsia="Times New Roman"/>
                <w:lang w:eastAsia="hr-HR"/>
              </w:rPr>
            </w:pPr>
          </w:p>
        </w:tc>
        <w:tc>
          <w:tcPr>
            <w:tcW w:w="5812" w:type="dxa"/>
            <w:vAlign w:val="center"/>
          </w:tcPr>
          <w:p w14:paraId="0A2F82F4" w14:textId="77777777" w:rsidR="00886AC0" w:rsidRPr="00CC4E32" w:rsidRDefault="00886AC0" w:rsidP="00754170">
            <w:pPr>
              <w:pStyle w:val="Bezproreda"/>
              <w:rPr>
                <w:rFonts w:eastAsia="Times New Roman"/>
                <w:lang w:eastAsia="hr-HR"/>
              </w:rPr>
            </w:pPr>
            <w:r w:rsidRPr="00CC4E32">
              <w:rPr>
                <w:rFonts w:ascii="Gill Sans MT" w:hAnsi="Gill Sans MT"/>
              </w:rPr>
              <w:t>Obrazac 1 - Prijavni obrazac</w:t>
            </w:r>
            <w:r w:rsidRPr="00CC4E32">
              <w:rPr>
                <w:rFonts w:ascii="Gill Sans MT" w:hAnsi="Gill Sans MT"/>
                <w:vertAlign w:val="superscript"/>
              </w:rPr>
              <w:footnoteReference w:id="13"/>
            </w:r>
          </w:p>
        </w:tc>
        <w:tc>
          <w:tcPr>
            <w:tcW w:w="1418" w:type="dxa"/>
            <w:vAlign w:val="center"/>
          </w:tcPr>
          <w:p w14:paraId="5BBF7F3D" w14:textId="77777777" w:rsidR="00886AC0" w:rsidRPr="00CC4E32" w:rsidRDefault="00886AC0" w:rsidP="00754170">
            <w:pPr>
              <w:pStyle w:val="Bezproreda"/>
              <w:jc w:val="center"/>
              <w:rPr>
                <w:rFonts w:ascii="Gill Sans MT" w:eastAsia="Times New Roman" w:hAnsi="Gill Sans MT"/>
                <w:lang w:eastAsia="hr-HR"/>
              </w:rPr>
            </w:pPr>
            <w:r w:rsidRPr="00CC4E32">
              <w:rPr>
                <w:rFonts w:ascii="Gill Sans MT" w:eastAsia="Times New Roman" w:hAnsi="Gill Sans MT"/>
                <w:lang w:eastAsia="hr-HR"/>
              </w:rPr>
              <w:t>DA</w:t>
            </w:r>
          </w:p>
        </w:tc>
        <w:tc>
          <w:tcPr>
            <w:tcW w:w="1270" w:type="dxa"/>
            <w:vAlign w:val="center"/>
          </w:tcPr>
          <w:p w14:paraId="5C8134A1" w14:textId="77777777" w:rsidR="00886AC0" w:rsidRPr="00CC4E32" w:rsidRDefault="00886AC0" w:rsidP="00754170">
            <w:pPr>
              <w:pStyle w:val="Bezproreda"/>
              <w:jc w:val="center"/>
              <w:rPr>
                <w:rFonts w:ascii="Gill Sans MT" w:eastAsia="Times New Roman" w:hAnsi="Gill Sans MT"/>
                <w:lang w:eastAsia="hr-HR"/>
              </w:rPr>
            </w:pPr>
            <w:r w:rsidRPr="00CC4E32">
              <w:rPr>
                <w:rFonts w:ascii="Gill Sans MT" w:eastAsia="Times New Roman" w:hAnsi="Gill Sans MT"/>
                <w:lang w:eastAsia="hr-HR"/>
              </w:rPr>
              <w:t>DA</w:t>
            </w:r>
          </w:p>
        </w:tc>
      </w:tr>
      <w:tr w:rsidR="00886AC0" w:rsidRPr="00CC4E32" w14:paraId="3B7BE9B7" w14:textId="77777777" w:rsidTr="00FF54D7">
        <w:tc>
          <w:tcPr>
            <w:tcW w:w="562" w:type="dxa"/>
            <w:vAlign w:val="center"/>
          </w:tcPr>
          <w:p w14:paraId="47A4D53A" w14:textId="77777777" w:rsidR="00886AC0" w:rsidRPr="00CC4E32" w:rsidRDefault="00886AC0" w:rsidP="006B3E2B">
            <w:pPr>
              <w:pStyle w:val="Odlomakpopisa"/>
              <w:numPr>
                <w:ilvl w:val="0"/>
                <w:numId w:val="7"/>
              </w:numPr>
              <w:spacing w:after="0" w:line="240" w:lineRule="auto"/>
              <w:ind w:left="447"/>
              <w:jc w:val="center"/>
              <w:rPr>
                <w:rFonts w:eastAsia="Times New Roman"/>
                <w:lang w:eastAsia="hr-HR"/>
              </w:rPr>
            </w:pPr>
          </w:p>
        </w:tc>
        <w:tc>
          <w:tcPr>
            <w:tcW w:w="5812" w:type="dxa"/>
            <w:vAlign w:val="center"/>
          </w:tcPr>
          <w:p w14:paraId="1994F5BA" w14:textId="77777777" w:rsidR="00886AC0" w:rsidRPr="00CC4E32" w:rsidRDefault="00886AC0" w:rsidP="00754170">
            <w:pPr>
              <w:pStyle w:val="Bezproreda"/>
              <w:rPr>
                <w:rFonts w:eastAsia="Times New Roman"/>
                <w:lang w:eastAsia="hr-HR"/>
              </w:rPr>
            </w:pPr>
            <w:r w:rsidRPr="00CC4E32">
              <w:rPr>
                <w:rFonts w:ascii="Gill Sans MT" w:hAnsi="Gill Sans MT"/>
              </w:rPr>
              <w:t>Obrazac 2 - Izjava prijavitelja o osiguranju vlastitog udjela sufinanciranja</w:t>
            </w:r>
          </w:p>
        </w:tc>
        <w:tc>
          <w:tcPr>
            <w:tcW w:w="1418" w:type="dxa"/>
            <w:vAlign w:val="center"/>
          </w:tcPr>
          <w:p w14:paraId="02A3AA61" w14:textId="77777777" w:rsidR="00886AC0" w:rsidRPr="00CC4E32" w:rsidRDefault="00886AC0" w:rsidP="00754170">
            <w:pPr>
              <w:pStyle w:val="Bezproreda"/>
              <w:jc w:val="center"/>
              <w:rPr>
                <w:rFonts w:ascii="Gill Sans MT" w:eastAsia="Times New Roman" w:hAnsi="Gill Sans MT"/>
                <w:lang w:eastAsia="hr-HR"/>
              </w:rPr>
            </w:pPr>
            <w:r w:rsidRPr="00CC4E32">
              <w:rPr>
                <w:rFonts w:ascii="Gill Sans MT" w:eastAsia="Times New Roman" w:hAnsi="Gill Sans MT"/>
                <w:lang w:eastAsia="hr-HR"/>
              </w:rPr>
              <w:t>DA</w:t>
            </w:r>
          </w:p>
        </w:tc>
        <w:tc>
          <w:tcPr>
            <w:tcW w:w="1270" w:type="dxa"/>
            <w:vAlign w:val="center"/>
          </w:tcPr>
          <w:p w14:paraId="5BCBFB7E" w14:textId="77777777" w:rsidR="00886AC0" w:rsidRPr="00CC4E32" w:rsidRDefault="00886AC0" w:rsidP="00754170">
            <w:pPr>
              <w:pStyle w:val="Bezproreda"/>
              <w:jc w:val="center"/>
              <w:rPr>
                <w:rFonts w:ascii="Gill Sans MT" w:eastAsia="Times New Roman" w:hAnsi="Gill Sans MT"/>
                <w:lang w:eastAsia="hr-HR"/>
              </w:rPr>
            </w:pPr>
            <w:r w:rsidRPr="00CC4E32">
              <w:rPr>
                <w:rFonts w:ascii="Gill Sans MT" w:eastAsia="Times New Roman" w:hAnsi="Gill Sans MT"/>
                <w:lang w:eastAsia="hr-HR"/>
              </w:rPr>
              <w:t>DA</w:t>
            </w:r>
          </w:p>
        </w:tc>
      </w:tr>
      <w:tr w:rsidR="00886AC0" w:rsidRPr="00CC4E32" w14:paraId="512F77A0" w14:textId="77777777" w:rsidTr="00FF54D7">
        <w:tc>
          <w:tcPr>
            <w:tcW w:w="562" w:type="dxa"/>
            <w:vAlign w:val="center"/>
          </w:tcPr>
          <w:p w14:paraId="1BC1F344" w14:textId="77777777" w:rsidR="00886AC0" w:rsidRPr="00CC4E32" w:rsidRDefault="00886AC0" w:rsidP="006B3E2B">
            <w:pPr>
              <w:pStyle w:val="Odlomakpopisa"/>
              <w:numPr>
                <w:ilvl w:val="0"/>
                <w:numId w:val="7"/>
              </w:numPr>
              <w:spacing w:after="0" w:line="240" w:lineRule="auto"/>
              <w:ind w:left="447"/>
              <w:jc w:val="center"/>
              <w:rPr>
                <w:rFonts w:eastAsia="Times New Roman"/>
                <w:lang w:eastAsia="hr-HR"/>
              </w:rPr>
            </w:pPr>
          </w:p>
        </w:tc>
        <w:tc>
          <w:tcPr>
            <w:tcW w:w="5812" w:type="dxa"/>
            <w:vAlign w:val="center"/>
          </w:tcPr>
          <w:p w14:paraId="7A9E2CC0" w14:textId="77777777" w:rsidR="00886AC0" w:rsidRPr="00CC4E32" w:rsidRDefault="00886AC0" w:rsidP="00754170">
            <w:pPr>
              <w:pStyle w:val="Bezproreda"/>
              <w:rPr>
                <w:rFonts w:ascii="Gill Sans MT" w:hAnsi="Gill Sans MT"/>
              </w:rPr>
            </w:pPr>
            <w:r w:rsidRPr="00CC4E32">
              <w:rPr>
                <w:rFonts w:ascii="Gill Sans MT" w:hAnsi="Gill Sans MT"/>
              </w:rPr>
              <w:t>Obrazac 3 - Izjava prijavitelja o istinitosti podataka, izbjegavanju dvostrukog financiranja i ispunjavanju preduvjeta za sudjelovanje u postupku dodjele</w:t>
            </w:r>
          </w:p>
        </w:tc>
        <w:tc>
          <w:tcPr>
            <w:tcW w:w="1418" w:type="dxa"/>
            <w:vAlign w:val="center"/>
          </w:tcPr>
          <w:p w14:paraId="2127B2AB" w14:textId="77777777" w:rsidR="00886AC0" w:rsidRPr="00CC4E32" w:rsidRDefault="00886AC0" w:rsidP="00754170">
            <w:pPr>
              <w:pStyle w:val="Bezproreda"/>
              <w:jc w:val="center"/>
              <w:rPr>
                <w:rFonts w:ascii="Gill Sans MT" w:eastAsia="Times New Roman" w:hAnsi="Gill Sans MT"/>
                <w:lang w:eastAsia="hr-HR"/>
              </w:rPr>
            </w:pPr>
            <w:r w:rsidRPr="00CC4E32">
              <w:rPr>
                <w:rFonts w:ascii="Gill Sans MT" w:eastAsia="Times New Roman" w:hAnsi="Gill Sans MT"/>
                <w:lang w:eastAsia="hr-HR"/>
              </w:rPr>
              <w:t>DA</w:t>
            </w:r>
          </w:p>
        </w:tc>
        <w:tc>
          <w:tcPr>
            <w:tcW w:w="1270" w:type="dxa"/>
            <w:vAlign w:val="center"/>
          </w:tcPr>
          <w:p w14:paraId="0AFE19C6" w14:textId="77777777" w:rsidR="00886AC0" w:rsidRPr="00CC4E32" w:rsidRDefault="00886AC0" w:rsidP="00754170">
            <w:pPr>
              <w:pStyle w:val="Bezproreda"/>
              <w:jc w:val="center"/>
              <w:rPr>
                <w:rFonts w:ascii="Gill Sans MT" w:eastAsia="Times New Roman" w:hAnsi="Gill Sans MT"/>
                <w:lang w:eastAsia="hr-HR"/>
              </w:rPr>
            </w:pPr>
            <w:r w:rsidRPr="00CC4E32">
              <w:rPr>
                <w:rFonts w:ascii="Gill Sans MT" w:eastAsia="Times New Roman" w:hAnsi="Gill Sans MT"/>
                <w:lang w:eastAsia="hr-HR"/>
              </w:rPr>
              <w:t>DA</w:t>
            </w:r>
          </w:p>
        </w:tc>
      </w:tr>
      <w:tr w:rsidR="00C92C10" w:rsidRPr="00CC4E32" w14:paraId="0FA45644" w14:textId="77777777" w:rsidTr="00FF54D7">
        <w:tc>
          <w:tcPr>
            <w:tcW w:w="562" w:type="dxa"/>
            <w:vAlign w:val="center"/>
          </w:tcPr>
          <w:p w14:paraId="250D25E5" w14:textId="77777777" w:rsidR="00C92C10" w:rsidRPr="00CC4E32" w:rsidRDefault="00C92C10" w:rsidP="006B3E2B">
            <w:pPr>
              <w:pStyle w:val="Odlomakpopisa"/>
              <w:numPr>
                <w:ilvl w:val="0"/>
                <w:numId w:val="7"/>
              </w:numPr>
              <w:spacing w:after="0" w:line="240" w:lineRule="auto"/>
              <w:ind w:left="447"/>
              <w:jc w:val="center"/>
              <w:rPr>
                <w:rFonts w:eastAsia="Times New Roman"/>
                <w:lang w:eastAsia="hr-HR"/>
              </w:rPr>
            </w:pPr>
          </w:p>
        </w:tc>
        <w:tc>
          <w:tcPr>
            <w:tcW w:w="5812" w:type="dxa"/>
            <w:vAlign w:val="center"/>
          </w:tcPr>
          <w:p w14:paraId="047383D5" w14:textId="77777777" w:rsidR="00C92C10" w:rsidRPr="00CC4E32" w:rsidRDefault="00C92C10" w:rsidP="00B72557">
            <w:pPr>
              <w:pStyle w:val="Bezproreda"/>
              <w:rPr>
                <w:rFonts w:ascii="Gill Sans MT" w:hAnsi="Gill Sans MT"/>
              </w:rPr>
            </w:pPr>
            <w:r w:rsidRPr="00CC4E32">
              <w:rPr>
                <w:rFonts w:ascii="Gill Sans MT" w:hAnsi="Gill Sans MT"/>
              </w:rPr>
              <w:t xml:space="preserve">Obrazac 4. </w:t>
            </w:r>
            <w:r w:rsidR="00B72557" w:rsidRPr="00B72557">
              <w:rPr>
                <w:rFonts w:ascii="Gill Sans MT" w:hAnsi="Gill Sans MT"/>
              </w:rPr>
              <w:t xml:space="preserve">Obrazac usklađenosti projekta </w:t>
            </w:r>
            <w:r w:rsidRPr="00CC4E32">
              <w:rPr>
                <w:rFonts w:ascii="Gill Sans MT" w:hAnsi="Gill Sans MT"/>
              </w:rPr>
              <w:t>s načelom „ne nanosi bitnu štetu“</w:t>
            </w:r>
          </w:p>
        </w:tc>
        <w:tc>
          <w:tcPr>
            <w:tcW w:w="1418" w:type="dxa"/>
            <w:vAlign w:val="center"/>
          </w:tcPr>
          <w:p w14:paraId="5E953A59" w14:textId="77777777" w:rsidR="00C92C10" w:rsidRPr="00CC4E32" w:rsidRDefault="00C92C10" w:rsidP="00C92C10">
            <w:pPr>
              <w:pStyle w:val="Bezproreda"/>
              <w:jc w:val="center"/>
              <w:rPr>
                <w:rFonts w:ascii="Gill Sans MT" w:eastAsia="Times New Roman" w:hAnsi="Gill Sans MT"/>
                <w:lang w:eastAsia="hr-HR"/>
              </w:rPr>
            </w:pPr>
            <w:r w:rsidRPr="00CC4E32">
              <w:rPr>
                <w:rFonts w:ascii="Gill Sans MT" w:eastAsia="Times New Roman" w:hAnsi="Gill Sans MT"/>
                <w:lang w:eastAsia="hr-HR"/>
              </w:rPr>
              <w:t>DA</w:t>
            </w:r>
          </w:p>
        </w:tc>
        <w:tc>
          <w:tcPr>
            <w:tcW w:w="1270" w:type="dxa"/>
            <w:vAlign w:val="center"/>
          </w:tcPr>
          <w:p w14:paraId="1DEC5C79" w14:textId="77777777" w:rsidR="00C92C10" w:rsidRPr="00CC4E32" w:rsidRDefault="00C92C10" w:rsidP="00C92C10">
            <w:pPr>
              <w:pStyle w:val="Bezproreda"/>
              <w:jc w:val="center"/>
              <w:rPr>
                <w:rFonts w:ascii="Gill Sans MT" w:eastAsia="Times New Roman" w:hAnsi="Gill Sans MT"/>
                <w:lang w:eastAsia="hr-HR"/>
              </w:rPr>
            </w:pPr>
            <w:r w:rsidRPr="00CC4E32">
              <w:rPr>
                <w:rFonts w:ascii="Gill Sans MT" w:eastAsia="Times New Roman" w:hAnsi="Gill Sans MT"/>
                <w:lang w:eastAsia="hr-HR"/>
              </w:rPr>
              <w:t>DA</w:t>
            </w:r>
          </w:p>
        </w:tc>
      </w:tr>
      <w:tr w:rsidR="00886AC0" w:rsidRPr="00CC4E32" w14:paraId="54209522" w14:textId="77777777" w:rsidTr="00FF54D7">
        <w:tc>
          <w:tcPr>
            <w:tcW w:w="562" w:type="dxa"/>
            <w:vAlign w:val="center"/>
          </w:tcPr>
          <w:p w14:paraId="2E8E2D0B" w14:textId="77777777" w:rsidR="00886AC0" w:rsidRPr="00CC4E32" w:rsidRDefault="00886AC0" w:rsidP="006B3E2B">
            <w:pPr>
              <w:pStyle w:val="Odlomakpopisa"/>
              <w:numPr>
                <w:ilvl w:val="0"/>
                <w:numId w:val="7"/>
              </w:numPr>
              <w:spacing w:after="0" w:line="240" w:lineRule="auto"/>
              <w:ind w:left="447"/>
              <w:jc w:val="center"/>
              <w:rPr>
                <w:rFonts w:eastAsia="Times New Roman"/>
                <w:lang w:eastAsia="hr-HR"/>
              </w:rPr>
            </w:pPr>
          </w:p>
        </w:tc>
        <w:tc>
          <w:tcPr>
            <w:tcW w:w="5812" w:type="dxa"/>
            <w:vAlign w:val="center"/>
          </w:tcPr>
          <w:p w14:paraId="1F62DDA2" w14:textId="77777777" w:rsidR="00886AC0" w:rsidRPr="00CC4E32" w:rsidRDefault="00886AC0" w:rsidP="00754170">
            <w:pPr>
              <w:pStyle w:val="Bezproreda"/>
              <w:rPr>
                <w:rFonts w:ascii="Gill Sans MT" w:hAnsi="Gill Sans MT"/>
              </w:rPr>
            </w:pPr>
            <w:r w:rsidRPr="00CC4E32">
              <w:rPr>
                <w:rFonts w:ascii="Gill Sans MT" w:hAnsi="Gill Sans MT"/>
              </w:rPr>
              <w:t>Rješenje nadležnog tijela o provedenom postupku PUO i/ili Rješenje nadležnog tijela o provedenom postupku OPUO</w:t>
            </w:r>
            <w:r w:rsidRPr="00CC4E32">
              <w:rPr>
                <w:rFonts w:ascii="Gill Sans MT" w:hAnsi="Gill Sans MT"/>
                <w:vertAlign w:val="superscript"/>
              </w:rPr>
              <w:footnoteReference w:id="14"/>
            </w:r>
          </w:p>
        </w:tc>
        <w:tc>
          <w:tcPr>
            <w:tcW w:w="1418" w:type="dxa"/>
            <w:vAlign w:val="center"/>
          </w:tcPr>
          <w:p w14:paraId="2EDD5323" w14:textId="77777777" w:rsidR="00886AC0" w:rsidRPr="00CC4E32" w:rsidRDefault="00886AC0" w:rsidP="00754170">
            <w:pPr>
              <w:pStyle w:val="Bezproreda"/>
              <w:jc w:val="center"/>
              <w:rPr>
                <w:rFonts w:ascii="Gill Sans MT" w:eastAsia="Times New Roman" w:hAnsi="Gill Sans MT"/>
                <w:lang w:eastAsia="hr-HR"/>
              </w:rPr>
            </w:pPr>
            <w:r w:rsidRPr="00CC4E32">
              <w:rPr>
                <w:rFonts w:ascii="Gill Sans MT" w:eastAsia="Times New Roman" w:hAnsi="Gill Sans MT"/>
                <w:lang w:eastAsia="hr-HR"/>
              </w:rPr>
              <w:t>DA,</w:t>
            </w:r>
          </w:p>
          <w:p w14:paraId="7BCB43E5" w14:textId="77777777" w:rsidR="00886AC0" w:rsidRPr="00CC4E32" w:rsidRDefault="00886AC0" w:rsidP="00754170">
            <w:pPr>
              <w:pStyle w:val="Bezproreda"/>
              <w:jc w:val="center"/>
              <w:rPr>
                <w:rFonts w:ascii="Gill Sans MT" w:eastAsia="Times New Roman" w:hAnsi="Gill Sans MT"/>
                <w:lang w:eastAsia="hr-HR"/>
              </w:rPr>
            </w:pPr>
            <w:r w:rsidRPr="00CC4E32">
              <w:rPr>
                <w:rFonts w:ascii="Gill Sans MT" w:eastAsia="Times New Roman" w:hAnsi="Gill Sans MT"/>
                <w:sz w:val="20"/>
                <w:lang w:eastAsia="hr-HR"/>
              </w:rPr>
              <w:t>ako je primjenjivo</w:t>
            </w:r>
          </w:p>
        </w:tc>
        <w:tc>
          <w:tcPr>
            <w:tcW w:w="1270" w:type="dxa"/>
            <w:vAlign w:val="center"/>
          </w:tcPr>
          <w:p w14:paraId="433B4706" w14:textId="751532F6" w:rsidR="00886AC0" w:rsidRPr="00CC4E32" w:rsidRDefault="00625333" w:rsidP="00FF54D7">
            <w:pPr>
              <w:pStyle w:val="Bezproreda"/>
              <w:jc w:val="center"/>
              <w:rPr>
                <w:rFonts w:ascii="Gill Sans MT" w:eastAsia="Times New Roman" w:hAnsi="Gill Sans MT"/>
                <w:lang w:eastAsia="hr-HR"/>
              </w:rPr>
            </w:pPr>
            <w:r>
              <w:rPr>
                <w:rFonts w:ascii="Gill Sans MT" w:eastAsia="Times New Roman" w:hAnsi="Gill Sans MT"/>
                <w:lang w:eastAsia="hr-HR"/>
              </w:rPr>
              <w:t>NE</w:t>
            </w:r>
          </w:p>
        </w:tc>
      </w:tr>
      <w:tr w:rsidR="00886AC0" w:rsidRPr="00CC4E32" w14:paraId="599729BA" w14:textId="77777777" w:rsidTr="00FF54D7">
        <w:tc>
          <w:tcPr>
            <w:tcW w:w="562" w:type="dxa"/>
            <w:vAlign w:val="center"/>
          </w:tcPr>
          <w:p w14:paraId="01061F09" w14:textId="77777777" w:rsidR="00886AC0" w:rsidRPr="00CC4E32" w:rsidRDefault="00886AC0" w:rsidP="006B3E2B">
            <w:pPr>
              <w:pStyle w:val="Odlomakpopisa"/>
              <w:numPr>
                <w:ilvl w:val="0"/>
                <w:numId w:val="7"/>
              </w:numPr>
              <w:spacing w:after="0" w:line="240" w:lineRule="auto"/>
              <w:jc w:val="center"/>
              <w:rPr>
                <w:rFonts w:eastAsia="Times New Roman"/>
                <w:lang w:eastAsia="hr-HR"/>
              </w:rPr>
            </w:pPr>
          </w:p>
        </w:tc>
        <w:tc>
          <w:tcPr>
            <w:tcW w:w="5812" w:type="dxa"/>
            <w:vAlign w:val="center"/>
          </w:tcPr>
          <w:p w14:paraId="62E13C0A" w14:textId="77777777" w:rsidR="00886AC0" w:rsidRPr="00CC4E32" w:rsidRDefault="00886AC0" w:rsidP="00557D69">
            <w:pPr>
              <w:pStyle w:val="Bezproreda"/>
              <w:rPr>
                <w:rFonts w:ascii="Gill Sans MT" w:hAnsi="Gill Sans MT"/>
              </w:rPr>
            </w:pPr>
            <w:r w:rsidRPr="00CC4E32">
              <w:rPr>
                <w:rFonts w:ascii="Gill Sans MT" w:hAnsi="Gill Sans MT"/>
              </w:rPr>
              <w:t>Mišljenje nadležnog tijela da za predloženi zahvat nije potrebno provesti postupak procjene utjecaja zahvata na okoliš (PUO) odnosno postupak ocjene o potrebi procjene utjecaja zahvata na okoliš (OPUO)</w:t>
            </w:r>
          </w:p>
        </w:tc>
        <w:tc>
          <w:tcPr>
            <w:tcW w:w="1418" w:type="dxa"/>
            <w:vAlign w:val="center"/>
          </w:tcPr>
          <w:p w14:paraId="75C92612" w14:textId="77777777" w:rsidR="00886AC0" w:rsidRPr="00CC4E32" w:rsidRDefault="00886AC0" w:rsidP="00754170">
            <w:pPr>
              <w:pStyle w:val="Bezproreda"/>
              <w:jc w:val="center"/>
              <w:rPr>
                <w:rFonts w:ascii="Gill Sans MT" w:eastAsia="Times New Roman" w:hAnsi="Gill Sans MT"/>
                <w:lang w:eastAsia="hr-HR"/>
              </w:rPr>
            </w:pPr>
            <w:r w:rsidRPr="00CC4E32">
              <w:rPr>
                <w:rFonts w:ascii="Gill Sans MT" w:eastAsia="Times New Roman" w:hAnsi="Gill Sans MT"/>
                <w:lang w:eastAsia="hr-HR"/>
              </w:rPr>
              <w:t>DA,</w:t>
            </w:r>
          </w:p>
          <w:p w14:paraId="40C66F0F" w14:textId="77777777" w:rsidR="00886AC0" w:rsidRPr="00CC4E32" w:rsidRDefault="00886AC0" w:rsidP="00754170">
            <w:pPr>
              <w:pStyle w:val="Bezproreda"/>
              <w:jc w:val="center"/>
              <w:rPr>
                <w:rFonts w:ascii="Gill Sans MT" w:eastAsia="Times New Roman" w:hAnsi="Gill Sans MT"/>
                <w:lang w:eastAsia="hr-HR"/>
              </w:rPr>
            </w:pPr>
            <w:r w:rsidRPr="00CC4E32">
              <w:rPr>
                <w:rFonts w:ascii="Gill Sans MT" w:eastAsia="Times New Roman" w:hAnsi="Gill Sans MT"/>
                <w:sz w:val="20"/>
                <w:lang w:eastAsia="hr-HR"/>
              </w:rPr>
              <w:t>ako je primjenjivo</w:t>
            </w:r>
            <w:r w:rsidR="00E80C54">
              <w:rPr>
                <w:rStyle w:val="Referencafusnote"/>
                <w:rFonts w:ascii="Gill Sans MT" w:eastAsia="Times New Roman" w:hAnsi="Gill Sans MT"/>
                <w:sz w:val="20"/>
                <w:lang w:eastAsia="hr-HR"/>
              </w:rPr>
              <w:footnoteReference w:id="15"/>
            </w:r>
          </w:p>
        </w:tc>
        <w:tc>
          <w:tcPr>
            <w:tcW w:w="1270" w:type="dxa"/>
            <w:vAlign w:val="center"/>
          </w:tcPr>
          <w:p w14:paraId="179F694B" w14:textId="68A804FD" w:rsidR="00886AC0" w:rsidRPr="00CC4E32" w:rsidRDefault="00625333" w:rsidP="00FF54D7">
            <w:pPr>
              <w:pStyle w:val="Bezproreda"/>
              <w:jc w:val="center"/>
              <w:rPr>
                <w:rFonts w:ascii="Gill Sans MT" w:eastAsia="Times New Roman" w:hAnsi="Gill Sans MT"/>
                <w:lang w:eastAsia="hr-HR"/>
              </w:rPr>
            </w:pPr>
            <w:r>
              <w:rPr>
                <w:rFonts w:ascii="Gill Sans MT" w:eastAsia="Times New Roman" w:hAnsi="Gill Sans MT"/>
                <w:lang w:eastAsia="hr-HR"/>
              </w:rPr>
              <w:t>NE</w:t>
            </w:r>
          </w:p>
        </w:tc>
      </w:tr>
      <w:tr w:rsidR="00886AC0" w:rsidRPr="00CC4E32" w14:paraId="40FBE08D" w14:textId="77777777" w:rsidTr="00FF54D7">
        <w:tc>
          <w:tcPr>
            <w:tcW w:w="562" w:type="dxa"/>
            <w:vAlign w:val="center"/>
          </w:tcPr>
          <w:p w14:paraId="1728A95A" w14:textId="77777777" w:rsidR="00886AC0" w:rsidRPr="00CC4E32" w:rsidRDefault="00886AC0" w:rsidP="006B3E2B">
            <w:pPr>
              <w:pStyle w:val="Odlomakpopisa"/>
              <w:numPr>
                <w:ilvl w:val="0"/>
                <w:numId w:val="7"/>
              </w:numPr>
              <w:spacing w:after="0" w:line="240" w:lineRule="auto"/>
              <w:ind w:left="447"/>
              <w:jc w:val="center"/>
              <w:rPr>
                <w:rFonts w:eastAsia="Times New Roman"/>
                <w:lang w:eastAsia="hr-HR"/>
              </w:rPr>
            </w:pPr>
          </w:p>
        </w:tc>
        <w:tc>
          <w:tcPr>
            <w:tcW w:w="5812" w:type="dxa"/>
            <w:vAlign w:val="center"/>
          </w:tcPr>
          <w:p w14:paraId="0DF5A0F0" w14:textId="77777777" w:rsidR="00886AC0" w:rsidRPr="00CC4E32" w:rsidRDefault="00886AC0" w:rsidP="00754170">
            <w:pPr>
              <w:pStyle w:val="Bezproreda"/>
              <w:rPr>
                <w:rFonts w:ascii="Gill Sans MT" w:hAnsi="Gill Sans MT"/>
              </w:rPr>
            </w:pPr>
            <w:r w:rsidRPr="00CC4E32">
              <w:rPr>
                <w:rFonts w:ascii="Gill Sans MT" w:hAnsi="Gill Sans MT"/>
              </w:rPr>
              <w:t>Rješenje nadležnog tijela o provedenom postupku ocjene prihvatljivosti zahvata na ekološku mrežu</w:t>
            </w:r>
            <w:r w:rsidRPr="00CC4E32">
              <w:rPr>
                <w:rFonts w:ascii="Gill Sans MT" w:hAnsi="Gill Sans MT"/>
                <w:vertAlign w:val="superscript"/>
              </w:rPr>
              <w:footnoteReference w:id="16"/>
            </w:r>
            <w:r w:rsidRPr="00CC4E32">
              <w:rPr>
                <w:rFonts w:ascii="Gill Sans MT" w:hAnsi="Gill Sans MT"/>
              </w:rPr>
              <w:t xml:space="preserve"> ili mišljenje nadležnog tijela da projekt nije u ekološkoj mreži ili da neće imati značajan negativan učinak na ekološku mrežu</w:t>
            </w:r>
          </w:p>
        </w:tc>
        <w:tc>
          <w:tcPr>
            <w:tcW w:w="1418" w:type="dxa"/>
            <w:vAlign w:val="center"/>
          </w:tcPr>
          <w:p w14:paraId="232BD65B" w14:textId="77777777" w:rsidR="00886AC0" w:rsidRPr="00CC4E32" w:rsidRDefault="00886AC0" w:rsidP="00754170">
            <w:pPr>
              <w:pStyle w:val="Bezproreda"/>
              <w:jc w:val="center"/>
              <w:rPr>
                <w:rFonts w:ascii="Gill Sans MT" w:eastAsia="Times New Roman" w:hAnsi="Gill Sans MT"/>
                <w:lang w:eastAsia="hr-HR"/>
              </w:rPr>
            </w:pPr>
            <w:r w:rsidRPr="00CC4E32">
              <w:rPr>
                <w:rFonts w:ascii="Gill Sans MT" w:eastAsia="Times New Roman" w:hAnsi="Gill Sans MT"/>
                <w:lang w:eastAsia="hr-HR"/>
              </w:rPr>
              <w:t>DA,</w:t>
            </w:r>
          </w:p>
          <w:p w14:paraId="63CB1941" w14:textId="77777777" w:rsidR="00886AC0" w:rsidRPr="00CC4E32" w:rsidRDefault="00886AC0" w:rsidP="00754170">
            <w:pPr>
              <w:pStyle w:val="Bezproreda"/>
              <w:jc w:val="center"/>
              <w:rPr>
                <w:rFonts w:ascii="Gill Sans MT" w:eastAsia="Times New Roman" w:hAnsi="Gill Sans MT"/>
                <w:lang w:eastAsia="hr-HR"/>
              </w:rPr>
            </w:pPr>
            <w:r w:rsidRPr="00CC4E32">
              <w:rPr>
                <w:rFonts w:ascii="Gill Sans MT" w:eastAsia="Times New Roman" w:hAnsi="Gill Sans MT"/>
                <w:sz w:val="20"/>
                <w:lang w:eastAsia="hr-HR"/>
              </w:rPr>
              <w:t>ako je primjenjivo</w:t>
            </w:r>
          </w:p>
        </w:tc>
        <w:tc>
          <w:tcPr>
            <w:tcW w:w="1270" w:type="dxa"/>
            <w:vAlign w:val="center"/>
          </w:tcPr>
          <w:p w14:paraId="0194B54C" w14:textId="77777777" w:rsidR="00886AC0" w:rsidRPr="00CC4E32" w:rsidRDefault="00886AC0" w:rsidP="00FF54D7">
            <w:pPr>
              <w:pStyle w:val="Bezproreda"/>
              <w:jc w:val="center"/>
              <w:rPr>
                <w:rFonts w:ascii="Gill Sans MT" w:eastAsia="Times New Roman" w:hAnsi="Gill Sans MT"/>
                <w:lang w:eastAsia="hr-HR"/>
              </w:rPr>
            </w:pPr>
            <w:r w:rsidRPr="00CC4E32">
              <w:rPr>
                <w:rFonts w:ascii="Gill Sans MT" w:eastAsia="Times New Roman" w:hAnsi="Gill Sans MT"/>
                <w:lang w:eastAsia="hr-HR"/>
              </w:rPr>
              <w:t>NE</w:t>
            </w:r>
          </w:p>
        </w:tc>
      </w:tr>
      <w:tr w:rsidR="00886AC0" w:rsidRPr="00CC4E32" w14:paraId="5BE6A0E5" w14:textId="77777777" w:rsidTr="00FF54D7">
        <w:tc>
          <w:tcPr>
            <w:tcW w:w="562" w:type="dxa"/>
            <w:vAlign w:val="center"/>
          </w:tcPr>
          <w:p w14:paraId="19E2670E" w14:textId="77777777" w:rsidR="00886AC0" w:rsidRPr="00CC4E32" w:rsidRDefault="00886AC0" w:rsidP="006B3E2B">
            <w:pPr>
              <w:pStyle w:val="Odlomakpopisa"/>
              <w:numPr>
                <w:ilvl w:val="0"/>
                <w:numId w:val="7"/>
              </w:numPr>
              <w:spacing w:after="0" w:line="240" w:lineRule="auto"/>
              <w:ind w:left="447"/>
              <w:jc w:val="center"/>
              <w:rPr>
                <w:rFonts w:eastAsia="Times New Roman"/>
                <w:lang w:eastAsia="hr-HR"/>
              </w:rPr>
            </w:pPr>
          </w:p>
        </w:tc>
        <w:tc>
          <w:tcPr>
            <w:tcW w:w="5812" w:type="dxa"/>
            <w:vAlign w:val="center"/>
          </w:tcPr>
          <w:p w14:paraId="1D983D42" w14:textId="0CFD13B8" w:rsidR="00886AC0" w:rsidRPr="00CC4E32" w:rsidRDefault="00886AC0" w:rsidP="004225EA">
            <w:pPr>
              <w:pStyle w:val="Bezproreda"/>
              <w:rPr>
                <w:rFonts w:ascii="Gill Sans MT" w:hAnsi="Gill Sans MT"/>
              </w:rPr>
            </w:pPr>
            <w:r w:rsidRPr="00CC4E32">
              <w:rPr>
                <w:rFonts w:ascii="Gill Sans MT" w:hAnsi="Gill Sans MT"/>
              </w:rPr>
              <w:t>Pravomoćni akt (s klauzulom ili potvrdom pravomoćnosti) koji glasi na Prijavitelja na temelju kojeg može započeti građenje RD</w:t>
            </w:r>
          </w:p>
        </w:tc>
        <w:tc>
          <w:tcPr>
            <w:tcW w:w="1418" w:type="dxa"/>
            <w:vAlign w:val="center"/>
          </w:tcPr>
          <w:p w14:paraId="7472D727" w14:textId="77777777" w:rsidR="00886AC0" w:rsidRPr="00CC4E32" w:rsidRDefault="00886AC0" w:rsidP="00754170">
            <w:pPr>
              <w:pStyle w:val="Bezproreda"/>
              <w:jc w:val="center"/>
              <w:rPr>
                <w:rFonts w:ascii="Gill Sans MT" w:eastAsia="Times New Roman" w:hAnsi="Gill Sans MT"/>
                <w:lang w:eastAsia="hr-HR"/>
              </w:rPr>
            </w:pPr>
            <w:r w:rsidRPr="00CC4E32">
              <w:rPr>
                <w:rFonts w:ascii="Gill Sans MT" w:eastAsia="Times New Roman" w:hAnsi="Gill Sans MT"/>
                <w:lang w:eastAsia="hr-HR"/>
              </w:rPr>
              <w:t>DA</w:t>
            </w:r>
          </w:p>
        </w:tc>
        <w:tc>
          <w:tcPr>
            <w:tcW w:w="1270" w:type="dxa"/>
            <w:vAlign w:val="center"/>
          </w:tcPr>
          <w:p w14:paraId="74B4ECA0" w14:textId="77777777" w:rsidR="00886AC0" w:rsidRPr="00CC4E32" w:rsidRDefault="00531BB2" w:rsidP="00531BB2">
            <w:pPr>
              <w:pStyle w:val="Bezproreda"/>
              <w:jc w:val="center"/>
              <w:rPr>
                <w:rFonts w:ascii="Gill Sans MT" w:eastAsia="Times New Roman" w:hAnsi="Gill Sans MT"/>
                <w:lang w:eastAsia="hr-HR"/>
              </w:rPr>
            </w:pPr>
            <w:r>
              <w:rPr>
                <w:rFonts w:ascii="Gill Sans MT" w:eastAsia="Times New Roman" w:hAnsi="Gill Sans MT"/>
                <w:lang w:eastAsia="hr-HR"/>
              </w:rPr>
              <w:t>n/p</w:t>
            </w:r>
          </w:p>
        </w:tc>
      </w:tr>
      <w:tr w:rsidR="00886AC0" w:rsidRPr="00CC4E32" w14:paraId="455288E6" w14:textId="77777777" w:rsidTr="00FF54D7">
        <w:trPr>
          <w:trHeight w:val="454"/>
        </w:trPr>
        <w:tc>
          <w:tcPr>
            <w:tcW w:w="562" w:type="dxa"/>
            <w:vAlign w:val="center"/>
          </w:tcPr>
          <w:p w14:paraId="39B76B40" w14:textId="77777777" w:rsidR="00886AC0" w:rsidRPr="00CC4E32" w:rsidRDefault="00886AC0" w:rsidP="006B3E2B">
            <w:pPr>
              <w:pStyle w:val="Odlomakpopisa"/>
              <w:numPr>
                <w:ilvl w:val="0"/>
                <w:numId w:val="7"/>
              </w:numPr>
              <w:spacing w:after="0" w:line="240" w:lineRule="auto"/>
              <w:ind w:left="447"/>
              <w:jc w:val="center"/>
              <w:rPr>
                <w:rFonts w:eastAsia="Times New Roman"/>
                <w:lang w:eastAsia="hr-HR"/>
              </w:rPr>
            </w:pPr>
          </w:p>
        </w:tc>
        <w:tc>
          <w:tcPr>
            <w:tcW w:w="5812" w:type="dxa"/>
            <w:vAlign w:val="center"/>
          </w:tcPr>
          <w:p w14:paraId="4C9A4BF8" w14:textId="77777777" w:rsidR="00886AC0" w:rsidRPr="00CC4E32" w:rsidRDefault="00886AC0" w:rsidP="00754170">
            <w:pPr>
              <w:pStyle w:val="Bezproreda"/>
              <w:rPr>
                <w:rFonts w:ascii="Gill Sans MT" w:hAnsi="Gill Sans MT"/>
              </w:rPr>
            </w:pPr>
            <w:r w:rsidRPr="00CC4E32">
              <w:rPr>
                <w:rFonts w:ascii="Gill Sans MT" w:hAnsi="Gill Sans MT"/>
              </w:rPr>
              <w:t>Glavni projekt s projektantskim troškovnikom</w:t>
            </w:r>
            <w:r w:rsidRPr="00CC4E32">
              <w:rPr>
                <w:rFonts w:ascii="Gill Sans MT" w:eastAsia="Times New Roman" w:hAnsi="Gill Sans MT" w:cs="Times New Roman"/>
                <w:sz w:val="24"/>
                <w:szCs w:val="24"/>
                <w:vertAlign w:val="superscript"/>
              </w:rPr>
              <w:footnoteReference w:id="17"/>
            </w:r>
          </w:p>
        </w:tc>
        <w:tc>
          <w:tcPr>
            <w:tcW w:w="1418" w:type="dxa"/>
            <w:vAlign w:val="center"/>
          </w:tcPr>
          <w:p w14:paraId="56613B24" w14:textId="77777777" w:rsidR="00886AC0" w:rsidRPr="00CC4E32" w:rsidRDefault="00886AC0" w:rsidP="00754170">
            <w:pPr>
              <w:pStyle w:val="Bezproreda"/>
              <w:jc w:val="center"/>
              <w:rPr>
                <w:rFonts w:ascii="Gill Sans MT" w:eastAsia="Times New Roman" w:hAnsi="Gill Sans MT"/>
                <w:lang w:eastAsia="hr-HR"/>
              </w:rPr>
            </w:pPr>
            <w:r w:rsidRPr="00CC4E32">
              <w:rPr>
                <w:rFonts w:ascii="Gill Sans MT" w:eastAsia="Times New Roman" w:hAnsi="Gill Sans MT"/>
                <w:lang w:eastAsia="hr-HR"/>
              </w:rPr>
              <w:t>DA</w:t>
            </w:r>
          </w:p>
        </w:tc>
        <w:tc>
          <w:tcPr>
            <w:tcW w:w="1270" w:type="dxa"/>
            <w:vAlign w:val="center"/>
          </w:tcPr>
          <w:p w14:paraId="6B26A9F2" w14:textId="77777777" w:rsidR="00886AC0" w:rsidRPr="00CC4E32" w:rsidRDefault="00531BB2" w:rsidP="00531BB2">
            <w:pPr>
              <w:pStyle w:val="Bezproreda"/>
              <w:jc w:val="center"/>
              <w:rPr>
                <w:rFonts w:ascii="Gill Sans MT" w:eastAsia="Times New Roman" w:hAnsi="Gill Sans MT"/>
                <w:lang w:eastAsia="hr-HR"/>
              </w:rPr>
            </w:pPr>
            <w:r>
              <w:rPr>
                <w:rFonts w:ascii="Gill Sans MT" w:eastAsia="Times New Roman" w:hAnsi="Gill Sans MT"/>
                <w:lang w:eastAsia="hr-HR"/>
              </w:rPr>
              <w:t>n/p</w:t>
            </w:r>
          </w:p>
        </w:tc>
      </w:tr>
      <w:tr w:rsidR="00886AC0" w:rsidRPr="00CC4E32" w14:paraId="3A550387" w14:textId="77777777" w:rsidTr="00FF54D7">
        <w:tc>
          <w:tcPr>
            <w:tcW w:w="562" w:type="dxa"/>
            <w:vAlign w:val="center"/>
          </w:tcPr>
          <w:p w14:paraId="0A5AAD42" w14:textId="77777777" w:rsidR="00886AC0" w:rsidRPr="00CC4E32" w:rsidRDefault="00886AC0" w:rsidP="006B3E2B">
            <w:pPr>
              <w:pStyle w:val="Odlomakpopisa"/>
              <w:numPr>
                <w:ilvl w:val="0"/>
                <w:numId w:val="7"/>
              </w:numPr>
              <w:spacing w:after="0" w:line="240" w:lineRule="auto"/>
              <w:ind w:left="447"/>
              <w:jc w:val="center"/>
              <w:rPr>
                <w:rFonts w:eastAsia="Times New Roman"/>
                <w:lang w:eastAsia="hr-HR"/>
              </w:rPr>
            </w:pPr>
          </w:p>
        </w:tc>
        <w:tc>
          <w:tcPr>
            <w:tcW w:w="5812" w:type="dxa"/>
            <w:vAlign w:val="center"/>
          </w:tcPr>
          <w:p w14:paraId="53B57E50" w14:textId="77777777" w:rsidR="00886AC0" w:rsidRPr="00CC4E32" w:rsidRDefault="00886AC0" w:rsidP="00754170">
            <w:pPr>
              <w:pStyle w:val="Bezproreda"/>
              <w:rPr>
                <w:rFonts w:ascii="Gill Sans MT" w:hAnsi="Gill Sans MT"/>
              </w:rPr>
            </w:pPr>
            <w:r w:rsidRPr="00CC4E32">
              <w:rPr>
                <w:rFonts w:ascii="Gill Sans MT" w:hAnsi="Gill Sans MT"/>
              </w:rPr>
              <w:t>Zemljišno-knjižni izvadak iz kojeg je vidljivo upisano vlasništvo ili pravo građenja u korist Prijavitelja za katastarske čestice u obuhvatu RD</w:t>
            </w:r>
          </w:p>
        </w:tc>
        <w:tc>
          <w:tcPr>
            <w:tcW w:w="1418" w:type="dxa"/>
            <w:vAlign w:val="center"/>
          </w:tcPr>
          <w:p w14:paraId="74BBABE2" w14:textId="77777777" w:rsidR="00886AC0" w:rsidRPr="00CC4E32" w:rsidRDefault="00886AC0" w:rsidP="00754170">
            <w:pPr>
              <w:pStyle w:val="Bezproreda"/>
              <w:jc w:val="center"/>
              <w:rPr>
                <w:rFonts w:ascii="Gill Sans MT" w:eastAsia="Times New Roman" w:hAnsi="Gill Sans MT"/>
                <w:lang w:eastAsia="hr-HR"/>
              </w:rPr>
            </w:pPr>
            <w:r w:rsidRPr="00CC4E32">
              <w:rPr>
                <w:rFonts w:ascii="Gill Sans MT" w:eastAsia="Times New Roman" w:hAnsi="Gill Sans MT"/>
                <w:lang w:eastAsia="hr-HR"/>
              </w:rPr>
              <w:t>DA</w:t>
            </w:r>
          </w:p>
        </w:tc>
        <w:tc>
          <w:tcPr>
            <w:tcW w:w="1270" w:type="dxa"/>
            <w:vAlign w:val="center"/>
          </w:tcPr>
          <w:p w14:paraId="5EBE01B9" w14:textId="77777777" w:rsidR="00886AC0" w:rsidRPr="00CC4E32" w:rsidRDefault="00531BB2" w:rsidP="00531BB2">
            <w:pPr>
              <w:pStyle w:val="Bezproreda"/>
              <w:jc w:val="center"/>
              <w:rPr>
                <w:rFonts w:ascii="Gill Sans MT" w:eastAsia="Times New Roman" w:hAnsi="Gill Sans MT"/>
                <w:lang w:eastAsia="hr-HR"/>
              </w:rPr>
            </w:pPr>
            <w:r>
              <w:rPr>
                <w:rFonts w:ascii="Gill Sans MT" w:eastAsia="Times New Roman" w:hAnsi="Gill Sans MT"/>
                <w:lang w:eastAsia="hr-HR"/>
              </w:rPr>
              <w:t>n/p</w:t>
            </w:r>
          </w:p>
        </w:tc>
      </w:tr>
      <w:tr w:rsidR="00886AC0" w:rsidRPr="00CC4E32" w14:paraId="28776194" w14:textId="77777777" w:rsidTr="00FF54D7">
        <w:trPr>
          <w:trHeight w:val="454"/>
        </w:trPr>
        <w:tc>
          <w:tcPr>
            <w:tcW w:w="562" w:type="dxa"/>
            <w:vAlign w:val="center"/>
          </w:tcPr>
          <w:p w14:paraId="6A752C67" w14:textId="77777777" w:rsidR="00886AC0" w:rsidRPr="00CC4E32" w:rsidRDefault="00886AC0" w:rsidP="006B3E2B">
            <w:pPr>
              <w:pStyle w:val="Odlomakpopisa"/>
              <w:numPr>
                <w:ilvl w:val="0"/>
                <w:numId w:val="7"/>
              </w:numPr>
              <w:spacing w:after="0" w:line="240" w:lineRule="auto"/>
              <w:ind w:left="447"/>
              <w:jc w:val="center"/>
              <w:rPr>
                <w:rFonts w:eastAsia="Times New Roman"/>
                <w:lang w:eastAsia="hr-HR"/>
              </w:rPr>
            </w:pPr>
          </w:p>
        </w:tc>
        <w:tc>
          <w:tcPr>
            <w:tcW w:w="5812" w:type="dxa"/>
            <w:vAlign w:val="center"/>
          </w:tcPr>
          <w:p w14:paraId="2C356DDF" w14:textId="77777777" w:rsidR="00886AC0" w:rsidRPr="00CC4E32" w:rsidRDefault="00886AC0" w:rsidP="00754170">
            <w:pPr>
              <w:pStyle w:val="Bezproreda"/>
              <w:rPr>
                <w:rFonts w:ascii="Gill Sans MT" w:hAnsi="Gill Sans MT"/>
              </w:rPr>
            </w:pPr>
            <w:r w:rsidRPr="00CC4E32">
              <w:rPr>
                <w:rFonts w:ascii="Gill Sans MT" w:hAnsi="Gill Sans MT"/>
              </w:rPr>
              <w:t>Sporazum o udruživanju između JLS-ova</w:t>
            </w:r>
          </w:p>
        </w:tc>
        <w:tc>
          <w:tcPr>
            <w:tcW w:w="1418" w:type="dxa"/>
            <w:vAlign w:val="center"/>
          </w:tcPr>
          <w:p w14:paraId="18C4C08E" w14:textId="77777777" w:rsidR="00886AC0" w:rsidRPr="00CC4E32" w:rsidRDefault="00886AC0" w:rsidP="00754170">
            <w:pPr>
              <w:pStyle w:val="Bezproreda"/>
              <w:jc w:val="center"/>
              <w:rPr>
                <w:rFonts w:ascii="Gill Sans MT" w:eastAsia="Times New Roman" w:hAnsi="Gill Sans MT"/>
                <w:lang w:eastAsia="hr-HR"/>
              </w:rPr>
            </w:pPr>
            <w:r w:rsidRPr="00CC4E32">
              <w:rPr>
                <w:rFonts w:ascii="Gill Sans MT" w:eastAsia="Times New Roman" w:hAnsi="Gill Sans MT"/>
                <w:lang w:eastAsia="hr-HR"/>
              </w:rPr>
              <w:t>NE</w:t>
            </w:r>
          </w:p>
        </w:tc>
        <w:tc>
          <w:tcPr>
            <w:tcW w:w="1270" w:type="dxa"/>
            <w:vAlign w:val="center"/>
          </w:tcPr>
          <w:p w14:paraId="4F1BD86F" w14:textId="77777777" w:rsidR="00886AC0" w:rsidRPr="00CC4E32" w:rsidRDefault="00886AC0" w:rsidP="00754170">
            <w:pPr>
              <w:pStyle w:val="Bezproreda"/>
              <w:jc w:val="center"/>
              <w:rPr>
                <w:rFonts w:ascii="Gill Sans MT" w:eastAsia="Times New Roman" w:hAnsi="Gill Sans MT"/>
                <w:lang w:eastAsia="hr-HR"/>
              </w:rPr>
            </w:pPr>
            <w:r w:rsidRPr="00CC4E32">
              <w:rPr>
                <w:rFonts w:ascii="Gill Sans MT" w:eastAsia="Times New Roman" w:hAnsi="Gill Sans MT"/>
                <w:lang w:eastAsia="hr-HR"/>
              </w:rPr>
              <w:t>DA,</w:t>
            </w:r>
          </w:p>
          <w:p w14:paraId="7A4AF3C9" w14:textId="77777777" w:rsidR="00886AC0" w:rsidRPr="00CC4E32" w:rsidRDefault="00886AC0" w:rsidP="00754170">
            <w:pPr>
              <w:pStyle w:val="Bezproreda"/>
              <w:jc w:val="center"/>
              <w:rPr>
                <w:rFonts w:ascii="Gill Sans MT" w:eastAsia="Times New Roman" w:hAnsi="Gill Sans MT"/>
                <w:lang w:eastAsia="hr-HR"/>
              </w:rPr>
            </w:pPr>
            <w:r w:rsidRPr="00CC4E32">
              <w:rPr>
                <w:rFonts w:ascii="Gill Sans MT" w:eastAsia="Times New Roman" w:hAnsi="Gill Sans MT"/>
                <w:sz w:val="20"/>
                <w:lang w:eastAsia="hr-HR"/>
              </w:rPr>
              <w:t>ako je primjenjivo</w:t>
            </w:r>
          </w:p>
        </w:tc>
      </w:tr>
      <w:tr w:rsidR="00886AC0" w:rsidRPr="00CC4E32" w14:paraId="7494F6E3" w14:textId="77777777" w:rsidTr="00FF54D7">
        <w:trPr>
          <w:trHeight w:val="454"/>
        </w:trPr>
        <w:tc>
          <w:tcPr>
            <w:tcW w:w="562" w:type="dxa"/>
            <w:vAlign w:val="center"/>
          </w:tcPr>
          <w:p w14:paraId="06E7327A" w14:textId="77777777" w:rsidR="00886AC0" w:rsidRPr="00CC4E32" w:rsidRDefault="00886AC0" w:rsidP="006B3E2B">
            <w:pPr>
              <w:pStyle w:val="Odlomakpopisa"/>
              <w:numPr>
                <w:ilvl w:val="0"/>
                <w:numId w:val="7"/>
              </w:numPr>
              <w:spacing w:after="0" w:line="240" w:lineRule="auto"/>
              <w:ind w:left="447"/>
              <w:jc w:val="center"/>
              <w:rPr>
                <w:rFonts w:eastAsia="Times New Roman"/>
                <w:lang w:eastAsia="hr-HR"/>
              </w:rPr>
            </w:pPr>
          </w:p>
        </w:tc>
        <w:tc>
          <w:tcPr>
            <w:tcW w:w="5812" w:type="dxa"/>
            <w:vAlign w:val="center"/>
          </w:tcPr>
          <w:p w14:paraId="6E881F46" w14:textId="77777777" w:rsidR="00886AC0" w:rsidRPr="00CC4E32" w:rsidRDefault="00886AC0" w:rsidP="00B70C14">
            <w:pPr>
              <w:pStyle w:val="Bezproreda"/>
              <w:rPr>
                <w:rFonts w:ascii="Gill Sans MT" w:hAnsi="Gill Sans MT"/>
              </w:rPr>
            </w:pPr>
            <w:r w:rsidRPr="00CC4E32">
              <w:rPr>
                <w:rFonts w:ascii="Gill Sans MT" w:hAnsi="Gill Sans MT"/>
              </w:rPr>
              <w:t>Informativna ponuda proizvođača/dobavljača mobiln</w:t>
            </w:r>
            <w:r w:rsidR="00B70C14" w:rsidRPr="00CC4E32">
              <w:rPr>
                <w:rFonts w:ascii="Gill Sans MT" w:hAnsi="Gill Sans MT"/>
              </w:rPr>
              <w:t>og RD</w:t>
            </w:r>
          </w:p>
        </w:tc>
        <w:tc>
          <w:tcPr>
            <w:tcW w:w="1418" w:type="dxa"/>
            <w:vAlign w:val="center"/>
          </w:tcPr>
          <w:p w14:paraId="7724C008" w14:textId="77777777" w:rsidR="00886AC0" w:rsidRPr="00CC4E32" w:rsidRDefault="00531BB2" w:rsidP="00531BB2">
            <w:pPr>
              <w:pStyle w:val="Bezproreda"/>
              <w:jc w:val="center"/>
              <w:rPr>
                <w:rFonts w:ascii="Gill Sans MT" w:eastAsia="Times New Roman" w:hAnsi="Gill Sans MT"/>
                <w:lang w:eastAsia="hr-HR"/>
              </w:rPr>
            </w:pPr>
            <w:r>
              <w:rPr>
                <w:rFonts w:ascii="Gill Sans MT" w:eastAsia="Times New Roman" w:hAnsi="Gill Sans MT"/>
                <w:lang w:eastAsia="hr-HR"/>
              </w:rPr>
              <w:t>n/p</w:t>
            </w:r>
          </w:p>
        </w:tc>
        <w:tc>
          <w:tcPr>
            <w:tcW w:w="1270" w:type="dxa"/>
            <w:vAlign w:val="center"/>
          </w:tcPr>
          <w:p w14:paraId="57E7D9A2" w14:textId="77777777" w:rsidR="00886AC0" w:rsidRPr="00CC4E32" w:rsidRDefault="00886AC0" w:rsidP="00754170">
            <w:pPr>
              <w:pStyle w:val="Bezproreda"/>
              <w:jc w:val="center"/>
              <w:rPr>
                <w:rFonts w:ascii="Gill Sans MT" w:eastAsia="Times New Roman" w:hAnsi="Gill Sans MT"/>
                <w:lang w:eastAsia="hr-HR"/>
              </w:rPr>
            </w:pPr>
            <w:r w:rsidRPr="00CC4E32">
              <w:rPr>
                <w:rFonts w:ascii="Gill Sans MT" w:eastAsia="Times New Roman" w:hAnsi="Gill Sans MT"/>
                <w:lang w:eastAsia="hr-HR"/>
              </w:rPr>
              <w:t>DA</w:t>
            </w:r>
          </w:p>
        </w:tc>
      </w:tr>
      <w:tr w:rsidR="00886AC0" w:rsidRPr="00CC4E32" w14:paraId="2BFC4064" w14:textId="77777777" w:rsidTr="00FF54D7">
        <w:trPr>
          <w:trHeight w:val="454"/>
        </w:trPr>
        <w:tc>
          <w:tcPr>
            <w:tcW w:w="562" w:type="dxa"/>
            <w:vAlign w:val="center"/>
          </w:tcPr>
          <w:p w14:paraId="11D056E8" w14:textId="77777777" w:rsidR="00886AC0" w:rsidRPr="00CC4E32" w:rsidRDefault="00886AC0" w:rsidP="006B3E2B">
            <w:pPr>
              <w:pStyle w:val="Odlomakpopisa"/>
              <w:numPr>
                <w:ilvl w:val="0"/>
                <w:numId w:val="7"/>
              </w:numPr>
              <w:spacing w:after="0" w:line="240" w:lineRule="auto"/>
              <w:ind w:left="447"/>
              <w:jc w:val="center"/>
              <w:rPr>
                <w:rFonts w:eastAsia="Times New Roman"/>
                <w:lang w:eastAsia="hr-HR"/>
              </w:rPr>
            </w:pPr>
          </w:p>
        </w:tc>
        <w:tc>
          <w:tcPr>
            <w:tcW w:w="5812" w:type="dxa"/>
            <w:vAlign w:val="center"/>
          </w:tcPr>
          <w:p w14:paraId="00A2C040" w14:textId="77777777" w:rsidR="00886AC0" w:rsidRPr="00CC4E32" w:rsidRDefault="00886AC0" w:rsidP="00754170">
            <w:pPr>
              <w:pStyle w:val="Bezproreda"/>
              <w:rPr>
                <w:rFonts w:ascii="Gill Sans MT" w:hAnsi="Gill Sans MT"/>
              </w:rPr>
            </w:pPr>
            <w:r w:rsidRPr="00CC4E32">
              <w:rPr>
                <w:rFonts w:ascii="Gill Sans MT" w:hAnsi="Gill Sans MT"/>
              </w:rPr>
              <w:t xml:space="preserve">Odluka </w:t>
            </w:r>
            <w:r w:rsidR="007D034B">
              <w:rPr>
                <w:rFonts w:ascii="Gill Sans MT" w:hAnsi="Gill Sans MT"/>
              </w:rPr>
              <w:t xml:space="preserve">JLS </w:t>
            </w:r>
            <w:r w:rsidRPr="00CC4E32">
              <w:rPr>
                <w:rFonts w:ascii="Gill Sans MT" w:hAnsi="Gill Sans MT"/>
              </w:rPr>
              <w:t xml:space="preserve">o dodjeli obavljanja javne usluge </w:t>
            </w:r>
            <w:r w:rsidR="00815A04" w:rsidRPr="00815A04">
              <w:rPr>
                <w:rFonts w:ascii="Gill Sans MT" w:hAnsi="Gill Sans MT"/>
              </w:rPr>
              <w:t>sakupljanja komunalnog otpada</w:t>
            </w:r>
            <w:r w:rsidRPr="00CC4E32">
              <w:rPr>
                <w:rFonts w:ascii="Gill Sans MT" w:hAnsi="Gill Sans MT"/>
              </w:rPr>
              <w:t xml:space="preserve"> ili Odluka o davanju koncesije za obavljanje javne usluge </w:t>
            </w:r>
            <w:r w:rsidR="00815A04" w:rsidRPr="00815A04">
              <w:rPr>
                <w:rFonts w:ascii="Gill Sans MT" w:hAnsi="Gill Sans MT"/>
              </w:rPr>
              <w:t>sakupljanja komunalnog otpada</w:t>
            </w:r>
          </w:p>
        </w:tc>
        <w:tc>
          <w:tcPr>
            <w:tcW w:w="1418" w:type="dxa"/>
            <w:vAlign w:val="center"/>
          </w:tcPr>
          <w:p w14:paraId="7EB6130A" w14:textId="77777777" w:rsidR="00886AC0" w:rsidRPr="00CC4E32" w:rsidRDefault="00886AC0" w:rsidP="00754170">
            <w:pPr>
              <w:pStyle w:val="Bezproreda"/>
              <w:jc w:val="center"/>
              <w:rPr>
                <w:rFonts w:ascii="Gill Sans MT" w:eastAsia="Times New Roman" w:hAnsi="Gill Sans MT"/>
                <w:lang w:eastAsia="hr-HR"/>
              </w:rPr>
            </w:pPr>
            <w:r w:rsidRPr="00CC4E32">
              <w:rPr>
                <w:rFonts w:ascii="Gill Sans MT" w:eastAsia="Times New Roman" w:hAnsi="Gill Sans MT"/>
                <w:lang w:eastAsia="hr-HR"/>
              </w:rPr>
              <w:t>DA</w:t>
            </w:r>
          </w:p>
        </w:tc>
        <w:tc>
          <w:tcPr>
            <w:tcW w:w="1270" w:type="dxa"/>
            <w:vAlign w:val="center"/>
          </w:tcPr>
          <w:p w14:paraId="2A0564E4" w14:textId="77777777" w:rsidR="00886AC0" w:rsidRPr="00CC4E32" w:rsidRDefault="00886AC0" w:rsidP="00754170">
            <w:pPr>
              <w:pStyle w:val="Bezproreda"/>
              <w:jc w:val="center"/>
              <w:rPr>
                <w:rFonts w:ascii="Gill Sans MT" w:eastAsia="Times New Roman" w:hAnsi="Gill Sans MT"/>
                <w:lang w:eastAsia="hr-HR"/>
              </w:rPr>
            </w:pPr>
            <w:r w:rsidRPr="00CC4E32">
              <w:rPr>
                <w:rFonts w:ascii="Gill Sans MT" w:eastAsia="Times New Roman" w:hAnsi="Gill Sans MT"/>
                <w:lang w:eastAsia="hr-HR"/>
              </w:rPr>
              <w:t>DA</w:t>
            </w:r>
          </w:p>
        </w:tc>
      </w:tr>
      <w:tr w:rsidR="00886AC0" w:rsidRPr="00CC4E32" w14:paraId="0DA95D6D" w14:textId="77777777" w:rsidTr="00A3750C">
        <w:trPr>
          <w:cantSplit/>
          <w:trHeight w:val="454"/>
        </w:trPr>
        <w:tc>
          <w:tcPr>
            <w:tcW w:w="562" w:type="dxa"/>
            <w:vAlign w:val="center"/>
          </w:tcPr>
          <w:p w14:paraId="073F13B3" w14:textId="77777777" w:rsidR="00886AC0" w:rsidRPr="00CC4E32" w:rsidRDefault="00886AC0" w:rsidP="006B3E2B">
            <w:pPr>
              <w:pStyle w:val="Odlomakpopisa"/>
              <w:numPr>
                <w:ilvl w:val="0"/>
                <w:numId w:val="7"/>
              </w:numPr>
              <w:spacing w:after="0" w:line="240" w:lineRule="auto"/>
              <w:ind w:left="447"/>
              <w:jc w:val="center"/>
              <w:rPr>
                <w:rFonts w:eastAsia="Times New Roman"/>
                <w:lang w:eastAsia="hr-HR"/>
              </w:rPr>
            </w:pPr>
          </w:p>
        </w:tc>
        <w:tc>
          <w:tcPr>
            <w:tcW w:w="5812" w:type="dxa"/>
            <w:vAlign w:val="center"/>
          </w:tcPr>
          <w:p w14:paraId="19E36590" w14:textId="5FD7CB43" w:rsidR="00886AC0" w:rsidRPr="00CC4E32" w:rsidRDefault="00886AC0" w:rsidP="0016214F">
            <w:pPr>
              <w:pStyle w:val="Bezproreda"/>
              <w:rPr>
                <w:rFonts w:ascii="Gill Sans MT" w:hAnsi="Gill Sans MT"/>
              </w:rPr>
            </w:pPr>
            <w:r w:rsidRPr="00CC4E32">
              <w:rPr>
                <w:rFonts w:ascii="Gill Sans MT" w:hAnsi="Gill Sans MT"/>
              </w:rPr>
              <w:t>Potvrda iz sustava „</w:t>
            </w:r>
            <w:proofErr w:type="spellStart"/>
            <w:r w:rsidRPr="00CC4E32">
              <w:rPr>
                <w:rFonts w:ascii="Gill Sans MT" w:hAnsi="Gill Sans MT"/>
              </w:rPr>
              <w:t>eVisitor</w:t>
            </w:r>
            <w:proofErr w:type="spellEnd"/>
            <w:r w:rsidRPr="00CC4E32">
              <w:rPr>
                <w:rFonts w:ascii="Gill Sans MT" w:hAnsi="Gill Sans MT"/>
              </w:rPr>
              <w:t xml:space="preserve">“ o broju </w:t>
            </w:r>
            <w:r w:rsidR="00B8690E">
              <w:rPr>
                <w:rFonts w:ascii="Gill Sans MT" w:hAnsi="Gill Sans MT"/>
              </w:rPr>
              <w:t xml:space="preserve">dolazaka </w:t>
            </w:r>
            <w:r w:rsidRPr="00CC4E32">
              <w:rPr>
                <w:rFonts w:ascii="Gill Sans MT" w:hAnsi="Gill Sans MT"/>
              </w:rPr>
              <w:t>turista za 2019. godin</w:t>
            </w:r>
            <w:r w:rsidR="00584215">
              <w:rPr>
                <w:rFonts w:ascii="Gill Sans MT" w:hAnsi="Gill Sans MT"/>
              </w:rPr>
              <w:t>u</w:t>
            </w:r>
            <w:r w:rsidRPr="00CC4E32">
              <w:rPr>
                <w:rFonts w:ascii="Gill Sans MT" w:hAnsi="Gill Sans MT"/>
              </w:rPr>
              <w:t>, izdanu od nadležne turističke zajednice</w:t>
            </w:r>
            <w:r w:rsidR="001636E6">
              <w:rPr>
                <w:rFonts w:ascii="Gill Sans MT" w:hAnsi="Gill Sans MT"/>
              </w:rPr>
              <w:t xml:space="preserve"> (za otočne/obalne JLS)</w:t>
            </w:r>
          </w:p>
        </w:tc>
        <w:tc>
          <w:tcPr>
            <w:tcW w:w="1418" w:type="dxa"/>
            <w:vAlign w:val="center"/>
          </w:tcPr>
          <w:p w14:paraId="43BC0D3E" w14:textId="40E5B250" w:rsidR="00886AC0" w:rsidRPr="00CC4E32" w:rsidRDefault="00886AC0" w:rsidP="00754170">
            <w:pPr>
              <w:pStyle w:val="Bezproreda"/>
              <w:jc w:val="center"/>
              <w:rPr>
                <w:rFonts w:ascii="Gill Sans MT" w:eastAsia="Times New Roman" w:hAnsi="Gill Sans MT"/>
                <w:lang w:eastAsia="hr-HR"/>
              </w:rPr>
            </w:pPr>
            <w:r w:rsidRPr="00CC4E32">
              <w:rPr>
                <w:rFonts w:ascii="Gill Sans MT" w:eastAsia="Times New Roman" w:hAnsi="Gill Sans MT"/>
                <w:lang w:eastAsia="hr-HR"/>
              </w:rPr>
              <w:t>DA,</w:t>
            </w:r>
            <w:r w:rsidR="00A3750C">
              <w:rPr>
                <w:rFonts w:ascii="Gill Sans MT" w:eastAsia="Times New Roman" w:hAnsi="Gill Sans MT"/>
                <w:lang w:eastAsia="hr-HR"/>
              </w:rPr>
              <w:t xml:space="preserve"> </w:t>
            </w:r>
          </w:p>
          <w:p w14:paraId="2054EBC0" w14:textId="77777777" w:rsidR="00886AC0" w:rsidRPr="00CC4E32" w:rsidRDefault="00886AC0" w:rsidP="00754170">
            <w:pPr>
              <w:pStyle w:val="Bezproreda"/>
              <w:jc w:val="center"/>
              <w:rPr>
                <w:rFonts w:ascii="Gill Sans MT" w:eastAsia="Times New Roman" w:hAnsi="Gill Sans MT"/>
                <w:lang w:eastAsia="hr-HR"/>
              </w:rPr>
            </w:pPr>
            <w:r w:rsidRPr="00CC4E32">
              <w:rPr>
                <w:rFonts w:ascii="Gill Sans MT" w:eastAsia="Times New Roman" w:hAnsi="Gill Sans MT"/>
                <w:sz w:val="20"/>
                <w:lang w:eastAsia="hr-HR"/>
              </w:rPr>
              <w:t>ako je primjenjivo</w:t>
            </w:r>
          </w:p>
        </w:tc>
        <w:tc>
          <w:tcPr>
            <w:tcW w:w="1270" w:type="dxa"/>
            <w:vAlign w:val="center"/>
          </w:tcPr>
          <w:p w14:paraId="74E4F1A0" w14:textId="1C226568" w:rsidR="00886AC0" w:rsidRPr="00CC4E32" w:rsidRDefault="00886AC0" w:rsidP="00754170">
            <w:pPr>
              <w:pStyle w:val="Bezproreda"/>
              <w:jc w:val="center"/>
              <w:rPr>
                <w:rFonts w:ascii="Gill Sans MT" w:eastAsia="Times New Roman" w:hAnsi="Gill Sans MT"/>
                <w:lang w:eastAsia="hr-HR"/>
              </w:rPr>
            </w:pPr>
            <w:r w:rsidRPr="00CC4E32">
              <w:rPr>
                <w:rFonts w:ascii="Gill Sans MT" w:eastAsia="Times New Roman" w:hAnsi="Gill Sans MT"/>
                <w:lang w:eastAsia="hr-HR"/>
              </w:rPr>
              <w:t>DA,</w:t>
            </w:r>
            <w:r w:rsidR="00A3750C">
              <w:rPr>
                <w:rFonts w:ascii="Gill Sans MT" w:eastAsia="Times New Roman" w:hAnsi="Gill Sans MT"/>
                <w:lang w:eastAsia="hr-HR"/>
              </w:rPr>
              <w:t xml:space="preserve"> </w:t>
            </w:r>
          </w:p>
          <w:p w14:paraId="0E166EE7" w14:textId="77777777" w:rsidR="00886AC0" w:rsidRPr="00CC4E32" w:rsidRDefault="00886AC0" w:rsidP="00754170">
            <w:pPr>
              <w:pStyle w:val="Bezproreda"/>
              <w:jc w:val="center"/>
              <w:rPr>
                <w:rFonts w:ascii="Gill Sans MT" w:eastAsia="Times New Roman" w:hAnsi="Gill Sans MT"/>
                <w:lang w:eastAsia="hr-HR"/>
              </w:rPr>
            </w:pPr>
            <w:r w:rsidRPr="00CC4E32">
              <w:rPr>
                <w:rFonts w:ascii="Gill Sans MT" w:eastAsia="Times New Roman" w:hAnsi="Gill Sans MT"/>
                <w:sz w:val="20"/>
                <w:lang w:eastAsia="hr-HR"/>
              </w:rPr>
              <w:t>ako je primjenjivo</w:t>
            </w:r>
          </w:p>
        </w:tc>
      </w:tr>
      <w:tr w:rsidR="00886AC0" w:rsidRPr="00CC4E32" w14:paraId="4FF46B7D" w14:textId="77777777" w:rsidTr="00FF54D7">
        <w:trPr>
          <w:trHeight w:val="454"/>
        </w:trPr>
        <w:tc>
          <w:tcPr>
            <w:tcW w:w="562" w:type="dxa"/>
            <w:vAlign w:val="center"/>
          </w:tcPr>
          <w:p w14:paraId="3571D958" w14:textId="77777777" w:rsidR="00886AC0" w:rsidRPr="00CC4E32" w:rsidRDefault="00886AC0" w:rsidP="006B3E2B">
            <w:pPr>
              <w:pStyle w:val="Odlomakpopisa"/>
              <w:numPr>
                <w:ilvl w:val="0"/>
                <w:numId w:val="7"/>
              </w:numPr>
              <w:spacing w:after="0" w:line="240" w:lineRule="auto"/>
              <w:ind w:left="447"/>
              <w:jc w:val="center"/>
              <w:rPr>
                <w:rFonts w:eastAsia="Times New Roman"/>
                <w:lang w:eastAsia="hr-HR"/>
              </w:rPr>
            </w:pPr>
          </w:p>
        </w:tc>
        <w:tc>
          <w:tcPr>
            <w:tcW w:w="5812" w:type="dxa"/>
            <w:vAlign w:val="center"/>
          </w:tcPr>
          <w:p w14:paraId="6BABC807" w14:textId="77777777" w:rsidR="000A5A39" w:rsidRPr="00CC4E32" w:rsidRDefault="00886AC0" w:rsidP="00B65971">
            <w:pPr>
              <w:pStyle w:val="Bezproreda"/>
              <w:rPr>
                <w:rFonts w:ascii="Gill Sans MT" w:hAnsi="Gill Sans MT"/>
              </w:rPr>
            </w:pPr>
            <w:r w:rsidRPr="00CC4E32">
              <w:rPr>
                <w:rFonts w:ascii="Gill Sans MT" w:hAnsi="Gill Sans MT"/>
              </w:rPr>
              <w:t>Nacrt dokumentacije o nabavi za radove/opremu</w:t>
            </w:r>
            <w:r w:rsidR="007575AF">
              <w:rPr>
                <w:rFonts w:ascii="Gill Sans MT" w:hAnsi="Gill Sans MT"/>
              </w:rPr>
              <w:t xml:space="preserve"> </w:t>
            </w:r>
            <w:r w:rsidR="004D4DE0">
              <w:rPr>
                <w:rFonts w:ascii="Gill Sans MT" w:hAnsi="Gill Sans MT"/>
              </w:rPr>
              <w:t>-</w:t>
            </w:r>
            <w:r w:rsidR="00FF54D7">
              <w:rPr>
                <w:rFonts w:ascii="Gill Sans MT" w:hAnsi="Gill Sans MT"/>
              </w:rPr>
              <w:t xml:space="preserve"> </w:t>
            </w:r>
            <w:r w:rsidR="007575AF">
              <w:rPr>
                <w:rFonts w:ascii="Gill Sans MT" w:hAnsi="Gill Sans MT"/>
              </w:rPr>
              <w:t>u slučaju kada</w:t>
            </w:r>
            <w:r w:rsidR="00B63C71">
              <w:rPr>
                <w:rFonts w:ascii="Gill Sans MT" w:hAnsi="Gill Sans MT"/>
              </w:rPr>
              <w:t xml:space="preserve"> Prijavitelj nije pokrenuo </w:t>
            </w:r>
            <w:r w:rsidR="00B65971">
              <w:rPr>
                <w:rFonts w:ascii="Gill Sans MT" w:hAnsi="Gill Sans MT"/>
              </w:rPr>
              <w:t>javnu nabavu</w:t>
            </w:r>
            <w:r w:rsidR="007575AF">
              <w:rPr>
                <w:rFonts w:ascii="Gill Sans MT" w:hAnsi="Gill Sans MT"/>
              </w:rPr>
              <w:t>)</w:t>
            </w:r>
          </w:p>
        </w:tc>
        <w:tc>
          <w:tcPr>
            <w:tcW w:w="1418" w:type="dxa"/>
            <w:vAlign w:val="center"/>
          </w:tcPr>
          <w:p w14:paraId="3825A430" w14:textId="77777777" w:rsidR="00816BE5" w:rsidRDefault="00886AC0" w:rsidP="00754170">
            <w:pPr>
              <w:pStyle w:val="Bezproreda"/>
              <w:jc w:val="center"/>
              <w:rPr>
                <w:rFonts w:ascii="Gill Sans MT" w:eastAsia="Times New Roman" w:hAnsi="Gill Sans MT"/>
                <w:lang w:eastAsia="hr-HR"/>
              </w:rPr>
            </w:pPr>
            <w:r w:rsidRPr="00CC4E32">
              <w:rPr>
                <w:rFonts w:ascii="Gill Sans MT" w:eastAsia="Times New Roman" w:hAnsi="Gill Sans MT"/>
                <w:lang w:eastAsia="hr-HR"/>
              </w:rPr>
              <w:t>DA</w:t>
            </w:r>
            <w:r w:rsidR="00816BE5">
              <w:rPr>
                <w:rFonts w:ascii="Gill Sans MT" w:eastAsia="Times New Roman" w:hAnsi="Gill Sans MT"/>
                <w:lang w:eastAsia="hr-HR"/>
              </w:rPr>
              <w:t xml:space="preserve">, </w:t>
            </w:r>
          </w:p>
          <w:p w14:paraId="171891CB" w14:textId="77777777" w:rsidR="00886AC0" w:rsidRPr="00CC4E32" w:rsidRDefault="00816BE5" w:rsidP="00754170">
            <w:pPr>
              <w:pStyle w:val="Bezproreda"/>
              <w:jc w:val="center"/>
              <w:rPr>
                <w:rFonts w:ascii="Gill Sans MT" w:eastAsia="Times New Roman" w:hAnsi="Gill Sans MT"/>
                <w:lang w:eastAsia="hr-HR"/>
              </w:rPr>
            </w:pPr>
            <w:r w:rsidRPr="009A249A">
              <w:rPr>
                <w:rFonts w:ascii="Gill Sans MT" w:eastAsia="Times New Roman" w:hAnsi="Gill Sans MT"/>
                <w:sz w:val="20"/>
                <w:lang w:eastAsia="hr-HR"/>
              </w:rPr>
              <w:t>ako je primjenjivo</w:t>
            </w:r>
          </w:p>
        </w:tc>
        <w:tc>
          <w:tcPr>
            <w:tcW w:w="1270" w:type="dxa"/>
            <w:vAlign w:val="center"/>
          </w:tcPr>
          <w:p w14:paraId="249DCFBF" w14:textId="77777777" w:rsidR="00EA51D5" w:rsidRPr="00CC4E32" w:rsidRDefault="00EA51D5" w:rsidP="007575AF">
            <w:pPr>
              <w:pStyle w:val="Bezproreda"/>
              <w:jc w:val="center"/>
              <w:rPr>
                <w:rFonts w:ascii="Gill Sans MT" w:eastAsia="Times New Roman" w:hAnsi="Gill Sans MT"/>
                <w:lang w:eastAsia="hr-HR"/>
              </w:rPr>
            </w:pPr>
            <w:r w:rsidRPr="00CC4E32">
              <w:rPr>
                <w:rFonts w:ascii="Gill Sans MT" w:eastAsia="Times New Roman" w:hAnsi="Gill Sans MT"/>
                <w:lang w:eastAsia="hr-HR"/>
              </w:rPr>
              <w:t>DA,</w:t>
            </w:r>
          </w:p>
          <w:p w14:paraId="5537924D" w14:textId="77777777" w:rsidR="00EA51D5" w:rsidRPr="00CC4E32" w:rsidRDefault="00EA51D5" w:rsidP="00EA51D5">
            <w:pPr>
              <w:pStyle w:val="Bezproreda"/>
              <w:jc w:val="center"/>
              <w:rPr>
                <w:rFonts w:ascii="Gill Sans MT" w:eastAsia="Times New Roman" w:hAnsi="Gill Sans MT"/>
                <w:highlight w:val="yellow"/>
                <w:lang w:eastAsia="hr-HR"/>
              </w:rPr>
            </w:pPr>
            <w:r w:rsidRPr="00CC4E32">
              <w:rPr>
                <w:rFonts w:ascii="Gill Sans MT" w:eastAsia="Times New Roman" w:hAnsi="Gill Sans MT"/>
                <w:sz w:val="20"/>
                <w:lang w:eastAsia="hr-HR"/>
              </w:rPr>
              <w:t>ako je primjenjivo</w:t>
            </w:r>
          </w:p>
        </w:tc>
      </w:tr>
      <w:tr w:rsidR="001959B3" w:rsidRPr="00CC4E32" w14:paraId="00101D2E" w14:textId="77777777" w:rsidTr="00FF54D7">
        <w:trPr>
          <w:trHeight w:val="454"/>
        </w:trPr>
        <w:tc>
          <w:tcPr>
            <w:tcW w:w="562" w:type="dxa"/>
            <w:vAlign w:val="center"/>
          </w:tcPr>
          <w:p w14:paraId="6ECC7A3E" w14:textId="77777777" w:rsidR="001959B3" w:rsidRPr="00CC4E32" w:rsidRDefault="001959B3" w:rsidP="00825265">
            <w:pPr>
              <w:pStyle w:val="Odlomakpopisa"/>
              <w:numPr>
                <w:ilvl w:val="0"/>
                <w:numId w:val="7"/>
              </w:numPr>
              <w:spacing w:after="0" w:line="240" w:lineRule="auto"/>
              <w:ind w:left="447"/>
              <w:jc w:val="center"/>
              <w:rPr>
                <w:rFonts w:eastAsia="Times New Roman"/>
                <w:lang w:eastAsia="hr-HR"/>
              </w:rPr>
            </w:pPr>
          </w:p>
        </w:tc>
        <w:tc>
          <w:tcPr>
            <w:tcW w:w="5812" w:type="dxa"/>
            <w:vAlign w:val="center"/>
          </w:tcPr>
          <w:p w14:paraId="357A8294" w14:textId="77777777" w:rsidR="001959B3" w:rsidRDefault="001959B3" w:rsidP="00FF54D7">
            <w:pPr>
              <w:pStyle w:val="Bezproreda"/>
              <w:rPr>
                <w:rFonts w:ascii="Gill Sans MT" w:hAnsi="Gill Sans MT"/>
              </w:rPr>
            </w:pPr>
            <w:r>
              <w:rPr>
                <w:rFonts w:ascii="Gill Sans MT" w:hAnsi="Gill Sans MT"/>
              </w:rPr>
              <w:t xml:space="preserve">Dokaz o pokrenutom postupku JN </w:t>
            </w:r>
            <w:r w:rsidR="00B65971">
              <w:rPr>
                <w:rFonts w:ascii="Gill Sans MT" w:hAnsi="Gill Sans MT"/>
              </w:rPr>
              <w:t xml:space="preserve">za postupke koji su u obvezi objave u EOJN </w:t>
            </w:r>
            <w:r>
              <w:rPr>
                <w:rFonts w:ascii="Gill Sans MT" w:hAnsi="Gill Sans MT"/>
              </w:rPr>
              <w:t>(</w:t>
            </w:r>
            <w:r w:rsidR="00FF54D7">
              <w:rPr>
                <w:rFonts w:ascii="Gill Sans MT" w:hAnsi="Gill Sans MT"/>
              </w:rPr>
              <w:t xml:space="preserve">npr. </w:t>
            </w:r>
            <w:r>
              <w:rPr>
                <w:rFonts w:ascii="Gill Sans MT" w:hAnsi="Gill Sans MT"/>
              </w:rPr>
              <w:t>ispis ekrana sa stranica EOJN</w:t>
            </w:r>
            <w:r w:rsidR="007015FB">
              <w:rPr>
                <w:rFonts w:ascii="Gill Sans MT" w:hAnsi="Gill Sans MT"/>
              </w:rPr>
              <w:t xml:space="preserve"> u pdf ili </w:t>
            </w:r>
            <w:proofErr w:type="spellStart"/>
            <w:r w:rsidR="007015FB">
              <w:rPr>
                <w:rFonts w:ascii="Gill Sans MT" w:hAnsi="Gill Sans MT"/>
              </w:rPr>
              <w:t>jpg</w:t>
            </w:r>
            <w:proofErr w:type="spellEnd"/>
            <w:r w:rsidR="007015FB">
              <w:rPr>
                <w:rFonts w:ascii="Gill Sans MT" w:hAnsi="Gill Sans MT"/>
              </w:rPr>
              <w:t xml:space="preserve"> formatu</w:t>
            </w:r>
            <w:r>
              <w:rPr>
                <w:rFonts w:ascii="Gill Sans MT" w:hAnsi="Gill Sans MT"/>
              </w:rPr>
              <w:t>)</w:t>
            </w:r>
            <w:r w:rsidR="004D4DE0">
              <w:rPr>
                <w:rFonts w:ascii="Gill Sans MT" w:hAnsi="Gill Sans MT"/>
              </w:rPr>
              <w:t xml:space="preserve"> – u slučaju kada je Prijavitelj </w:t>
            </w:r>
            <w:r w:rsidR="00FF54D7">
              <w:rPr>
                <w:rFonts w:ascii="Gill Sans MT" w:hAnsi="Gill Sans MT"/>
              </w:rPr>
              <w:t xml:space="preserve">već </w:t>
            </w:r>
            <w:r w:rsidR="004D4DE0">
              <w:rPr>
                <w:rFonts w:ascii="Gill Sans MT" w:hAnsi="Gill Sans MT"/>
              </w:rPr>
              <w:t>pokrenuo JN</w:t>
            </w:r>
          </w:p>
        </w:tc>
        <w:tc>
          <w:tcPr>
            <w:tcW w:w="1418" w:type="dxa"/>
            <w:vAlign w:val="center"/>
          </w:tcPr>
          <w:p w14:paraId="37F02A87" w14:textId="77777777" w:rsidR="001959B3" w:rsidRDefault="001959B3" w:rsidP="00825265">
            <w:pPr>
              <w:pStyle w:val="Bezproreda"/>
              <w:jc w:val="center"/>
              <w:rPr>
                <w:rFonts w:ascii="Gill Sans MT" w:eastAsia="Times New Roman" w:hAnsi="Gill Sans MT"/>
                <w:lang w:eastAsia="hr-HR"/>
              </w:rPr>
            </w:pPr>
            <w:r w:rsidRPr="00CC4E32">
              <w:rPr>
                <w:rFonts w:ascii="Gill Sans MT" w:eastAsia="Times New Roman" w:hAnsi="Gill Sans MT"/>
                <w:lang w:eastAsia="hr-HR"/>
              </w:rPr>
              <w:t>DA</w:t>
            </w:r>
            <w:r>
              <w:rPr>
                <w:rFonts w:ascii="Gill Sans MT" w:eastAsia="Times New Roman" w:hAnsi="Gill Sans MT"/>
                <w:lang w:eastAsia="hr-HR"/>
              </w:rPr>
              <w:t xml:space="preserve">, </w:t>
            </w:r>
          </w:p>
          <w:p w14:paraId="139C50D1" w14:textId="77777777" w:rsidR="001959B3" w:rsidRDefault="001959B3" w:rsidP="00825265">
            <w:pPr>
              <w:pStyle w:val="Bezproreda"/>
              <w:jc w:val="center"/>
              <w:rPr>
                <w:rFonts w:ascii="Gill Sans MT" w:eastAsia="Times New Roman" w:hAnsi="Gill Sans MT"/>
                <w:lang w:eastAsia="hr-HR"/>
              </w:rPr>
            </w:pPr>
            <w:r w:rsidRPr="009A249A">
              <w:rPr>
                <w:rFonts w:ascii="Gill Sans MT" w:eastAsia="Times New Roman" w:hAnsi="Gill Sans MT"/>
                <w:sz w:val="20"/>
                <w:lang w:eastAsia="hr-HR"/>
              </w:rPr>
              <w:t>ako je primjenjivo</w:t>
            </w:r>
          </w:p>
        </w:tc>
        <w:tc>
          <w:tcPr>
            <w:tcW w:w="1270" w:type="dxa"/>
            <w:vAlign w:val="center"/>
          </w:tcPr>
          <w:p w14:paraId="6ED5183F" w14:textId="77777777" w:rsidR="001959B3" w:rsidRPr="00CC4E32" w:rsidRDefault="001959B3" w:rsidP="00531BB2">
            <w:pPr>
              <w:pStyle w:val="Bezproreda"/>
              <w:jc w:val="center"/>
              <w:rPr>
                <w:rFonts w:ascii="Gill Sans MT" w:eastAsia="Times New Roman" w:hAnsi="Gill Sans MT"/>
                <w:lang w:eastAsia="hr-HR"/>
              </w:rPr>
            </w:pPr>
            <w:r>
              <w:rPr>
                <w:rFonts w:ascii="Gill Sans MT" w:eastAsia="Times New Roman" w:hAnsi="Gill Sans MT"/>
                <w:lang w:eastAsia="hr-HR"/>
              </w:rPr>
              <w:t>NE</w:t>
            </w:r>
          </w:p>
        </w:tc>
      </w:tr>
      <w:tr w:rsidR="0023521F" w:rsidRPr="00CC4E32" w14:paraId="43E8B532" w14:textId="77777777" w:rsidTr="00FF54D7">
        <w:trPr>
          <w:trHeight w:val="454"/>
        </w:trPr>
        <w:tc>
          <w:tcPr>
            <w:tcW w:w="562" w:type="dxa"/>
            <w:vAlign w:val="center"/>
          </w:tcPr>
          <w:p w14:paraId="053C1D98" w14:textId="77777777" w:rsidR="0023521F" w:rsidRPr="00CC4E32" w:rsidRDefault="0023521F" w:rsidP="006B3E2B">
            <w:pPr>
              <w:pStyle w:val="Odlomakpopisa"/>
              <w:numPr>
                <w:ilvl w:val="0"/>
                <w:numId w:val="7"/>
              </w:numPr>
              <w:spacing w:after="0" w:line="240" w:lineRule="auto"/>
              <w:ind w:left="447"/>
              <w:jc w:val="center"/>
              <w:rPr>
                <w:rFonts w:eastAsia="Times New Roman"/>
                <w:lang w:eastAsia="hr-HR"/>
              </w:rPr>
            </w:pPr>
          </w:p>
        </w:tc>
        <w:tc>
          <w:tcPr>
            <w:tcW w:w="5812" w:type="dxa"/>
            <w:vAlign w:val="center"/>
          </w:tcPr>
          <w:p w14:paraId="6E480651" w14:textId="77777777" w:rsidR="0023521F" w:rsidRDefault="00FF54D7" w:rsidP="00FF54D7">
            <w:pPr>
              <w:pStyle w:val="Bezproreda"/>
              <w:rPr>
                <w:rFonts w:ascii="Gill Sans MT" w:hAnsi="Gill Sans MT"/>
              </w:rPr>
            </w:pPr>
            <w:r>
              <w:rPr>
                <w:rFonts w:ascii="Gill Sans MT" w:hAnsi="Gill Sans MT"/>
              </w:rPr>
              <w:t>Dokaz (npr. s</w:t>
            </w:r>
            <w:r w:rsidR="0023521F">
              <w:rPr>
                <w:rFonts w:ascii="Gill Sans MT" w:hAnsi="Gill Sans MT"/>
              </w:rPr>
              <w:t>kenirani dopis</w:t>
            </w:r>
            <w:r>
              <w:rPr>
                <w:rFonts w:ascii="Gill Sans MT" w:hAnsi="Gill Sans MT"/>
              </w:rPr>
              <w:t xml:space="preserve">, </w:t>
            </w:r>
            <w:r w:rsidR="0023521F">
              <w:rPr>
                <w:rFonts w:ascii="Gill Sans MT" w:hAnsi="Gill Sans MT"/>
              </w:rPr>
              <w:t>p</w:t>
            </w:r>
            <w:r w:rsidR="00EA51D5">
              <w:rPr>
                <w:rFonts w:ascii="Gill Sans MT" w:hAnsi="Gill Sans MT"/>
              </w:rPr>
              <w:t>oruka</w:t>
            </w:r>
            <w:r w:rsidR="0023521F">
              <w:rPr>
                <w:rFonts w:ascii="Gill Sans MT" w:hAnsi="Gill Sans MT"/>
              </w:rPr>
              <w:t xml:space="preserve"> e-pošte </w:t>
            </w:r>
            <w:r>
              <w:rPr>
                <w:rFonts w:ascii="Gill Sans MT" w:hAnsi="Gill Sans MT"/>
              </w:rPr>
              <w:t xml:space="preserve">i sl.) </w:t>
            </w:r>
            <w:r w:rsidR="00EA51D5">
              <w:rPr>
                <w:rFonts w:ascii="Gill Sans MT" w:hAnsi="Gill Sans MT"/>
              </w:rPr>
              <w:t>iz koje</w:t>
            </w:r>
            <w:r>
              <w:rPr>
                <w:rFonts w:ascii="Gill Sans MT" w:hAnsi="Gill Sans MT"/>
              </w:rPr>
              <w:t>g</w:t>
            </w:r>
            <w:r w:rsidR="00EA51D5">
              <w:rPr>
                <w:rFonts w:ascii="Gill Sans MT" w:hAnsi="Gill Sans MT"/>
              </w:rPr>
              <w:t xml:space="preserve"> je vidljivo </w:t>
            </w:r>
            <w:r w:rsidR="0023521F">
              <w:rPr>
                <w:rFonts w:ascii="Gill Sans MT" w:hAnsi="Gill Sans MT"/>
              </w:rPr>
              <w:t>da je pokrenut postupak jednostavne nabave</w:t>
            </w:r>
            <w:r w:rsidR="00CB7371">
              <w:rPr>
                <w:rFonts w:ascii="Gill Sans MT" w:hAnsi="Gill Sans MT"/>
              </w:rPr>
              <w:t xml:space="preserve"> za postupke koji nisu u obvezi objave u EOJN</w:t>
            </w:r>
            <w:r w:rsidR="004D4DE0">
              <w:rPr>
                <w:rFonts w:ascii="Gill Sans MT" w:hAnsi="Gill Sans MT"/>
              </w:rPr>
              <w:t xml:space="preserve"> – u slučaju kada je Prijavitelj</w:t>
            </w:r>
            <w:r>
              <w:rPr>
                <w:rFonts w:ascii="Gill Sans MT" w:hAnsi="Gill Sans MT"/>
              </w:rPr>
              <w:t xml:space="preserve"> već</w:t>
            </w:r>
            <w:r w:rsidR="004D4DE0">
              <w:rPr>
                <w:rFonts w:ascii="Gill Sans MT" w:hAnsi="Gill Sans MT"/>
              </w:rPr>
              <w:t xml:space="preserve"> pokrenuo JN</w:t>
            </w:r>
          </w:p>
        </w:tc>
        <w:tc>
          <w:tcPr>
            <w:tcW w:w="1418" w:type="dxa"/>
            <w:vAlign w:val="center"/>
          </w:tcPr>
          <w:p w14:paraId="5C273E77" w14:textId="77777777" w:rsidR="0023521F" w:rsidRPr="00CC4E32" w:rsidRDefault="00531BB2" w:rsidP="00531BB2">
            <w:pPr>
              <w:pStyle w:val="Bezproreda"/>
              <w:jc w:val="center"/>
              <w:rPr>
                <w:rFonts w:ascii="Gill Sans MT" w:eastAsia="Times New Roman" w:hAnsi="Gill Sans MT"/>
                <w:lang w:eastAsia="hr-HR"/>
              </w:rPr>
            </w:pPr>
            <w:r>
              <w:rPr>
                <w:rFonts w:ascii="Gill Sans MT" w:eastAsia="Times New Roman" w:hAnsi="Gill Sans MT"/>
                <w:lang w:eastAsia="hr-HR"/>
              </w:rPr>
              <w:t>n/p</w:t>
            </w:r>
          </w:p>
        </w:tc>
        <w:tc>
          <w:tcPr>
            <w:tcW w:w="1270" w:type="dxa"/>
            <w:vAlign w:val="center"/>
          </w:tcPr>
          <w:p w14:paraId="6894385D" w14:textId="77777777" w:rsidR="00816BE5" w:rsidRPr="00CC4E32" w:rsidRDefault="00816BE5" w:rsidP="00816BE5">
            <w:pPr>
              <w:pStyle w:val="Bezproreda"/>
              <w:jc w:val="center"/>
              <w:rPr>
                <w:rFonts w:ascii="Gill Sans MT" w:eastAsia="Times New Roman" w:hAnsi="Gill Sans MT"/>
                <w:lang w:eastAsia="hr-HR"/>
              </w:rPr>
            </w:pPr>
            <w:r w:rsidRPr="00CC4E32">
              <w:rPr>
                <w:rFonts w:ascii="Gill Sans MT" w:eastAsia="Times New Roman" w:hAnsi="Gill Sans MT"/>
                <w:lang w:eastAsia="hr-HR"/>
              </w:rPr>
              <w:t>DA,</w:t>
            </w:r>
          </w:p>
          <w:p w14:paraId="19433F86" w14:textId="77777777" w:rsidR="0023521F" w:rsidRPr="00CC4E32" w:rsidRDefault="00816BE5" w:rsidP="00816BE5">
            <w:pPr>
              <w:pStyle w:val="Bezproreda"/>
              <w:jc w:val="center"/>
              <w:rPr>
                <w:rFonts w:ascii="Gill Sans MT" w:eastAsia="Times New Roman" w:hAnsi="Gill Sans MT"/>
                <w:lang w:eastAsia="hr-HR"/>
              </w:rPr>
            </w:pPr>
            <w:r w:rsidRPr="00CC4E32">
              <w:rPr>
                <w:rFonts w:ascii="Gill Sans MT" w:eastAsia="Times New Roman" w:hAnsi="Gill Sans MT"/>
                <w:sz w:val="20"/>
                <w:lang w:eastAsia="hr-HR"/>
              </w:rPr>
              <w:t>ako je primjenjivo</w:t>
            </w:r>
          </w:p>
        </w:tc>
      </w:tr>
      <w:tr w:rsidR="00864C11" w:rsidRPr="00CC4E32" w14:paraId="7C2ACE7F" w14:textId="77777777" w:rsidTr="00FF54D7">
        <w:trPr>
          <w:trHeight w:val="454"/>
        </w:trPr>
        <w:tc>
          <w:tcPr>
            <w:tcW w:w="562" w:type="dxa"/>
            <w:vAlign w:val="center"/>
          </w:tcPr>
          <w:p w14:paraId="517C1DDF" w14:textId="77777777" w:rsidR="00864C11" w:rsidRPr="00CC4E32" w:rsidRDefault="00864C11" w:rsidP="006B3E2B">
            <w:pPr>
              <w:pStyle w:val="Odlomakpopisa"/>
              <w:numPr>
                <w:ilvl w:val="0"/>
                <w:numId w:val="7"/>
              </w:numPr>
              <w:spacing w:after="0" w:line="240" w:lineRule="auto"/>
              <w:ind w:left="447"/>
              <w:jc w:val="center"/>
              <w:rPr>
                <w:rFonts w:eastAsia="Times New Roman"/>
                <w:lang w:eastAsia="hr-HR"/>
              </w:rPr>
            </w:pPr>
          </w:p>
        </w:tc>
        <w:tc>
          <w:tcPr>
            <w:tcW w:w="5812" w:type="dxa"/>
            <w:vAlign w:val="center"/>
          </w:tcPr>
          <w:p w14:paraId="2192E4A2" w14:textId="77777777" w:rsidR="00864C11" w:rsidRPr="00CC4E32" w:rsidRDefault="00864C11" w:rsidP="00864C11">
            <w:pPr>
              <w:pStyle w:val="Bezproreda"/>
              <w:rPr>
                <w:rFonts w:ascii="Gill Sans MT" w:hAnsi="Gill Sans MT"/>
              </w:rPr>
            </w:pPr>
            <w:r w:rsidRPr="00864C11">
              <w:rPr>
                <w:rFonts w:ascii="Gill Sans MT" w:hAnsi="Gill Sans MT"/>
              </w:rPr>
              <w:t>Izvadak iz proračuna JLS ili Odluka predstavničkog tijela</w:t>
            </w:r>
            <w:r>
              <w:rPr>
                <w:rFonts w:ascii="Gill Sans MT" w:hAnsi="Gill Sans MT"/>
              </w:rPr>
              <w:t xml:space="preserve"> kao dokaz da prijavitelj </w:t>
            </w:r>
            <w:r w:rsidRPr="00864C11">
              <w:rPr>
                <w:rFonts w:ascii="Gill Sans MT" w:hAnsi="Gill Sans MT"/>
              </w:rPr>
              <w:t>ima u cijelosti osigurana sredstva za sufinanciranje vlastitog udjela</w:t>
            </w:r>
            <w:r w:rsidR="00531BB2">
              <w:rPr>
                <w:rStyle w:val="Referencafusnote"/>
                <w:rFonts w:ascii="Gill Sans MT" w:hAnsi="Gill Sans MT"/>
              </w:rPr>
              <w:footnoteReference w:id="18"/>
            </w:r>
          </w:p>
        </w:tc>
        <w:tc>
          <w:tcPr>
            <w:tcW w:w="1418" w:type="dxa"/>
            <w:vAlign w:val="center"/>
          </w:tcPr>
          <w:p w14:paraId="1B59CE8E" w14:textId="77777777" w:rsidR="00864C11" w:rsidRPr="00CC4E32" w:rsidRDefault="00864C11" w:rsidP="00754170">
            <w:pPr>
              <w:pStyle w:val="Bezproreda"/>
              <w:jc w:val="center"/>
              <w:rPr>
                <w:rFonts w:ascii="Gill Sans MT" w:eastAsia="Times New Roman" w:hAnsi="Gill Sans MT"/>
                <w:lang w:eastAsia="hr-HR"/>
              </w:rPr>
            </w:pPr>
            <w:r>
              <w:rPr>
                <w:rFonts w:ascii="Gill Sans MT" w:eastAsia="Times New Roman" w:hAnsi="Gill Sans MT"/>
                <w:lang w:eastAsia="hr-HR"/>
              </w:rPr>
              <w:t>NE</w:t>
            </w:r>
          </w:p>
        </w:tc>
        <w:tc>
          <w:tcPr>
            <w:tcW w:w="1270" w:type="dxa"/>
            <w:vAlign w:val="center"/>
          </w:tcPr>
          <w:p w14:paraId="5F55DDCC" w14:textId="77777777" w:rsidR="00864C11" w:rsidRPr="00CC4E32" w:rsidRDefault="00864C11" w:rsidP="00754170">
            <w:pPr>
              <w:pStyle w:val="Bezproreda"/>
              <w:jc w:val="center"/>
              <w:rPr>
                <w:rFonts w:ascii="Gill Sans MT" w:eastAsia="Times New Roman" w:hAnsi="Gill Sans MT"/>
                <w:lang w:eastAsia="hr-HR"/>
              </w:rPr>
            </w:pPr>
            <w:r>
              <w:rPr>
                <w:rFonts w:ascii="Gill Sans MT" w:eastAsia="Times New Roman" w:hAnsi="Gill Sans MT"/>
                <w:lang w:eastAsia="hr-HR"/>
              </w:rPr>
              <w:t>NE</w:t>
            </w:r>
          </w:p>
        </w:tc>
      </w:tr>
    </w:tbl>
    <w:p w14:paraId="1140D3DA" w14:textId="77777777" w:rsidR="001959B3" w:rsidRDefault="001959B3" w:rsidP="00886AC0">
      <w:pPr>
        <w:pStyle w:val="Bezproreda"/>
        <w:spacing w:after="120"/>
        <w:jc w:val="both"/>
        <w:rPr>
          <w:rFonts w:ascii="Gill Sans MT" w:hAnsi="Gill Sans MT" w:cs="Times New Roman"/>
          <w:b/>
        </w:rPr>
      </w:pPr>
    </w:p>
    <w:p w14:paraId="7F0C1374" w14:textId="77777777" w:rsidR="00886AC0" w:rsidRPr="00CC4E32" w:rsidRDefault="00886AC0" w:rsidP="00886AC0">
      <w:pPr>
        <w:pStyle w:val="Bezproreda"/>
        <w:spacing w:after="120"/>
        <w:jc w:val="both"/>
        <w:rPr>
          <w:rFonts w:ascii="Gill Sans MT" w:hAnsi="Gill Sans MT" w:cs="Times New Roman"/>
          <w:sz w:val="24"/>
          <w:szCs w:val="24"/>
        </w:rPr>
      </w:pPr>
      <w:r w:rsidRPr="00CC4E32">
        <w:rPr>
          <w:rFonts w:ascii="Gill Sans MT" w:hAnsi="Gill Sans MT" w:cs="Times New Roman"/>
          <w:sz w:val="24"/>
          <w:szCs w:val="24"/>
        </w:rPr>
        <w:t xml:space="preserve">Dokumentacija koja zahtjeva potpis Prijavitelja, mora biti sken izvornika, ovjerena pečatom i potpisom ovlaštene osobe za zastupanje, te dostupna u izvorniku na zahtjev nadležnog tijela. </w:t>
      </w:r>
    </w:p>
    <w:p w14:paraId="0D53515D" w14:textId="77777777" w:rsidR="00886AC0" w:rsidRPr="00CC4E32" w:rsidRDefault="00886AC0" w:rsidP="00886AC0">
      <w:pPr>
        <w:pStyle w:val="Bezproreda"/>
        <w:jc w:val="both"/>
        <w:rPr>
          <w:rFonts w:ascii="Gill Sans MT" w:hAnsi="Gill Sans MT" w:cs="Times New Roman"/>
          <w:sz w:val="24"/>
          <w:szCs w:val="24"/>
        </w:rPr>
      </w:pPr>
      <w:r w:rsidRPr="00CC4E32">
        <w:rPr>
          <w:rFonts w:ascii="Gill Sans MT" w:hAnsi="Gill Sans MT" w:cs="Times New Roman"/>
          <w:sz w:val="24"/>
          <w:szCs w:val="24"/>
        </w:rPr>
        <w:t xml:space="preserve">Projektni prijedlog podnosi se od strane ovlaštene osobe Prijavitelja putem sustava </w:t>
      </w:r>
      <w:proofErr w:type="spellStart"/>
      <w:r w:rsidRPr="00CC4E32">
        <w:rPr>
          <w:rFonts w:ascii="Gill Sans MT" w:hAnsi="Gill Sans MT" w:cs="Times New Roman"/>
          <w:sz w:val="24"/>
          <w:szCs w:val="24"/>
        </w:rPr>
        <w:t>eNPOO</w:t>
      </w:r>
      <w:proofErr w:type="spellEnd"/>
      <w:r w:rsidRPr="00CC4E32">
        <w:rPr>
          <w:rFonts w:ascii="Gill Sans MT" w:hAnsi="Gill Sans MT" w:cs="Times New Roman"/>
          <w:sz w:val="24"/>
          <w:szCs w:val="24"/>
        </w:rPr>
        <w:t xml:space="preserve"> u elektroničkom obliku. </w:t>
      </w:r>
    </w:p>
    <w:tbl>
      <w:tblPr>
        <w:tblStyle w:val="Reetkatablice"/>
        <w:tblpPr w:leftFromText="180" w:rightFromText="180" w:vertAnchor="text" w:horzAnchor="margin" w:tblpX="-39" w:tblpY="113"/>
        <w:tblW w:w="9217" w:type="dxa"/>
        <w:tblLook w:val="04A0" w:firstRow="1" w:lastRow="0" w:firstColumn="1" w:lastColumn="0" w:noHBand="0" w:noVBand="1"/>
      </w:tblPr>
      <w:tblGrid>
        <w:gridCol w:w="9217"/>
      </w:tblGrid>
      <w:tr w:rsidR="00886AC0" w:rsidRPr="00CC4E32" w14:paraId="7B14C3CB" w14:textId="77777777" w:rsidTr="00403921">
        <w:trPr>
          <w:trHeight w:val="3883"/>
        </w:trPr>
        <w:tc>
          <w:tcPr>
            <w:tcW w:w="9217" w:type="dxa"/>
            <w:shd w:val="clear" w:color="auto" w:fill="A8D08D" w:themeFill="accent6" w:themeFillTint="99"/>
          </w:tcPr>
          <w:p w14:paraId="506518F4" w14:textId="77777777" w:rsidR="00886AC0" w:rsidRPr="00A01AD4" w:rsidRDefault="00886AC0" w:rsidP="00403921">
            <w:pPr>
              <w:widowControl w:val="0"/>
              <w:autoSpaceDE w:val="0"/>
              <w:autoSpaceDN w:val="0"/>
              <w:adjustRightInd w:val="0"/>
              <w:spacing w:after="0" w:line="240" w:lineRule="auto"/>
              <w:jc w:val="both"/>
              <w:rPr>
                <w:rFonts w:ascii="Gill Sans MT" w:hAnsi="Gill Sans MT" w:cs="Times New Roman"/>
                <w:i/>
              </w:rPr>
            </w:pPr>
            <w:r w:rsidRPr="00A01AD4">
              <w:rPr>
                <w:rFonts w:ascii="Gill Sans MT" w:hAnsi="Gill Sans MT" w:cs="Times New Roman"/>
                <w:b/>
                <w:i/>
                <w:color w:val="000000"/>
              </w:rPr>
              <w:t>Napomena:</w:t>
            </w:r>
            <w:r w:rsidRPr="00A01AD4">
              <w:rPr>
                <w:rFonts w:ascii="Gill Sans MT" w:hAnsi="Gill Sans MT" w:cs="Times New Roman"/>
                <w:i/>
                <w:color w:val="000000"/>
              </w:rPr>
              <w:t xml:space="preserve"> </w:t>
            </w:r>
            <w:r w:rsidRPr="00A01AD4">
              <w:rPr>
                <w:rFonts w:ascii="Gill Sans MT" w:hAnsi="Gill Sans MT" w:cs="Times New Roman"/>
                <w:i/>
              </w:rPr>
              <w:t xml:space="preserve">Projektni prijedlog podnosi se isključivo putem sustava </w:t>
            </w:r>
            <w:proofErr w:type="spellStart"/>
            <w:r w:rsidRPr="00A01AD4">
              <w:rPr>
                <w:rFonts w:ascii="Gill Sans MT" w:hAnsi="Gill Sans MT" w:cs="Times New Roman"/>
                <w:i/>
              </w:rPr>
              <w:t>eNPOO</w:t>
            </w:r>
            <w:proofErr w:type="spellEnd"/>
            <w:r w:rsidRPr="00A01AD4">
              <w:rPr>
                <w:rFonts w:ascii="Gill Sans MT" w:hAnsi="Gill Sans MT" w:cs="Times New Roman"/>
                <w:i/>
              </w:rPr>
              <w:t xml:space="preserve">, ispunjavanjem i podnošenjem Prijavnog obrasca. Svaki priloženi dokument Prijavnom obrascu kroz navedeni sustav mora biti u zasebnoj datoteci. Preporučuje se da broj učitanih datoteka ne prelazi obvezni broj dokumenata navedenih u poglavlju 3.1. Uputa (po potrebi komprimirati u </w:t>
            </w:r>
            <w:proofErr w:type="spellStart"/>
            <w:r w:rsidRPr="00A01AD4">
              <w:rPr>
                <w:rFonts w:ascii="Gill Sans MT" w:hAnsi="Gill Sans MT" w:cs="Times New Roman"/>
                <w:i/>
              </w:rPr>
              <w:t>rar</w:t>
            </w:r>
            <w:proofErr w:type="spellEnd"/>
            <w:r w:rsidRPr="00A01AD4">
              <w:rPr>
                <w:rFonts w:ascii="Gill Sans MT" w:hAnsi="Gill Sans MT" w:cs="Times New Roman"/>
                <w:i/>
              </w:rPr>
              <w:t xml:space="preserve"> </w:t>
            </w:r>
            <w:proofErr w:type="spellStart"/>
            <w:r w:rsidRPr="00A01AD4">
              <w:rPr>
                <w:rFonts w:ascii="Gill Sans MT" w:hAnsi="Gill Sans MT" w:cs="Times New Roman"/>
                <w:i/>
              </w:rPr>
              <w:t>il</w:t>
            </w:r>
            <w:proofErr w:type="spellEnd"/>
            <w:r w:rsidRPr="00A01AD4">
              <w:rPr>
                <w:rFonts w:ascii="Gill Sans MT" w:hAnsi="Gill Sans MT" w:cs="Times New Roman"/>
                <w:i/>
              </w:rPr>
              <w:t xml:space="preserve"> i </w:t>
            </w:r>
            <w:proofErr w:type="spellStart"/>
            <w:r w:rsidRPr="00A01AD4">
              <w:rPr>
                <w:rFonts w:ascii="Gill Sans MT" w:hAnsi="Gill Sans MT" w:cs="Times New Roman"/>
                <w:i/>
              </w:rPr>
              <w:t>zip</w:t>
            </w:r>
            <w:proofErr w:type="spellEnd"/>
            <w:r w:rsidRPr="00A01AD4">
              <w:rPr>
                <w:rFonts w:ascii="Gill Sans MT" w:hAnsi="Gill Sans MT" w:cs="Times New Roman"/>
                <w:i/>
              </w:rPr>
              <w:t xml:space="preserve"> format).</w:t>
            </w:r>
          </w:p>
          <w:p w14:paraId="517B1D02" w14:textId="77777777" w:rsidR="00886AC0" w:rsidRPr="00CC4E32" w:rsidRDefault="00886AC0" w:rsidP="00403921">
            <w:pPr>
              <w:widowControl w:val="0"/>
              <w:autoSpaceDE w:val="0"/>
              <w:autoSpaceDN w:val="0"/>
              <w:adjustRightInd w:val="0"/>
              <w:spacing w:after="0" w:line="240" w:lineRule="auto"/>
              <w:jc w:val="both"/>
              <w:rPr>
                <w:rFonts w:ascii="Gill Sans MT" w:hAnsi="Gill Sans MT" w:cs="Times New Roman"/>
                <w:i/>
                <w:sz w:val="20"/>
                <w:szCs w:val="24"/>
              </w:rPr>
            </w:pPr>
            <w:r w:rsidRPr="00A01AD4">
              <w:rPr>
                <w:rFonts w:ascii="Gill Sans MT" w:hAnsi="Gill Sans MT" w:cs="Times New Roman"/>
                <w:i/>
              </w:rPr>
              <w:t xml:space="preserve">VAŽNO! Prijavitelji su dužni planirati dovoljno vremena za registraciju u sustav </w:t>
            </w:r>
            <w:proofErr w:type="spellStart"/>
            <w:r w:rsidRPr="00A01AD4">
              <w:rPr>
                <w:rFonts w:ascii="Gill Sans MT" w:hAnsi="Gill Sans MT" w:cs="Times New Roman"/>
                <w:i/>
              </w:rPr>
              <w:t>eNPOO</w:t>
            </w:r>
            <w:proofErr w:type="spellEnd"/>
            <w:r w:rsidRPr="00A01AD4">
              <w:rPr>
                <w:rFonts w:ascii="Gill Sans MT" w:hAnsi="Gill Sans MT" w:cs="Times New Roman"/>
                <w:i/>
              </w:rPr>
              <w:t xml:space="preserve"> te ispunjavanje i provjeru Prijavnog obrasca u istome, prije željenog vremena podnošenja projektnog prijedloga. Iako je sustav </w:t>
            </w:r>
            <w:proofErr w:type="spellStart"/>
            <w:r w:rsidRPr="00A01AD4">
              <w:rPr>
                <w:rFonts w:ascii="Gill Sans MT" w:hAnsi="Gill Sans MT" w:cs="Times New Roman"/>
                <w:i/>
              </w:rPr>
              <w:t>eNPOO</w:t>
            </w:r>
            <w:proofErr w:type="spellEnd"/>
            <w:r w:rsidRPr="00A01AD4">
              <w:rPr>
                <w:rFonts w:ascii="Gill Sans MT" w:hAnsi="Gill Sans MT" w:cs="Times New Roman"/>
                <w:i/>
              </w:rPr>
              <w:t xml:space="preserve"> dostupan 0-24 sata svim danima, izuzev u vrijeme redovitih ažuriranja sustava, korisnička podrška sustava </w:t>
            </w:r>
            <w:proofErr w:type="spellStart"/>
            <w:r w:rsidRPr="00A01AD4">
              <w:rPr>
                <w:rFonts w:ascii="Gill Sans MT" w:hAnsi="Gill Sans MT" w:cs="Times New Roman"/>
                <w:i/>
              </w:rPr>
              <w:t>eNPOO</w:t>
            </w:r>
            <w:proofErr w:type="spellEnd"/>
            <w:r w:rsidRPr="00A01AD4">
              <w:rPr>
                <w:rFonts w:ascii="Gill Sans MT" w:hAnsi="Gill Sans MT" w:cs="Times New Roman"/>
                <w:i/>
              </w:rPr>
              <w:t xml:space="preserve"> dostupna je u uredovno radno vrijeme radnim danima. Prijavitelji su, u skladu s prethodno navedenim, dužni planirati dovoljan vremenski period za rješavanje eventualnih nejasnoća, mogućih problema ili nerazumijevanja u radu sustava prilikom ispunjavanja i podnošenja Prijavnog obrasca, te Tijelo nadležno za pojedinu komponentu/</w:t>
            </w:r>
            <w:proofErr w:type="spellStart"/>
            <w:r w:rsidRPr="00A01AD4">
              <w:rPr>
                <w:rFonts w:ascii="Gill Sans MT" w:hAnsi="Gill Sans MT" w:cs="Times New Roman"/>
                <w:i/>
              </w:rPr>
              <w:t>podkomponentu</w:t>
            </w:r>
            <w:proofErr w:type="spellEnd"/>
            <w:r w:rsidRPr="00A01AD4">
              <w:rPr>
                <w:rFonts w:ascii="Gill Sans MT" w:hAnsi="Gill Sans MT" w:cs="Times New Roman"/>
                <w:i/>
              </w:rPr>
              <w:t xml:space="preserve"> NPOO-a ne odgovara po bilo kojoj osnovi u odnosu na svako postupanje ili propuštanje postupanja prijavitelja koje bi zbog opisanih okolnosti dovelo do potencijalne nemogućnosti podnošenja Prijavnog obrasca ili nemogućnosti pravovremenog podnošenja Prijavnog obrasca, ili nemogućnosti podnošenja Prijavnog obrasca u punom opsegu, odnosno za bilo koju štetu ili izgubljenu korist koja bi potencijalno prijavitelju nastala po toj osnovi.</w:t>
            </w:r>
            <w:r w:rsidRPr="00CC4E32">
              <w:rPr>
                <w:rFonts w:ascii="Gill Sans MT" w:hAnsi="Gill Sans MT" w:cs="Times New Roman"/>
                <w:i/>
                <w:sz w:val="20"/>
                <w:szCs w:val="24"/>
              </w:rPr>
              <w:t xml:space="preserve"> </w:t>
            </w:r>
          </w:p>
        </w:tc>
      </w:tr>
    </w:tbl>
    <w:p w14:paraId="66A83C6D" w14:textId="77777777" w:rsidR="00886AC0" w:rsidRPr="00CC4E32" w:rsidRDefault="00886AC0" w:rsidP="00BD67FB">
      <w:pPr>
        <w:pStyle w:val="Naslov2"/>
        <w:numPr>
          <w:ilvl w:val="0"/>
          <w:numId w:val="0"/>
        </w:numPr>
        <w:ind w:left="1080"/>
      </w:pPr>
    </w:p>
    <w:p w14:paraId="5F232133" w14:textId="77777777" w:rsidR="00EF34C0" w:rsidRPr="00CC4E32" w:rsidRDefault="00EF34C0" w:rsidP="00E17563">
      <w:pPr>
        <w:pStyle w:val="Naslov2"/>
      </w:pPr>
      <w:bookmarkStart w:id="57" w:name="_Toc96514942"/>
      <w:bookmarkStart w:id="58" w:name="_Toc96515622"/>
      <w:bookmarkStart w:id="59" w:name="_Toc96517310"/>
      <w:bookmarkStart w:id="60" w:name="_Toc104533409"/>
      <w:bookmarkStart w:id="61" w:name="_Toc124412883"/>
      <w:r w:rsidRPr="00CC4E32">
        <w:t>Objava, izmjene i dopune poziva i rok za predaju projektnog prijedloga</w:t>
      </w:r>
      <w:bookmarkEnd w:id="57"/>
      <w:bookmarkEnd w:id="58"/>
      <w:bookmarkEnd w:id="59"/>
      <w:bookmarkEnd w:id="60"/>
      <w:bookmarkEnd w:id="61"/>
      <w:r w:rsidRPr="00CC4E32">
        <w:t xml:space="preserve"> </w:t>
      </w:r>
    </w:p>
    <w:p w14:paraId="61BD882D" w14:textId="6ED338A4" w:rsidR="00886AC0" w:rsidRPr="00C528E8" w:rsidRDefault="00886AC0" w:rsidP="001213A1">
      <w:pPr>
        <w:pStyle w:val="Bezproreda"/>
        <w:spacing w:after="120"/>
        <w:jc w:val="both"/>
        <w:rPr>
          <w:rFonts w:ascii="Gill Sans MT" w:hAnsi="Gill Sans MT" w:cs="Times New Roman"/>
          <w:sz w:val="24"/>
          <w:szCs w:val="24"/>
        </w:rPr>
      </w:pPr>
      <w:r w:rsidRPr="00CC4E32">
        <w:rPr>
          <w:rFonts w:ascii="Gill Sans MT" w:hAnsi="Gill Sans MT" w:cs="Times New Roman"/>
          <w:sz w:val="24"/>
          <w:szCs w:val="24"/>
        </w:rPr>
        <w:t xml:space="preserve">Poziv se provodi kao otvoreni postupak u modalitetu </w:t>
      </w:r>
      <w:r w:rsidR="00B35B36" w:rsidRPr="00CC4E32">
        <w:rPr>
          <w:rFonts w:ascii="Gill Sans MT" w:hAnsi="Gill Sans MT" w:cs="Times New Roman"/>
          <w:sz w:val="24"/>
          <w:szCs w:val="24"/>
        </w:rPr>
        <w:t xml:space="preserve">privremenog </w:t>
      </w:r>
      <w:r w:rsidRPr="00CC4E32">
        <w:rPr>
          <w:rFonts w:ascii="Gill Sans MT" w:hAnsi="Gill Sans MT" w:cs="Times New Roman"/>
          <w:sz w:val="24"/>
          <w:szCs w:val="24"/>
        </w:rPr>
        <w:t xml:space="preserve">Poziva s krajnjim rokom dostave projektnih prijedloga </w:t>
      </w:r>
      <w:r w:rsidRPr="00C528E8">
        <w:rPr>
          <w:rFonts w:ascii="Gill Sans MT" w:hAnsi="Gill Sans MT" w:cs="Times New Roman"/>
          <w:sz w:val="24"/>
          <w:szCs w:val="24"/>
        </w:rPr>
        <w:t xml:space="preserve">do </w:t>
      </w:r>
      <w:r w:rsidR="00D97250">
        <w:rPr>
          <w:rFonts w:ascii="Gill Sans MT" w:hAnsi="Gill Sans MT" w:cs="Times New Roman"/>
          <w:sz w:val="24"/>
          <w:szCs w:val="24"/>
        </w:rPr>
        <w:t>27. lipnja</w:t>
      </w:r>
      <w:r w:rsidRPr="00C528E8">
        <w:rPr>
          <w:rFonts w:ascii="Gill Sans MT" w:hAnsi="Gill Sans MT" w:cs="Times New Roman"/>
          <w:sz w:val="24"/>
          <w:szCs w:val="24"/>
        </w:rPr>
        <w:t xml:space="preserve"> 202</w:t>
      </w:r>
      <w:r w:rsidR="00D97250">
        <w:rPr>
          <w:rFonts w:ascii="Gill Sans MT" w:hAnsi="Gill Sans MT" w:cs="Times New Roman"/>
          <w:sz w:val="24"/>
          <w:szCs w:val="24"/>
        </w:rPr>
        <w:t>3</w:t>
      </w:r>
      <w:r w:rsidRPr="00C528E8">
        <w:rPr>
          <w:rFonts w:ascii="Gill Sans MT" w:hAnsi="Gill Sans MT" w:cs="Times New Roman"/>
          <w:sz w:val="24"/>
          <w:szCs w:val="24"/>
        </w:rPr>
        <w:t>. godine</w:t>
      </w:r>
      <w:r w:rsidR="00D97250">
        <w:rPr>
          <w:rFonts w:ascii="Gill Sans MT" w:hAnsi="Gill Sans MT" w:cs="Times New Roman"/>
          <w:sz w:val="24"/>
          <w:szCs w:val="24"/>
        </w:rPr>
        <w:t xml:space="preserve"> u 11</w:t>
      </w:r>
      <w:r w:rsidR="001F4005">
        <w:rPr>
          <w:rFonts w:ascii="Gill Sans MT" w:hAnsi="Gill Sans MT" w:cs="Times New Roman"/>
          <w:sz w:val="24"/>
          <w:szCs w:val="24"/>
        </w:rPr>
        <w:t>,00</w:t>
      </w:r>
      <w:r w:rsidR="00D97250">
        <w:rPr>
          <w:rFonts w:ascii="Gill Sans MT" w:hAnsi="Gill Sans MT" w:cs="Times New Roman"/>
          <w:sz w:val="24"/>
          <w:szCs w:val="24"/>
        </w:rPr>
        <w:t xml:space="preserve"> h</w:t>
      </w:r>
      <w:r w:rsidRPr="00C528E8">
        <w:rPr>
          <w:rFonts w:ascii="Gill Sans MT" w:hAnsi="Gill Sans MT" w:cs="Times New Roman"/>
          <w:sz w:val="24"/>
          <w:szCs w:val="24"/>
        </w:rPr>
        <w:t xml:space="preserve">. </w:t>
      </w:r>
    </w:p>
    <w:p w14:paraId="3F1E20B5" w14:textId="16A6C547" w:rsidR="00886AC0" w:rsidRPr="00CC4E32" w:rsidRDefault="00886AC0" w:rsidP="001213A1">
      <w:pPr>
        <w:pStyle w:val="Bezproreda"/>
        <w:spacing w:after="120"/>
        <w:jc w:val="both"/>
        <w:rPr>
          <w:rFonts w:ascii="Gill Sans MT" w:hAnsi="Gill Sans MT" w:cs="Times New Roman"/>
          <w:sz w:val="24"/>
          <w:szCs w:val="24"/>
        </w:rPr>
      </w:pPr>
      <w:r w:rsidRPr="00C528E8">
        <w:rPr>
          <w:rFonts w:ascii="Gill Sans MT" w:hAnsi="Gill Sans MT" w:cs="Times New Roman"/>
          <w:sz w:val="24"/>
          <w:szCs w:val="24"/>
        </w:rPr>
        <w:t xml:space="preserve">Dostava (podnošenje) projektnog prijedloga dozvoljena je najranije od </w:t>
      </w:r>
      <w:r w:rsidR="00D97250">
        <w:rPr>
          <w:rFonts w:ascii="Gill Sans MT" w:hAnsi="Gill Sans MT" w:cs="Times New Roman"/>
          <w:sz w:val="24"/>
          <w:szCs w:val="24"/>
        </w:rPr>
        <w:t>25. travnja</w:t>
      </w:r>
      <w:r w:rsidRPr="00C528E8">
        <w:rPr>
          <w:rFonts w:ascii="Gill Sans MT" w:hAnsi="Gill Sans MT" w:cs="Times New Roman"/>
          <w:sz w:val="24"/>
          <w:szCs w:val="24"/>
        </w:rPr>
        <w:t xml:space="preserve"> 202</w:t>
      </w:r>
      <w:r w:rsidR="00D97250">
        <w:rPr>
          <w:rFonts w:ascii="Gill Sans MT" w:hAnsi="Gill Sans MT" w:cs="Times New Roman"/>
          <w:sz w:val="24"/>
          <w:szCs w:val="24"/>
        </w:rPr>
        <w:t>3</w:t>
      </w:r>
      <w:r w:rsidR="001F4005">
        <w:rPr>
          <w:rFonts w:ascii="Gill Sans MT" w:hAnsi="Gill Sans MT" w:cs="Times New Roman"/>
          <w:sz w:val="24"/>
          <w:szCs w:val="24"/>
        </w:rPr>
        <w:t>.</w:t>
      </w:r>
      <w:r w:rsidR="004F54A4">
        <w:rPr>
          <w:rFonts w:ascii="Gill Sans MT" w:hAnsi="Gill Sans MT" w:cs="Times New Roman"/>
          <w:sz w:val="24"/>
          <w:szCs w:val="24"/>
        </w:rPr>
        <w:t xml:space="preserve"> </w:t>
      </w:r>
      <w:r w:rsidRPr="00C528E8">
        <w:rPr>
          <w:rFonts w:ascii="Gill Sans MT" w:hAnsi="Gill Sans MT" w:cs="Times New Roman"/>
          <w:sz w:val="24"/>
          <w:szCs w:val="24"/>
        </w:rPr>
        <w:t>godine</w:t>
      </w:r>
      <w:r w:rsidR="001F4005">
        <w:rPr>
          <w:rFonts w:ascii="Gill Sans MT" w:hAnsi="Gill Sans MT" w:cs="Times New Roman"/>
          <w:sz w:val="24"/>
          <w:szCs w:val="24"/>
        </w:rPr>
        <w:t xml:space="preserve"> u 9,00 h</w:t>
      </w:r>
      <w:r w:rsidRPr="00CC4E32">
        <w:rPr>
          <w:rFonts w:ascii="Gill Sans MT" w:hAnsi="Gill Sans MT" w:cs="Times New Roman"/>
          <w:sz w:val="24"/>
          <w:szCs w:val="24"/>
        </w:rPr>
        <w:t xml:space="preserve">. </w:t>
      </w:r>
    </w:p>
    <w:p w14:paraId="01D98AFC" w14:textId="77777777" w:rsidR="00886AC0" w:rsidRPr="00CC4E32" w:rsidRDefault="00EF375B" w:rsidP="000D7D54">
      <w:pPr>
        <w:pStyle w:val="Bezproreda"/>
        <w:spacing w:after="120"/>
        <w:jc w:val="both"/>
        <w:rPr>
          <w:rFonts w:ascii="Gill Sans MT" w:hAnsi="Gill Sans MT" w:cs="Times New Roman"/>
          <w:sz w:val="24"/>
          <w:szCs w:val="24"/>
        </w:rPr>
      </w:pPr>
      <w:r w:rsidRPr="00CC4E32">
        <w:rPr>
          <w:rFonts w:ascii="Gill Sans MT" w:hAnsi="Gill Sans MT" w:cs="Times New Roman"/>
          <w:sz w:val="24"/>
          <w:szCs w:val="24"/>
        </w:rPr>
        <w:lastRenderedPageBreak/>
        <w:t>MINGOR/</w:t>
      </w:r>
      <w:r w:rsidR="00886AC0" w:rsidRPr="00CC4E32">
        <w:rPr>
          <w:rFonts w:ascii="Gill Sans MT" w:hAnsi="Gill Sans MT" w:cs="Times New Roman"/>
          <w:sz w:val="24"/>
          <w:szCs w:val="24"/>
        </w:rPr>
        <w:t xml:space="preserve">NT zadržava pravo izmjena Poziva tijekom razdoblja trajanja Poziva. </w:t>
      </w:r>
    </w:p>
    <w:p w14:paraId="11B5A71D" w14:textId="77777777" w:rsidR="00886AC0" w:rsidRPr="00CC4E32" w:rsidRDefault="00886AC0" w:rsidP="000D7D54">
      <w:pPr>
        <w:pStyle w:val="Bezproreda"/>
        <w:spacing w:after="120"/>
        <w:jc w:val="both"/>
        <w:rPr>
          <w:rFonts w:ascii="Gill Sans MT" w:hAnsi="Gill Sans MT" w:cs="Times New Roman"/>
          <w:sz w:val="24"/>
          <w:szCs w:val="24"/>
        </w:rPr>
      </w:pPr>
      <w:r w:rsidRPr="00CC4E32">
        <w:rPr>
          <w:rFonts w:ascii="Gill Sans MT" w:hAnsi="Gill Sans MT" w:cs="Times New Roman"/>
          <w:sz w:val="24"/>
          <w:szCs w:val="24"/>
        </w:rPr>
        <w:t>U slučaju potrebe za obustavljanjem ili zatvaranjem Poziva prije nego što je predviđeno ovim Uputama, bit će objavljena obavijest u kojoj će se navesti da je:</w:t>
      </w:r>
    </w:p>
    <w:p w14:paraId="00D8B48B" w14:textId="77777777" w:rsidR="00886AC0" w:rsidRPr="00CC4E32" w:rsidRDefault="00886AC0" w:rsidP="006B3E2B">
      <w:pPr>
        <w:pStyle w:val="Bezproreda"/>
        <w:numPr>
          <w:ilvl w:val="0"/>
          <w:numId w:val="23"/>
        </w:numPr>
        <w:spacing w:after="120"/>
        <w:ind w:left="426" w:hanging="284"/>
        <w:jc w:val="both"/>
        <w:rPr>
          <w:rFonts w:ascii="Gill Sans MT" w:hAnsi="Gill Sans MT" w:cs="Times New Roman"/>
          <w:sz w:val="24"/>
          <w:szCs w:val="24"/>
        </w:rPr>
      </w:pPr>
      <w:r w:rsidRPr="00CC4E32">
        <w:rPr>
          <w:rFonts w:ascii="Gill Sans MT" w:hAnsi="Gill Sans MT" w:cs="Times New Roman"/>
          <w:sz w:val="24"/>
          <w:szCs w:val="24"/>
        </w:rPr>
        <w:t>Poziv obustavljen na određeno vrijeme (jasno navodeći razdoblje obustave)</w:t>
      </w:r>
    </w:p>
    <w:p w14:paraId="1492FB09" w14:textId="77777777" w:rsidR="00886AC0" w:rsidRPr="00CC4E32" w:rsidRDefault="00886AC0" w:rsidP="006B3E2B">
      <w:pPr>
        <w:pStyle w:val="Bezproreda"/>
        <w:numPr>
          <w:ilvl w:val="0"/>
          <w:numId w:val="23"/>
        </w:numPr>
        <w:spacing w:after="120"/>
        <w:ind w:left="426" w:hanging="284"/>
        <w:jc w:val="both"/>
        <w:rPr>
          <w:rFonts w:ascii="Gill Sans MT" w:hAnsi="Gill Sans MT" w:cs="Times New Roman"/>
          <w:sz w:val="24"/>
          <w:szCs w:val="24"/>
        </w:rPr>
      </w:pPr>
      <w:r w:rsidRPr="00CC4E32">
        <w:rPr>
          <w:rFonts w:ascii="Gill Sans MT" w:hAnsi="Gill Sans MT" w:cs="Times New Roman"/>
          <w:sz w:val="24"/>
          <w:szCs w:val="24"/>
        </w:rPr>
        <w:t>Poziv zatvoren prije isteka predviđenog roka za dostavu projektnih prijedloga (jasno navodeći točan datum zatvaranja).</w:t>
      </w:r>
    </w:p>
    <w:p w14:paraId="65B54722" w14:textId="77777777" w:rsidR="00C528E8" w:rsidRPr="00CC4E32" w:rsidRDefault="006C2C98" w:rsidP="001213A1">
      <w:pPr>
        <w:pStyle w:val="Bezproreda"/>
        <w:spacing w:after="120"/>
        <w:jc w:val="both"/>
        <w:rPr>
          <w:rFonts w:ascii="Gill Sans MT" w:hAnsi="Gill Sans MT" w:cs="Times New Roman"/>
          <w:sz w:val="24"/>
          <w:szCs w:val="24"/>
        </w:rPr>
      </w:pPr>
      <w:r w:rsidRPr="00CC4E32">
        <w:rPr>
          <w:rFonts w:ascii="Gill Sans MT" w:hAnsi="Gill Sans MT" w:cs="Times New Roman"/>
          <w:sz w:val="24"/>
          <w:szCs w:val="24"/>
        </w:rPr>
        <w:t xml:space="preserve">Poziv kao i sve njegove izmjene se objavljuju na javnom portalu sustava </w:t>
      </w:r>
      <w:proofErr w:type="spellStart"/>
      <w:r w:rsidRPr="00CC4E32">
        <w:rPr>
          <w:rFonts w:ascii="Gill Sans MT" w:hAnsi="Gill Sans MT" w:cs="Times New Roman"/>
          <w:sz w:val="24"/>
          <w:szCs w:val="24"/>
        </w:rPr>
        <w:t>eNPOO</w:t>
      </w:r>
      <w:proofErr w:type="spellEnd"/>
      <w:r w:rsidRPr="00CC4E32">
        <w:rPr>
          <w:rFonts w:ascii="Gill Sans MT" w:hAnsi="Gill Sans MT" w:cs="Times New Roman"/>
          <w:sz w:val="24"/>
          <w:szCs w:val="24"/>
        </w:rPr>
        <w:t xml:space="preserve"> (</w:t>
      </w:r>
      <w:hyperlink r:id="rId12" w:history="1">
        <w:r w:rsidR="001213A1" w:rsidRPr="00C56AB6">
          <w:rPr>
            <w:rStyle w:val="Hiperveza"/>
            <w:rFonts w:ascii="Gill Sans MT" w:hAnsi="Gill Sans MT" w:cs="Times New Roman"/>
            <w:sz w:val="24"/>
            <w:szCs w:val="24"/>
          </w:rPr>
          <w:t>https://fondovieu.gov.hr/portal</w:t>
        </w:r>
      </w:hyperlink>
      <w:r w:rsidRPr="00CC4E32">
        <w:rPr>
          <w:rFonts w:ascii="Gill Sans MT" w:hAnsi="Gill Sans MT" w:cs="Times New Roman"/>
          <w:sz w:val="24"/>
          <w:szCs w:val="24"/>
        </w:rPr>
        <w:t xml:space="preserve">). Obavijest o objavi Poziva kao i obrazložena informacija o izmjenama Poziva, zatvaranju Poziva i obustavi Poziva, objavljuju se na javnom portalu sustava </w:t>
      </w:r>
      <w:proofErr w:type="spellStart"/>
      <w:r w:rsidRPr="00CC4E32">
        <w:rPr>
          <w:rFonts w:ascii="Gill Sans MT" w:hAnsi="Gill Sans MT" w:cs="Times New Roman"/>
          <w:sz w:val="24"/>
          <w:szCs w:val="24"/>
        </w:rPr>
        <w:t>eNPOO</w:t>
      </w:r>
      <w:proofErr w:type="spellEnd"/>
      <w:r w:rsidRPr="00CC4E32">
        <w:rPr>
          <w:rFonts w:ascii="Gill Sans MT" w:hAnsi="Gill Sans MT" w:cs="Times New Roman"/>
          <w:sz w:val="24"/>
          <w:szCs w:val="24"/>
        </w:rPr>
        <w:t xml:space="preserve"> i MINGOR-a (</w:t>
      </w:r>
      <w:hyperlink r:id="rId13" w:history="1">
        <w:r w:rsidR="00850F44" w:rsidRPr="00CC4E32">
          <w:rPr>
            <w:rStyle w:val="Hiperveza"/>
            <w:rFonts w:ascii="Gill Sans MT" w:hAnsi="Gill Sans MT" w:cs="Times New Roman"/>
            <w:sz w:val="24"/>
            <w:szCs w:val="24"/>
          </w:rPr>
          <w:t>https://mingor.gov.hr/javni-pozivi-i-natjecaji-ministarstva/7389</w:t>
        </w:r>
      </w:hyperlink>
      <w:r w:rsidRPr="00CC4E32">
        <w:rPr>
          <w:rFonts w:ascii="Gill Sans MT" w:hAnsi="Gill Sans MT" w:cs="Times New Roman"/>
          <w:sz w:val="24"/>
          <w:szCs w:val="24"/>
        </w:rPr>
        <w:t>).</w:t>
      </w:r>
      <w:r w:rsidR="00850F44" w:rsidRPr="00CC4E32">
        <w:rPr>
          <w:rFonts w:ascii="Gill Sans MT" w:hAnsi="Gill Sans MT" w:cs="Times New Roman"/>
          <w:sz w:val="24"/>
          <w:szCs w:val="24"/>
        </w:rPr>
        <w:t xml:space="preserve"> </w:t>
      </w:r>
      <w:r w:rsidR="00886AC0" w:rsidRPr="00CC4E32">
        <w:rPr>
          <w:rFonts w:ascii="Gill Sans MT" w:hAnsi="Gill Sans MT" w:cs="Times New Roman"/>
          <w:sz w:val="24"/>
          <w:szCs w:val="24"/>
        </w:rPr>
        <w:t xml:space="preserve">Poziv se zatvara </w:t>
      </w:r>
      <w:r w:rsidR="00B35B36" w:rsidRPr="00CC4E32">
        <w:rPr>
          <w:rFonts w:ascii="Gill Sans MT" w:hAnsi="Gill Sans MT" w:cs="Times New Roman"/>
          <w:sz w:val="24"/>
          <w:szCs w:val="24"/>
        </w:rPr>
        <w:t>istekom roka za podnoše</w:t>
      </w:r>
      <w:r w:rsidR="00A73C6F" w:rsidRPr="00CC4E32">
        <w:rPr>
          <w:rFonts w:ascii="Gill Sans MT" w:hAnsi="Gill Sans MT" w:cs="Times New Roman"/>
          <w:sz w:val="24"/>
          <w:szCs w:val="24"/>
        </w:rPr>
        <w:t>nje</w:t>
      </w:r>
      <w:r w:rsidR="00C0519D" w:rsidRPr="00CC4E32">
        <w:rPr>
          <w:rFonts w:ascii="Gill Sans MT" w:hAnsi="Gill Sans MT" w:cs="Times New Roman"/>
          <w:sz w:val="24"/>
          <w:szCs w:val="24"/>
        </w:rPr>
        <w:t xml:space="preserve"> projektnih prijava</w:t>
      </w:r>
      <w:r w:rsidR="00886AC0" w:rsidRPr="00CC4E32">
        <w:rPr>
          <w:rFonts w:ascii="Gill Sans MT" w:hAnsi="Gill Sans MT" w:cs="Times New Roman"/>
          <w:sz w:val="24"/>
          <w:szCs w:val="24"/>
        </w:rPr>
        <w:t>.</w:t>
      </w:r>
    </w:p>
    <w:p w14:paraId="7676D7E6" w14:textId="77777777" w:rsidR="00886AC0" w:rsidRPr="00CC4E32" w:rsidRDefault="00886AC0" w:rsidP="00886AC0">
      <w:pPr>
        <w:pStyle w:val="Bezproreda"/>
        <w:jc w:val="both"/>
        <w:rPr>
          <w:rFonts w:ascii="Gill Sans MT" w:hAnsi="Gill Sans MT" w:cs="Times New Roman"/>
          <w:b/>
        </w:rPr>
      </w:pPr>
    </w:p>
    <w:p w14:paraId="48459455" w14:textId="77777777" w:rsidR="00886AC0" w:rsidRPr="00CC4E32" w:rsidRDefault="00886AC0" w:rsidP="00E17563">
      <w:pPr>
        <w:pStyle w:val="Naslov2"/>
      </w:pPr>
      <w:bookmarkStart w:id="62" w:name="_Toc124412884"/>
      <w:r w:rsidRPr="00CC4E32">
        <w:t>Pitanja i odgovori</w:t>
      </w:r>
      <w:bookmarkEnd w:id="62"/>
    </w:p>
    <w:p w14:paraId="30584B6F" w14:textId="77777777" w:rsidR="00886AC0" w:rsidRPr="00CC4E32" w:rsidRDefault="00886AC0" w:rsidP="000D7D54">
      <w:pPr>
        <w:spacing w:after="120" w:line="240" w:lineRule="auto"/>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 xml:space="preserve">Potencijalni prijavitelji mogu za vrijeme trajanja Poziva kontinuirano postavljati pitanja u svrhu dobivanja dodatnih pojašnjenja i obrazloženja odredbi Poziva, a najkasnije četrnaest (14) kalendarskih dana prije isteka roka za podnošenje projektnih prijedloga. Postavljeno pitanje treba sadržavati potpis te jasnu referencu na Poziv. </w:t>
      </w:r>
      <w:r w:rsidRPr="00CC4E32">
        <w:rPr>
          <w:rFonts w:ascii="Gill Sans MT" w:eastAsia="Times New Roman" w:hAnsi="Gill Sans MT" w:cs="Times New Roman"/>
          <w:bCs/>
          <w:color w:val="000000"/>
          <w:sz w:val="24"/>
          <w:szCs w:val="24"/>
        </w:rPr>
        <w:t>Od</w:t>
      </w:r>
      <w:r w:rsidRPr="00CC4E32">
        <w:rPr>
          <w:rFonts w:ascii="Gill Sans MT" w:eastAsia="Times New Roman" w:hAnsi="Gill Sans MT" w:cs="Times New Roman"/>
          <w:sz w:val="24"/>
          <w:szCs w:val="24"/>
        </w:rPr>
        <w:t>govori će se objaviti tijekom postupka dodjele na javnom portalu sustava</w:t>
      </w:r>
      <w:r w:rsidR="00ED1C06" w:rsidRPr="00CC4E32">
        <w:rPr>
          <w:rFonts w:ascii="Gill Sans MT" w:eastAsia="Times New Roman" w:hAnsi="Gill Sans MT" w:cs="Times New Roman"/>
          <w:sz w:val="24"/>
          <w:szCs w:val="24"/>
        </w:rPr>
        <w:t xml:space="preserve"> </w:t>
      </w:r>
      <w:proofErr w:type="spellStart"/>
      <w:r w:rsidRPr="00CC4E32">
        <w:rPr>
          <w:rFonts w:ascii="Gill Sans MT" w:eastAsia="Times New Roman" w:hAnsi="Gill Sans MT" w:cs="Times New Roman"/>
          <w:sz w:val="24"/>
          <w:szCs w:val="24"/>
        </w:rPr>
        <w:t>eNPOO</w:t>
      </w:r>
      <w:proofErr w:type="spellEnd"/>
      <w:r w:rsidR="00CE47A5" w:rsidRPr="00CC4E32">
        <w:rPr>
          <w:rFonts w:ascii="Gill Sans MT" w:eastAsia="Times New Roman" w:hAnsi="Gill Sans MT" w:cs="Times New Roman"/>
          <w:sz w:val="24"/>
          <w:szCs w:val="24"/>
        </w:rPr>
        <w:t xml:space="preserve"> </w:t>
      </w:r>
      <w:r w:rsidR="00ED1C06" w:rsidRPr="00CC4E32">
        <w:rPr>
          <w:rFonts w:ascii="Gill Sans MT" w:eastAsia="Times New Roman" w:hAnsi="Gill Sans MT" w:cs="Times New Roman"/>
          <w:sz w:val="24"/>
          <w:szCs w:val="24"/>
        </w:rPr>
        <w:t xml:space="preserve">uz dokumentaciju referentnog poziva, </w:t>
      </w:r>
      <w:r w:rsidRPr="00CC4E32">
        <w:rPr>
          <w:rFonts w:ascii="Gill Sans MT" w:eastAsia="Times New Roman" w:hAnsi="Gill Sans MT" w:cs="Times New Roman"/>
          <w:sz w:val="24"/>
          <w:szCs w:val="24"/>
        </w:rPr>
        <w:t xml:space="preserve">u roku od 7 (sedam) kalendarskih dana od dana zaprimanja pojedinog pitanja, a najkasnije do 7 (sedam) kalendarskih dana prije isteka roka za podnošenje projektnih prijedloga iz točke 3.3. Uputa. Pitanja s jasno naznačenom referencom na Poziv moguće je poslati </w:t>
      </w:r>
      <w:hyperlink r:id="rId14" w:history="1">
        <w:r w:rsidRPr="00CC4E32">
          <w:rPr>
            <w:rFonts w:ascii="Gill Sans MT" w:eastAsia="Times New Roman" w:hAnsi="Gill Sans MT" w:cs="Times New Roman"/>
            <w:sz w:val="24"/>
            <w:szCs w:val="24"/>
          </w:rPr>
          <w:t>putem</w:t>
        </w:r>
      </w:hyperlink>
      <w:r w:rsidRPr="00CC4E32">
        <w:rPr>
          <w:rFonts w:ascii="Gill Sans MT" w:eastAsia="Times New Roman" w:hAnsi="Gill Sans MT" w:cs="Times New Roman"/>
          <w:sz w:val="24"/>
          <w:szCs w:val="24"/>
        </w:rPr>
        <w:t xml:space="preserve"> sustava </w:t>
      </w:r>
      <w:proofErr w:type="spellStart"/>
      <w:r w:rsidRPr="00CC4E32">
        <w:rPr>
          <w:rFonts w:ascii="Gill Sans MT" w:eastAsia="Times New Roman" w:hAnsi="Gill Sans MT" w:cs="Times New Roman"/>
          <w:sz w:val="24"/>
          <w:szCs w:val="24"/>
        </w:rPr>
        <w:t>eNPOO</w:t>
      </w:r>
      <w:proofErr w:type="spellEnd"/>
      <w:r w:rsidRPr="00CC4E32">
        <w:rPr>
          <w:rFonts w:ascii="Gill Sans MT" w:eastAsia="Times New Roman" w:hAnsi="Gill Sans MT" w:cs="Times New Roman"/>
          <w:sz w:val="24"/>
          <w:szCs w:val="24"/>
        </w:rPr>
        <w:t xml:space="preserve">. </w:t>
      </w:r>
      <w:hyperlink r:id="rId15" w:history="1"/>
    </w:p>
    <w:p w14:paraId="4652B0E6" w14:textId="77777777" w:rsidR="00886AC0" w:rsidRPr="00CC4E32" w:rsidRDefault="00886AC0" w:rsidP="000D7D54">
      <w:pPr>
        <w:spacing w:after="120" w:line="240" w:lineRule="auto"/>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U svrhu osiguravanja poštivanja načela jednakog postupanja prema svim Prijaviteljima, ne daju se prethodna mišljenje vezana uz postupak dodjele, bilo opća, bilo ona koja se odnose na konkretni projekt.</w:t>
      </w:r>
    </w:p>
    <w:p w14:paraId="6D593DA5" w14:textId="77777777" w:rsidR="00886AC0" w:rsidRPr="00CC4E32" w:rsidRDefault="00886AC0" w:rsidP="000D7D54">
      <w:pPr>
        <w:spacing w:after="0" w:line="240" w:lineRule="auto"/>
        <w:ind w:left="295" w:hanging="283"/>
        <w:contextualSpacing/>
        <w:rPr>
          <w:rFonts w:ascii="Gill Sans MT" w:eastAsia="Calibri" w:hAnsi="Gill Sans MT" w:cs="Times New Roman"/>
          <w:b/>
          <w:i/>
          <w:sz w:val="24"/>
          <w:szCs w:val="24"/>
        </w:rPr>
      </w:pPr>
      <w:r w:rsidRPr="00CC4E32">
        <w:rPr>
          <w:rFonts w:ascii="Gill Sans MT" w:eastAsia="Calibri" w:hAnsi="Gill Sans MT" w:cs="Times New Roman"/>
          <w:b/>
          <w:i/>
          <w:sz w:val="24"/>
          <w:szCs w:val="24"/>
        </w:rPr>
        <w:t>Raspored događanja</w:t>
      </w:r>
    </w:p>
    <w:p w14:paraId="139ED7D5" w14:textId="77777777" w:rsidR="00886AC0" w:rsidRPr="00CC4E32" w:rsidRDefault="00886AC0" w:rsidP="000D7D54">
      <w:pPr>
        <w:spacing w:after="120" w:line="240" w:lineRule="auto"/>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 xml:space="preserve">MINGOR/NT će organizirati informativnu radionicu na kojoj mogu sudjelovati svi potencijalni Prijavitelji. Datum, vrijeme i mjesto održavanja informativne radionice tijekom trajanja Poziva bit će objavljeni na mrežnim stranicama MINGOR/NT-a i </w:t>
      </w:r>
      <w:proofErr w:type="spellStart"/>
      <w:r w:rsidRPr="00CC4E32">
        <w:rPr>
          <w:rFonts w:ascii="Gill Sans MT" w:eastAsia="Times New Roman" w:hAnsi="Gill Sans MT" w:cs="Times New Roman"/>
          <w:sz w:val="24"/>
          <w:szCs w:val="24"/>
        </w:rPr>
        <w:t>eNPOO</w:t>
      </w:r>
      <w:proofErr w:type="spellEnd"/>
      <w:r w:rsidRPr="00CC4E32">
        <w:rPr>
          <w:rFonts w:ascii="Gill Sans MT" w:eastAsia="Times New Roman" w:hAnsi="Gill Sans MT" w:cs="Times New Roman"/>
          <w:sz w:val="24"/>
          <w:szCs w:val="24"/>
        </w:rPr>
        <w:t xml:space="preserve">-a.  </w:t>
      </w:r>
    </w:p>
    <w:p w14:paraId="4FCAC7A4" w14:textId="77777777" w:rsidR="00886AC0" w:rsidRPr="00CC4E32" w:rsidRDefault="00886AC0" w:rsidP="00886AC0">
      <w:pPr>
        <w:spacing w:after="0" w:line="240" w:lineRule="auto"/>
        <w:jc w:val="both"/>
        <w:rPr>
          <w:rFonts w:ascii="Gill Sans MT" w:eastAsia="Times New Roman" w:hAnsi="Gill Sans MT" w:cs="Times New Roman"/>
          <w:sz w:val="24"/>
          <w:szCs w:val="24"/>
        </w:rPr>
      </w:pPr>
    </w:p>
    <w:p w14:paraId="3159C070" w14:textId="77777777" w:rsidR="00886AC0" w:rsidRPr="00CC4E32" w:rsidRDefault="00886AC0" w:rsidP="00E17563">
      <w:pPr>
        <w:pStyle w:val="Naslov2"/>
      </w:pPr>
      <w:bookmarkStart w:id="63" w:name="_Toc124412885"/>
      <w:r w:rsidRPr="00CC4E32">
        <w:t>Važni</w:t>
      </w:r>
      <w:r w:rsidRPr="00CC4E32">
        <w:rPr>
          <w:spacing w:val="-1"/>
        </w:rPr>
        <w:t xml:space="preserve"> </w:t>
      </w:r>
      <w:r w:rsidRPr="00CC4E32">
        <w:t>indikativni vremenski rokovi</w:t>
      </w:r>
      <w:bookmarkEnd w:id="63"/>
    </w:p>
    <w:tbl>
      <w:tblPr>
        <w:tblStyle w:val="Reetkatablice"/>
        <w:tblW w:w="4994" w:type="pct"/>
        <w:tblInd w:w="5" w:type="dxa"/>
        <w:tblCellMar>
          <w:left w:w="57" w:type="dxa"/>
          <w:right w:w="57" w:type="dxa"/>
        </w:tblCellMar>
        <w:tblLook w:val="04A0" w:firstRow="1" w:lastRow="0" w:firstColumn="1" w:lastColumn="0" w:noHBand="0" w:noVBand="1"/>
      </w:tblPr>
      <w:tblGrid>
        <w:gridCol w:w="3130"/>
        <w:gridCol w:w="5921"/>
      </w:tblGrid>
      <w:tr w:rsidR="00886AC0" w:rsidRPr="00CC4E32" w14:paraId="4A17F363" w14:textId="77777777" w:rsidTr="00754170">
        <w:trPr>
          <w:trHeight w:val="867"/>
        </w:trPr>
        <w:tc>
          <w:tcPr>
            <w:tcW w:w="1729" w:type="pct"/>
            <w:shd w:val="clear" w:color="auto" w:fill="A4C822"/>
            <w:vAlign w:val="center"/>
          </w:tcPr>
          <w:p w14:paraId="5B3844B4" w14:textId="77777777" w:rsidR="00886AC0" w:rsidRPr="00CC4E32" w:rsidRDefault="00886AC0" w:rsidP="00754170">
            <w:pPr>
              <w:kinsoku w:val="0"/>
              <w:overflowPunct w:val="0"/>
              <w:spacing w:after="0" w:line="240" w:lineRule="auto"/>
              <w:jc w:val="center"/>
              <w:rPr>
                <w:rFonts w:ascii="Gill Sans MT" w:hAnsi="Gill Sans MT" w:cs="Times New Roman"/>
                <w:b/>
                <w:bCs/>
              </w:rPr>
            </w:pPr>
            <w:r w:rsidRPr="00CC4E32">
              <w:rPr>
                <w:rFonts w:ascii="Gill Sans MT" w:hAnsi="Gill Sans MT" w:cs="Times New Roman"/>
                <w:b/>
                <w:bCs/>
              </w:rPr>
              <w:t>Rok za podnošenje upita za pojašnjenjem</w:t>
            </w:r>
          </w:p>
        </w:tc>
        <w:tc>
          <w:tcPr>
            <w:tcW w:w="3271" w:type="pct"/>
            <w:vAlign w:val="center"/>
          </w:tcPr>
          <w:p w14:paraId="18B09A30" w14:textId="77777777" w:rsidR="00886AC0" w:rsidRPr="00CC4E32" w:rsidRDefault="00E9113C" w:rsidP="001D410A">
            <w:pPr>
              <w:kinsoku w:val="0"/>
              <w:overflowPunct w:val="0"/>
              <w:spacing w:after="0" w:line="240" w:lineRule="auto"/>
              <w:jc w:val="center"/>
              <w:rPr>
                <w:rFonts w:ascii="Gill Sans MT" w:hAnsi="Gill Sans MT" w:cs="Times New Roman"/>
                <w:bCs/>
              </w:rPr>
            </w:pPr>
            <w:r>
              <w:rPr>
                <w:rFonts w:ascii="Gill Sans MT" w:hAnsi="Gill Sans MT" w:cs="Times New Roman"/>
                <w:bCs/>
              </w:rPr>
              <w:t>Kontinuirano,</w:t>
            </w:r>
            <w:r w:rsidR="00886AC0" w:rsidRPr="00CC4E32">
              <w:rPr>
                <w:rFonts w:ascii="Gill Sans MT" w:hAnsi="Gill Sans MT" w:cs="Times New Roman"/>
                <w:bCs/>
              </w:rPr>
              <w:t xml:space="preserve"> a najkasnije 14 kalendarskih dana prije isteka roka za podnošenje projektnih prijedloga.</w:t>
            </w:r>
          </w:p>
        </w:tc>
      </w:tr>
      <w:tr w:rsidR="00886AC0" w:rsidRPr="00CC4E32" w14:paraId="68B04B38" w14:textId="77777777" w:rsidTr="00754170">
        <w:trPr>
          <w:trHeight w:val="867"/>
        </w:trPr>
        <w:tc>
          <w:tcPr>
            <w:tcW w:w="1729" w:type="pct"/>
            <w:shd w:val="clear" w:color="auto" w:fill="A4C822"/>
            <w:vAlign w:val="center"/>
          </w:tcPr>
          <w:p w14:paraId="13E0EF8A" w14:textId="77777777" w:rsidR="00886AC0" w:rsidRPr="00CC4E32" w:rsidRDefault="00886AC0" w:rsidP="00754170">
            <w:pPr>
              <w:kinsoku w:val="0"/>
              <w:overflowPunct w:val="0"/>
              <w:spacing w:after="0" w:line="240" w:lineRule="auto"/>
              <w:jc w:val="center"/>
              <w:rPr>
                <w:rFonts w:ascii="Gill Sans MT" w:hAnsi="Gill Sans MT" w:cs="Times New Roman"/>
                <w:b/>
                <w:bCs/>
              </w:rPr>
            </w:pPr>
            <w:r w:rsidRPr="00CC4E32">
              <w:rPr>
                <w:rFonts w:ascii="Gill Sans MT" w:hAnsi="Gill Sans MT" w:cs="Times New Roman"/>
                <w:b/>
                <w:bCs/>
              </w:rPr>
              <w:t>Rok za davanje pojašnjenja</w:t>
            </w:r>
          </w:p>
        </w:tc>
        <w:tc>
          <w:tcPr>
            <w:tcW w:w="3271" w:type="pct"/>
            <w:vAlign w:val="center"/>
          </w:tcPr>
          <w:p w14:paraId="37523B0E" w14:textId="77777777" w:rsidR="00886AC0" w:rsidRPr="00CC4E32" w:rsidRDefault="00886AC0" w:rsidP="00D02DA3">
            <w:pPr>
              <w:kinsoku w:val="0"/>
              <w:overflowPunct w:val="0"/>
              <w:spacing w:after="0" w:line="240" w:lineRule="auto"/>
              <w:jc w:val="center"/>
              <w:rPr>
                <w:rFonts w:ascii="Gill Sans MT" w:hAnsi="Gill Sans MT" w:cs="Times New Roman"/>
                <w:bCs/>
              </w:rPr>
            </w:pPr>
            <w:r w:rsidRPr="00CC4E32">
              <w:rPr>
                <w:rFonts w:ascii="Gill Sans MT" w:hAnsi="Gill Sans MT" w:cs="Times New Roman"/>
                <w:bCs/>
              </w:rPr>
              <w:t xml:space="preserve">U roku od 7 </w:t>
            </w:r>
            <w:r w:rsidRPr="00D02DA3">
              <w:rPr>
                <w:rFonts w:ascii="Gill Sans MT" w:hAnsi="Gill Sans MT" w:cs="Times New Roman"/>
                <w:bCs/>
              </w:rPr>
              <w:t>kalendarskih</w:t>
            </w:r>
            <w:r w:rsidRPr="00CC4E32">
              <w:rPr>
                <w:rFonts w:ascii="Gill Sans MT" w:hAnsi="Gill Sans MT" w:cs="Times New Roman"/>
                <w:bCs/>
              </w:rPr>
              <w:t xml:space="preserve"> dana od dana zaprimanja pojedinog upita, a najkasnije 7 kalendarskih dana prije isteka roka za podnošenje projektnih prijedloga.</w:t>
            </w:r>
          </w:p>
        </w:tc>
      </w:tr>
      <w:tr w:rsidR="00886AC0" w:rsidRPr="00CC4E32" w14:paraId="19245FCB" w14:textId="77777777" w:rsidTr="00C528E8">
        <w:trPr>
          <w:trHeight w:val="907"/>
        </w:trPr>
        <w:tc>
          <w:tcPr>
            <w:tcW w:w="1729" w:type="pct"/>
            <w:shd w:val="clear" w:color="auto" w:fill="A4C822"/>
            <w:vAlign w:val="center"/>
          </w:tcPr>
          <w:p w14:paraId="4E4299F4" w14:textId="77777777" w:rsidR="00886AC0" w:rsidRPr="00CC4E32" w:rsidRDefault="00886AC0" w:rsidP="00754170">
            <w:pPr>
              <w:kinsoku w:val="0"/>
              <w:overflowPunct w:val="0"/>
              <w:spacing w:after="0" w:line="240" w:lineRule="auto"/>
              <w:jc w:val="center"/>
              <w:rPr>
                <w:rFonts w:ascii="Gill Sans MT" w:hAnsi="Gill Sans MT" w:cs="Times New Roman"/>
                <w:b/>
                <w:bCs/>
              </w:rPr>
            </w:pPr>
            <w:r w:rsidRPr="00CC4E32">
              <w:rPr>
                <w:rFonts w:ascii="Gill Sans MT" w:hAnsi="Gill Sans MT" w:cs="Times New Roman"/>
                <w:b/>
              </w:rPr>
              <w:t xml:space="preserve">Podnošenje projektnih prijedloga </w:t>
            </w:r>
          </w:p>
        </w:tc>
        <w:tc>
          <w:tcPr>
            <w:tcW w:w="3271" w:type="pct"/>
            <w:shd w:val="clear" w:color="auto" w:fill="auto"/>
            <w:vAlign w:val="center"/>
          </w:tcPr>
          <w:p w14:paraId="6C191415" w14:textId="0F5EA283" w:rsidR="00886AC0" w:rsidRPr="00CC4E32" w:rsidRDefault="00886AC0" w:rsidP="001F4005">
            <w:pPr>
              <w:kinsoku w:val="0"/>
              <w:overflowPunct w:val="0"/>
              <w:spacing w:after="0" w:line="240" w:lineRule="auto"/>
              <w:jc w:val="center"/>
              <w:rPr>
                <w:rFonts w:ascii="Gill Sans MT" w:hAnsi="Gill Sans MT" w:cs="Times New Roman"/>
                <w:bCs/>
              </w:rPr>
            </w:pPr>
            <w:r w:rsidRPr="00C528E8">
              <w:rPr>
                <w:rFonts w:ascii="Gill Sans MT" w:eastAsia="PMingLiU" w:hAnsi="Gill Sans MT" w:cs="Times New Roman"/>
                <w:bCs/>
                <w:lang w:eastAsia="zh-CN"/>
              </w:rPr>
              <w:t xml:space="preserve">Najranije </w:t>
            </w:r>
            <w:r w:rsidR="001F4005">
              <w:rPr>
                <w:rFonts w:ascii="Gill Sans MT" w:eastAsia="PMingLiU" w:hAnsi="Gill Sans MT" w:cs="Times New Roman"/>
                <w:bCs/>
                <w:lang w:eastAsia="zh-CN"/>
              </w:rPr>
              <w:t xml:space="preserve">25. travnja 2023. </w:t>
            </w:r>
            <w:r w:rsidRPr="00C528E8">
              <w:rPr>
                <w:rFonts w:ascii="Gill Sans MT" w:eastAsia="PMingLiU" w:hAnsi="Gill Sans MT" w:cs="Times New Roman"/>
                <w:bCs/>
                <w:lang w:eastAsia="zh-CN"/>
              </w:rPr>
              <w:t>godine</w:t>
            </w:r>
            <w:r w:rsidR="001F4005">
              <w:rPr>
                <w:rFonts w:ascii="Gill Sans MT" w:eastAsia="PMingLiU" w:hAnsi="Gill Sans MT" w:cs="Times New Roman"/>
                <w:bCs/>
                <w:lang w:eastAsia="zh-CN"/>
              </w:rPr>
              <w:t xml:space="preserve"> u 9 h.</w:t>
            </w:r>
          </w:p>
        </w:tc>
      </w:tr>
      <w:tr w:rsidR="00886AC0" w:rsidRPr="00CC4E32" w14:paraId="3175237B" w14:textId="77777777" w:rsidTr="00754170">
        <w:trPr>
          <w:trHeight w:val="831"/>
        </w:trPr>
        <w:tc>
          <w:tcPr>
            <w:tcW w:w="1729" w:type="pct"/>
            <w:shd w:val="clear" w:color="auto" w:fill="A4C822"/>
            <w:vAlign w:val="center"/>
          </w:tcPr>
          <w:p w14:paraId="237BB375" w14:textId="77777777" w:rsidR="00886AC0" w:rsidRPr="00CC4E32" w:rsidRDefault="00886AC0" w:rsidP="00754170">
            <w:pPr>
              <w:kinsoku w:val="0"/>
              <w:overflowPunct w:val="0"/>
              <w:spacing w:after="0" w:line="240" w:lineRule="auto"/>
              <w:jc w:val="center"/>
              <w:rPr>
                <w:rFonts w:ascii="Gill Sans MT" w:hAnsi="Gill Sans MT" w:cs="Times New Roman"/>
                <w:b/>
                <w:bCs/>
              </w:rPr>
            </w:pPr>
            <w:r w:rsidRPr="00CC4E32">
              <w:rPr>
                <w:rFonts w:ascii="Gill Sans MT" w:hAnsi="Gill Sans MT" w:cs="Times New Roman"/>
                <w:b/>
                <w:bCs/>
              </w:rPr>
              <w:t>Postupak dodjele bespovratnih sredstava</w:t>
            </w:r>
          </w:p>
        </w:tc>
        <w:tc>
          <w:tcPr>
            <w:tcW w:w="3271" w:type="pct"/>
            <w:vAlign w:val="center"/>
          </w:tcPr>
          <w:p w14:paraId="5BA058A2" w14:textId="77777777" w:rsidR="00886AC0" w:rsidRPr="00CC4E32" w:rsidRDefault="00886AC0" w:rsidP="001E4C93">
            <w:pPr>
              <w:kinsoku w:val="0"/>
              <w:overflowPunct w:val="0"/>
              <w:spacing w:after="0" w:line="240" w:lineRule="auto"/>
              <w:jc w:val="center"/>
              <w:rPr>
                <w:rFonts w:ascii="Gill Sans MT" w:hAnsi="Gill Sans MT" w:cs="Times New Roman"/>
                <w:bCs/>
              </w:rPr>
            </w:pPr>
            <w:r w:rsidRPr="00CC4E32">
              <w:rPr>
                <w:rFonts w:ascii="Gill Sans MT" w:hAnsi="Gill Sans MT" w:cs="Times New Roman"/>
                <w:bCs/>
              </w:rPr>
              <w:t xml:space="preserve">Maksimalno 90 kalendarskih dana za pojedini projektni prijedlog računajući od prvog sljedećeg radnog dana od dana </w:t>
            </w:r>
            <w:r w:rsidR="001E4C93" w:rsidRPr="00CC4E32">
              <w:rPr>
                <w:rFonts w:ascii="Gill Sans MT" w:hAnsi="Gill Sans MT" w:cs="Times New Roman"/>
                <w:bCs/>
              </w:rPr>
              <w:t>isteka roka za prijavu projektnih</w:t>
            </w:r>
            <w:r w:rsidRPr="00CC4E32">
              <w:rPr>
                <w:rFonts w:ascii="Gill Sans MT" w:hAnsi="Gill Sans MT" w:cs="Times New Roman"/>
                <w:bCs/>
              </w:rPr>
              <w:t xml:space="preserve"> prijedloga do dana donošenja Odluke o financiranju.</w:t>
            </w:r>
          </w:p>
        </w:tc>
      </w:tr>
    </w:tbl>
    <w:p w14:paraId="75DEFD59" w14:textId="5EC6DBF2" w:rsidR="00886AC0" w:rsidRDefault="00886AC0" w:rsidP="00B245D0">
      <w:pPr>
        <w:pStyle w:val="Bezproreda"/>
        <w:spacing w:after="120"/>
        <w:jc w:val="both"/>
      </w:pPr>
    </w:p>
    <w:p w14:paraId="0DF0AAA9" w14:textId="77777777" w:rsidR="00A55FFF" w:rsidRPr="00CC4E32" w:rsidRDefault="00A55FFF" w:rsidP="00B245D0">
      <w:pPr>
        <w:pStyle w:val="Bezproreda"/>
        <w:spacing w:after="120"/>
        <w:jc w:val="both"/>
      </w:pPr>
    </w:p>
    <w:p w14:paraId="06AA2D1B" w14:textId="77777777" w:rsidR="00886AC0" w:rsidRPr="00CC4E32" w:rsidRDefault="00886AC0" w:rsidP="00E17563">
      <w:pPr>
        <w:pStyle w:val="Naslov2"/>
      </w:pPr>
      <w:bookmarkStart w:id="64" w:name="_Toc124412886"/>
      <w:r w:rsidRPr="00CC4E32">
        <w:t>Objava rezultata Poziva</w:t>
      </w:r>
      <w:bookmarkEnd w:id="64"/>
    </w:p>
    <w:p w14:paraId="49911C55" w14:textId="77777777" w:rsidR="00886AC0" w:rsidRPr="00CC4E32" w:rsidRDefault="00886AC0" w:rsidP="00886AC0">
      <w:pPr>
        <w:pStyle w:val="Bezproreda"/>
        <w:spacing w:after="120"/>
        <w:jc w:val="both"/>
        <w:rPr>
          <w:rFonts w:ascii="Gill Sans MT" w:hAnsi="Gill Sans MT" w:cs="Times New Roman"/>
          <w:sz w:val="24"/>
          <w:szCs w:val="24"/>
        </w:rPr>
      </w:pPr>
      <w:r w:rsidRPr="00CC4E32">
        <w:rPr>
          <w:rFonts w:ascii="Gill Sans MT" w:hAnsi="Gill Sans MT" w:cs="Times New Roman"/>
          <w:sz w:val="24"/>
          <w:szCs w:val="24"/>
        </w:rPr>
        <w:t xml:space="preserve">Popis korisnika s kojima je potpisan Ugovor zajedno s iznosom dodijeljenih bespovratnih sredstava bit će objavljen na mrežnim stranicama MINGOR/NT i javnom portalu sustava </w:t>
      </w:r>
      <w:proofErr w:type="spellStart"/>
      <w:r w:rsidRPr="00CC4E32">
        <w:rPr>
          <w:rFonts w:ascii="Gill Sans MT" w:hAnsi="Gill Sans MT" w:cs="Times New Roman"/>
          <w:sz w:val="24"/>
          <w:szCs w:val="24"/>
        </w:rPr>
        <w:t>eNPOO</w:t>
      </w:r>
      <w:proofErr w:type="spellEnd"/>
      <w:r w:rsidR="000F009A" w:rsidRPr="00CC4E32">
        <w:rPr>
          <w:rFonts w:ascii="Gill Sans MT" w:hAnsi="Gill Sans MT" w:cs="Times New Roman"/>
          <w:sz w:val="24"/>
          <w:szCs w:val="24"/>
        </w:rPr>
        <w:t xml:space="preserve"> u roku 10 radnih dana nakon potpisa zadnjeg Ugovora iz ovog Poziva</w:t>
      </w:r>
      <w:r w:rsidRPr="00CC4E32">
        <w:rPr>
          <w:rFonts w:ascii="Gill Sans MT" w:hAnsi="Gill Sans MT" w:cs="Times New Roman"/>
          <w:sz w:val="24"/>
          <w:szCs w:val="24"/>
        </w:rPr>
        <w:t>.</w:t>
      </w:r>
    </w:p>
    <w:p w14:paraId="5EF8B335" w14:textId="77777777" w:rsidR="00886AC0" w:rsidRPr="00CC4E32" w:rsidRDefault="00886AC0" w:rsidP="00886AC0">
      <w:pPr>
        <w:pStyle w:val="Bezproreda"/>
        <w:jc w:val="both"/>
        <w:rPr>
          <w:rFonts w:ascii="Gill Sans MT" w:hAnsi="Gill Sans MT" w:cs="Times New Roman"/>
          <w:sz w:val="24"/>
          <w:szCs w:val="24"/>
        </w:rPr>
      </w:pPr>
      <w:r w:rsidRPr="00CC4E32">
        <w:rPr>
          <w:rFonts w:ascii="Gill Sans MT" w:hAnsi="Gill Sans MT" w:cs="Times New Roman"/>
          <w:sz w:val="24"/>
          <w:szCs w:val="24"/>
        </w:rPr>
        <w:t xml:space="preserve">Objava će uključivati minimalno sljedeće podatke: </w:t>
      </w:r>
    </w:p>
    <w:p w14:paraId="05FFD94A" w14:textId="77777777" w:rsidR="00886AC0" w:rsidRPr="00CC4E32" w:rsidRDefault="00886AC0" w:rsidP="00886AC0">
      <w:pPr>
        <w:pStyle w:val="Bezproreda"/>
        <w:numPr>
          <w:ilvl w:val="0"/>
          <w:numId w:val="5"/>
        </w:numPr>
        <w:ind w:left="426" w:hanging="284"/>
        <w:jc w:val="both"/>
        <w:rPr>
          <w:rFonts w:ascii="Gill Sans MT" w:hAnsi="Gill Sans MT" w:cs="Times New Roman"/>
          <w:sz w:val="24"/>
          <w:szCs w:val="24"/>
        </w:rPr>
      </w:pPr>
      <w:r w:rsidRPr="00CC4E32">
        <w:rPr>
          <w:rFonts w:ascii="Gill Sans MT" w:hAnsi="Gill Sans MT" w:cs="Times New Roman"/>
          <w:sz w:val="24"/>
          <w:szCs w:val="24"/>
        </w:rPr>
        <w:t>naziv Korisnika</w:t>
      </w:r>
    </w:p>
    <w:p w14:paraId="433FA7FA" w14:textId="77777777" w:rsidR="00886AC0" w:rsidRPr="00CC4E32" w:rsidRDefault="00886AC0" w:rsidP="00886AC0">
      <w:pPr>
        <w:pStyle w:val="Bezproreda"/>
        <w:numPr>
          <w:ilvl w:val="0"/>
          <w:numId w:val="5"/>
        </w:numPr>
        <w:ind w:left="426" w:hanging="284"/>
        <w:jc w:val="both"/>
        <w:rPr>
          <w:rFonts w:ascii="Gill Sans MT" w:hAnsi="Gill Sans MT" w:cs="Times New Roman"/>
          <w:sz w:val="24"/>
          <w:szCs w:val="24"/>
        </w:rPr>
      </w:pPr>
      <w:r w:rsidRPr="00CC4E32">
        <w:rPr>
          <w:rFonts w:ascii="Gill Sans MT" w:hAnsi="Gill Sans MT" w:cs="Times New Roman"/>
          <w:sz w:val="24"/>
          <w:szCs w:val="24"/>
        </w:rPr>
        <w:t>naziv projekta i njegov referentni broj</w:t>
      </w:r>
      <w:r w:rsidR="00A547E9">
        <w:rPr>
          <w:rFonts w:ascii="Gill Sans MT" w:hAnsi="Gill Sans MT" w:cs="Times New Roman"/>
          <w:sz w:val="24"/>
          <w:szCs w:val="24"/>
        </w:rPr>
        <w:t xml:space="preserve"> (kod </w:t>
      </w:r>
      <w:r w:rsidR="00082A28">
        <w:rPr>
          <w:rFonts w:ascii="Gill Sans MT" w:hAnsi="Gill Sans MT" w:cs="Times New Roman"/>
          <w:sz w:val="24"/>
          <w:szCs w:val="24"/>
        </w:rPr>
        <w:t>projekta</w:t>
      </w:r>
      <w:r w:rsidR="00A547E9">
        <w:rPr>
          <w:rFonts w:ascii="Gill Sans MT" w:hAnsi="Gill Sans MT" w:cs="Times New Roman"/>
          <w:sz w:val="24"/>
          <w:szCs w:val="24"/>
        </w:rPr>
        <w:t>)</w:t>
      </w:r>
    </w:p>
    <w:p w14:paraId="7C1BEF38" w14:textId="77777777" w:rsidR="00886AC0" w:rsidRPr="00CC4E32" w:rsidRDefault="00886AC0" w:rsidP="00886AC0">
      <w:pPr>
        <w:pStyle w:val="Bezproreda"/>
        <w:numPr>
          <w:ilvl w:val="0"/>
          <w:numId w:val="5"/>
        </w:numPr>
        <w:ind w:left="426" w:hanging="284"/>
        <w:jc w:val="both"/>
        <w:rPr>
          <w:rFonts w:ascii="Gill Sans MT" w:hAnsi="Gill Sans MT" w:cs="Times New Roman"/>
          <w:sz w:val="24"/>
          <w:szCs w:val="24"/>
        </w:rPr>
      </w:pPr>
      <w:r w:rsidRPr="00CC4E32">
        <w:rPr>
          <w:rFonts w:ascii="Gill Sans MT" w:hAnsi="Gill Sans MT" w:cs="Times New Roman"/>
          <w:color w:val="000000"/>
          <w:sz w:val="24"/>
          <w:szCs w:val="24"/>
        </w:rPr>
        <w:t xml:space="preserve">iznos </w:t>
      </w:r>
      <w:r w:rsidRPr="00CC4E32">
        <w:rPr>
          <w:rFonts w:ascii="Gill Sans MT" w:hAnsi="Gill Sans MT" w:cs="Times New Roman"/>
          <w:sz w:val="24"/>
          <w:szCs w:val="24"/>
        </w:rPr>
        <w:t>bespovratnih</w:t>
      </w:r>
      <w:r w:rsidRPr="00CC4E32">
        <w:rPr>
          <w:rFonts w:ascii="Gill Sans MT" w:hAnsi="Gill Sans MT" w:cs="Times New Roman"/>
          <w:color w:val="000000"/>
          <w:sz w:val="24"/>
          <w:szCs w:val="24"/>
        </w:rPr>
        <w:t xml:space="preserve"> sredstava dodijeljenih projektu i stopu sufinanciranja (intenzitet potpora); </w:t>
      </w:r>
    </w:p>
    <w:p w14:paraId="56B52989" w14:textId="77777777" w:rsidR="00886AC0" w:rsidRPr="00CC4E32" w:rsidRDefault="00886AC0" w:rsidP="00886AC0">
      <w:pPr>
        <w:pStyle w:val="Bezproreda"/>
        <w:numPr>
          <w:ilvl w:val="0"/>
          <w:numId w:val="5"/>
        </w:numPr>
        <w:ind w:left="426" w:hanging="284"/>
        <w:jc w:val="both"/>
        <w:rPr>
          <w:rFonts w:ascii="Gill Sans MT" w:hAnsi="Gill Sans MT" w:cs="Times New Roman"/>
          <w:sz w:val="24"/>
          <w:szCs w:val="24"/>
        </w:rPr>
      </w:pPr>
      <w:r w:rsidRPr="00CC4E32">
        <w:rPr>
          <w:rFonts w:ascii="Gill Sans MT" w:hAnsi="Gill Sans MT" w:cs="Times New Roman"/>
          <w:sz w:val="24"/>
          <w:szCs w:val="24"/>
        </w:rPr>
        <w:t>kratak opis projekta.</w:t>
      </w:r>
    </w:p>
    <w:p w14:paraId="7F073FB6" w14:textId="77777777" w:rsidR="00886AC0" w:rsidRPr="00CC4E32" w:rsidRDefault="00886AC0" w:rsidP="00886AC0">
      <w:pPr>
        <w:spacing w:after="160" w:line="259" w:lineRule="auto"/>
        <w:rPr>
          <w:rFonts w:ascii="Gill Sans MT" w:eastAsia="Calibri" w:hAnsi="Gill Sans MT" w:cs="Times New Roman"/>
          <w:b/>
          <w:bCs/>
          <w:spacing w:val="-1"/>
          <w:sz w:val="24"/>
          <w:szCs w:val="24"/>
        </w:rPr>
      </w:pPr>
      <w:bookmarkStart w:id="65" w:name="_POSTUPAK_DODJELE"/>
      <w:bookmarkEnd w:id="65"/>
    </w:p>
    <w:p w14:paraId="54242C3E" w14:textId="77777777" w:rsidR="00886AC0" w:rsidRPr="00CC4E32" w:rsidRDefault="00886AC0" w:rsidP="00886AC0">
      <w:pPr>
        <w:pStyle w:val="Naslov1"/>
      </w:pPr>
      <w:bookmarkStart w:id="66" w:name="_Toc124412887"/>
      <w:r w:rsidRPr="00CC4E32">
        <w:t>POSTUPAK DODJELE BESPOVRATNIH SREDSTAVA</w:t>
      </w:r>
      <w:bookmarkEnd w:id="66"/>
    </w:p>
    <w:p w14:paraId="0AC21B92" w14:textId="77777777" w:rsidR="00886AC0" w:rsidRPr="00CC4E32" w:rsidRDefault="00886AC0" w:rsidP="00886AC0">
      <w:pPr>
        <w:pStyle w:val="Cmsor3"/>
        <w:jc w:val="both"/>
        <w:rPr>
          <w:rFonts w:ascii="Gill Sans MT" w:hAnsi="Gill Sans MT" w:cs="Times New Roman"/>
          <w:i/>
          <w:noProof w:val="0"/>
          <w:u w:val="single"/>
          <w:lang w:val="hr-HR"/>
        </w:rPr>
      </w:pPr>
    </w:p>
    <w:p w14:paraId="53A869BC" w14:textId="77777777" w:rsidR="00886AC0" w:rsidRPr="00CC4E32" w:rsidRDefault="00886AC0" w:rsidP="00E17563">
      <w:pPr>
        <w:pStyle w:val="Naslov2"/>
      </w:pPr>
      <w:r w:rsidRPr="00CC4E32">
        <w:t xml:space="preserve"> </w:t>
      </w:r>
      <w:bookmarkStart w:id="67" w:name="_Toc124412888"/>
      <w:r w:rsidRPr="00CC4E32">
        <w:t>F</w:t>
      </w:r>
      <w:bookmarkStart w:id="68" w:name="_Toc452468706"/>
      <w:r w:rsidRPr="00CC4E32">
        <w:t>aze postupka dodjele bespovratnih sredstava</w:t>
      </w:r>
      <w:bookmarkEnd w:id="67"/>
      <w:bookmarkEnd w:id="68"/>
    </w:p>
    <w:p w14:paraId="7EED25E3" w14:textId="77777777" w:rsidR="00886AC0" w:rsidRPr="00CC4E32" w:rsidRDefault="00886AC0" w:rsidP="00886AC0">
      <w:pPr>
        <w:pStyle w:val="Bezproreda"/>
        <w:rPr>
          <w:rFonts w:ascii="Gill Sans MT" w:hAnsi="Gill Sans MT" w:cs="Times New Roman"/>
          <w:sz w:val="24"/>
          <w:szCs w:val="24"/>
        </w:rPr>
      </w:pPr>
      <w:r w:rsidRPr="00CC4E32">
        <w:rPr>
          <w:rFonts w:ascii="Gill Sans MT" w:hAnsi="Gill Sans MT" w:cs="Times New Roman"/>
          <w:sz w:val="24"/>
          <w:szCs w:val="24"/>
        </w:rPr>
        <w:t>U postupku dodjele bespovratnih sredstava (u daljnjem tekstu: postupak dodjele) provode se:</w:t>
      </w:r>
    </w:p>
    <w:p w14:paraId="6AD37870" w14:textId="77777777" w:rsidR="00F2335A" w:rsidRPr="00CC4E32" w:rsidRDefault="00F2335A" w:rsidP="006B3E2B">
      <w:pPr>
        <w:numPr>
          <w:ilvl w:val="0"/>
          <w:numId w:val="24"/>
        </w:numPr>
        <w:spacing w:after="120" w:line="240" w:lineRule="auto"/>
        <w:ind w:left="426" w:hanging="284"/>
        <w:jc w:val="both"/>
        <w:rPr>
          <w:rFonts w:ascii="Gill Sans MT" w:eastAsia="Times New Roman" w:hAnsi="Gill Sans MT" w:cs="Times New Roman"/>
          <w:b/>
          <w:bCs/>
          <w:sz w:val="24"/>
          <w:szCs w:val="24"/>
        </w:rPr>
      </w:pPr>
      <w:r w:rsidRPr="00CC4E32">
        <w:rPr>
          <w:rFonts w:ascii="Gill Sans MT" w:eastAsia="Times New Roman" w:hAnsi="Gill Sans MT" w:cs="Times New Roman"/>
          <w:b/>
          <w:bCs/>
          <w:sz w:val="24"/>
          <w:szCs w:val="24"/>
        </w:rPr>
        <w:t>Faza 1 - Procjena projektnih prijedloga u odnosu na kriterije definirane Pozivom</w:t>
      </w:r>
      <w:r w:rsidRPr="00CC4E32" w:rsidDel="004D2CD1">
        <w:rPr>
          <w:rFonts w:ascii="Gill Sans MT" w:eastAsia="Times New Roman" w:hAnsi="Gill Sans MT" w:cs="Times New Roman"/>
          <w:b/>
          <w:bCs/>
          <w:sz w:val="24"/>
          <w:szCs w:val="24"/>
        </w:rPr>
        <w:t xml:space="preserve"> </w:t>
      </w:r>
    </w:p>
    <w:p w14:paraId="4DC04E02" w14:textId="77777777" w:rsidR="00F2335A" w:rsidRPr="00CC4E32" w:rsidRDefault="00F2335A" w:rsidP="006B3E2B">
      <w:pPr>
        <w:numPr>
          <w:ilvl w:val="0"/>
          <w:numId w:val="24"/>
        </w:numPr>
        <w:spacing w:after="120" w:line="240" w:lineRule="auto"/>
        <w:ind w:left="426" w:hanging="284"/>
        <w:contextualSpacing/>
        <w:jc w:val="both"/>
        <w:rPr>
          <w:rFonts w:ascii="Gill Sans MT" w:eastAsia="Times New Roman" w:hAnsi="Gill Sans MT" w:cs="Times New Roman"/>
          <w:b/>
          <w:bCs/>
          <w:sz w:val="24"/>
          <w:szCs w:val="24"/>
        </w:rPr>
      </w:pPr>
      <w:r w:rsidRPr="00CC4E32">
        <w:rPr>
          <w:rFonts w:ascii="Gill Sans MT" w:eastAsia="Times New Roman" w:hAnsi="Gill Sans MT" w:cs="Times New Roman"/>
          <w:b/>
          <w:bCs/>
          <w:sz w:val="24"/>
          <w:szCs w:val="24"/>
        </w:rPr>
        <w:t>Faza 2 - Provjera prihvatljivosti izdataka</w:t>
      </w:r>
    </w:p>
    <w:p w14:paraId="657D7D2A" w14:textId="77777777" w:rsidR="00F2335A" w:rsidRPr="00CC4E32" w:rsidRDefault="00F2335A" w:rsidP="006B3E2B">
      <w:pPr>
        <w:numPr>
          <w:ilvl w:val="0"/>
          <w:numId w:val="24"/>
        </w:numPr>
        <w:spacing w:after="0" w:line="240" w:lineRule="auto"/>
        <w:ind w:left="426" w:hanging="284"/>
        <w:rPr>
          <w:rFonts w:ascii="Gill Sans MT" w:eastAsia="Times New Roman" w:hAnsi="Gill Sans MT" w:cs="Times New Roman"/>
          <w:b/>
          <w:bCs/>
          <w:sz w:val="24"/>
          <w:szCs w:val="24"/>
        </w:rPr>
      </w:pPr>
      <w:r w:rsidRPr="00CC4E32">
        <w:rPr>
          <w:rFonts w:ascii="Gill Sans MT" w:eastAsia="Times New Roman" w:hAnsi="Gill Sans MT" w:cs="Times New Roman"/>
          <w:b/>
          <w:bCs/>
          <w:sz w:val="24"/>
          <w:szCs w:val="24"/>
        </w:rPr>
        <w:t>Faza 3 - Donošenje Odluke o financiranju</w:t>
      </w:r>
    </w:p>
    <w:p w14:paraId="1A379751" w14:textId="77777777" w:rsidR="00F2335A" w:rsidRPr="00CC4E32" w:rsidRDefault="00F2335A" w:rsidP="00886AC0">
      <w:pPr>
        <w:pStyle w:val="Bezproreda"/>
        <w:spacing w:after="120"/>
        <w:jc w:val="both"/>
        <w:rPr>
          <w:rFonts w:ascii="Gill Sans MT" w:hAnsi="Gill Sans MT" w:cs="Times New Roman"/>
          <w:bCs/>
          <w:sz w:val="24"/>
          <w:szCs w:val="24"/>
        </w:rPr>
      </w:pPr>
    </w:p>
    <w:p w14:paraId="61B4B6D8" w14:textId="77777777" w:rsidR="00205967" w:rsidRPr="00CC4E32" w:rsidRDefault="00205967" w:rsidP="001213A1">
      <w:pPr>
        <w:pStyle w:val="Bezproreda"/>
        <w:spacing w:after="120"/>
        <w:jc w:val="both"/>
        <w:rPr>
          <w:rFonts w:ascii="Gill Sans MT" w:hAnsi="Gill Sans MT" w:cs="Times New Roman"/>
          <w:b/>
          <w:sz w:val="24"/>
          <w:szCs w:val="24"/>
        </w:rPr>
      </w:pPr>
      <w:r w:rsidRPr="00CC4E32">
        <w:rPr>
          <w:rFonts w:ascii="Gill Sans MT" w:hAnsi="Gill Sans MT" w:cs="Times New Roman"/>
          <w:b/>
          <w:sz w:val="24"/>
          <w:szCs w:val="24"/>
        </w:rPr>
        <w:t>Provođenje postupka dodjele</w:t>
      </w:r>
    </w:p>
    <w:p w14:paraId="6CD7740D" w14:textId="77777777" w:rsidR="00886AC0" w:rsidRPr="00CC4E32" w:rsidRDefault="00886AC0" w:rsidP="001213A1">
      <w:pPr>
        <w:pStyle w:val="Bezproreda"/>
        <w:spacing w:after="120"/>
        <w:jc w:val="both"/>
        <w:rPr>
          <w:rFonts w:ascii="Gill Sans MT" w:hAnsi="Gill Sans MT" w:cs="Times New Roman"/>
          <w:sz w:val="24"/>
          <w:szCs w:val="24"/>
        </w:rPr>
      </w:pPr>
      <w:r w:rsidRPr="00CC4E32">
        <w:rPr>
          <w:rFonts w:ascii="Gill Sans MT" w:hAnsi="Gill Sans MT" w:cs="Times New Roman"/>
          <w:sz w:val="24"/>
          <w:szCs w:val="24"/>
        </w:rPr>
        <w:t>Postupak dodjele provode MINGOR/NT i FZOEU/PT.</w:t>
      </w:r>
    </w:p>
    <w:p w14:paraId="208C1308" w14:textId="77777777" w:rsidR="00886AC0" w:rsidRPr="00CC4E32" w:rsidRDefault="00886AC0" w:rsidP="000D7D54">
      <w:pPr>
        <w:pStyle w:val="Bezproreda"/>
        <w:spacing w:after="120"/>
        <w:jc w:val="both"/>
        <w:rPr>
          <w:rFonts w:ascii="Gill Sans MT" w:hAnsi="Gill Sans MT" w:cs="Times New Roman"/>
          <w:sz w:val="24"/>
          <w:szCs w:val="24"/>
        </w:rPr>
      </w:pPr>
      <w:r w:rsidRPr="00CC4E32">
        <w:rPr>
          <w:rFonts w:ascii="Gill Sans MT" w:hAnsi="Gill Sans MT" w:cs="Times New Roman"/>
          <w:sz w:val="24"/>
          <w:szCs w:val="24"/>
        </w:rPr>
        <w:t xml:space="preserve">Postupak dodjele traje maksimalno 90 (devedeset) kalendarskih dana računajući od prvog sljedećeg dana od </w:t>
      </w:r>
      <w:r w:rsidR="0080725B" w:rsidRPr="00CC4E32">
        <w:rPr>
          <w:rFonts w:ascii="Gill Sans MT" w:hAnsi="Gill Sans MT" w:cs="Times New Roman"/>
          <w:sz w:val="24"/>
          <w:szCs w:val="24"/>
        </w:rPr>
        <w:t>isteka rok</w:t>
      </w:r>
      <w:r w:rsidR="00F254B4" w:rsidRPr="00CC4E32">
        <w:rPr>
          <w:rFonts w:ascii="Gill Sans MT" w:hAnsi="Gill Sans MT" w:cs="Times New Roman"/>
          <w:sz w:val="24"/>
          <w:szCs w:val="24"/>
        </w:rPr>
        <w:t>a</w:t>
      </w:r>
      <w:r w:rsidR="0080725B" w:rsidRPr="00CC4E32">
        <w:rPr>
          <w:rFonts w:ascii="Gill Sans MT" w:hAnsi="Gill Sans MT" w:cs="Times New Roman"/>
          <w:sz w:val="24"/>
          <w:szCs w:val="24"/>
        </w:rPr>
        <w:t xml:space="preserve"> za podnošenje projektnih prijedloga</w:t>
      </w:r>
      <w:r w:rsidR="0080725B" w:rsidRPr="00CC4E32" w:rsidDel="0080725B">
        <w:rPr>
          <w:rFonts w:ascii="Gill Sans MT" w:hAnsi="Gill Sans MT" w:cs="Times New Roman"/>
          <w:sz w:val="24"/>
          <w:szCs w:val="24"/>
        </w:rPr>
        <w:t xml:space="preserve"> </w:t>
      </w:r>
      <w:r w:rsidRPr="00CC4E32">
        <w:rPr>
          <w:rFonts w:ascii="Gill Sans MT" w:hAnsi="Gill Sans MT" w:cs="Times New Roman"/>
          <w:sz w:val="24"/>
          <w:szCs w:val="24"/>
        </w:rPr>
        <w:t xml:space="preserve">do dana donošenja Odluke o financiranju projektnog prijedloga. </w:t>
      </w:r>
    </w:p>
    <w:p w14:paraId="38C2DA92" w14:textId="77777777" w:rsidR="00886AC0" w:rsidRPr="00CC4E32" w:rsidRDefault="00886AC0" w:rsidP="000D7D54">
      <w:pPr>
        <w:pStyle w:val="Bezproreda"/>
        <w:spacing w:after="120"/>
        <w:jc w:val="both"/>
        <w:rPr>
          <w:rFonts w:ascii="Gill Sans MT" w:hAnsi="Gill Sans MT" w:cs="Times New Roman"/>
          <w:sz w:val="24"/>
          <w:szCs w:val="24"/>
        </w:rPr>
      </w:pPr>
      <w:r w:rsidRPr="00CC4E32">
        <w:rPr>
          <w:rFonts w:ascii="Gill Sans MT" w:hAnsi="Gill Sans MT" w:cs="Times New Roman"/>
          <w:sz w:val="24"/>
          <w:szCs w:val="24"/>
        </w:rPr>
        <w:t>Cilj provjera u okviru postupka dodjele je provjeriti usklađenost projektnih prijedloga s kriterijima koji su utvrđeni u Pozivu, na način kako je to definirano u Pozivu.</w:t>
      </w:r>
    </w:p>
    <w:p w14:paraId="2647E384" w14:textId="77777777" w:rsidR="00886AC0" w:rsidRPr="00CC4E32" w:rsidRDefault="00886AC0" w:rsidP="000D7D54">
      <w:pPr>
        <w:pStyle w:val="Bezproreda"/>
        <w:spacing w:after="240"/>
        <w:jc w:val="both"/>
        <w:rPr>
          <w:rFonts w:ascii="Gill Sans MT" w:hAnsi="Gill Sans MT" w:cs="Times New Roman"/>
          <w:sz w:val="24"/>
          <w:szCs w:val="24"/>
        </w:rPr>
      </w:pPr>
      <w:r w:rsidRPr="00CC4E32">
        <w:rPr>
          <w:rFonts w:ascii="Gill Sans MT" w:hAnsi="Gill Sans MT" w:cs="Times New Roman"/>
          <w:sz w:val="24"/>
          <w:szCs w:val="24"/>
        </w:rPr>
        <w:t xml:space="preserve">Projektni prijedlog podnosi se kroz sustav </w:t>
      </w:r>
      <w:proofErr w:type="spellStart"/>
      <w:r w:rsidRPr="00CC4E32">
        <w:rPr>
          <w:rFonts w:ascii="Gill Sans MT" w:hAnsi="Gill Sans MT" w:cs="Times New Roman"/>
          <w:sz w:val="24"/>
          <w:szCs w:val="24"/>
        </w:rPr>
        <w:t>eNPOO</w:t>
      </w:r>
      <w:proofErr w:type="spellEnd"/>
      <w:r w:rsidRPr="00CC4E32">
        <w:rPr>
          <w:rFonts w:ascii="Gill Sans MT" w:hAnsi="Gill Sans MT" w:cs="Times New Roman"/>
          <w:sz w:val="24"/>
          <w:szCs w:val="24"/>
        </w:rPr>
        <w:t xml:space="preserve"> unutar roka određenog ovim Pozivom. Zaprimanje i registracija vrši se automatski putem sustava </w:t>
      </w:r>
      <w:proofErr w:type="spellStart"/>
      <w:r w:rsidRPr="00CC4E32">
        <w:rPr>
          <w:rFonts w:ascii="Gill Sans MT" w:hAnsi="Gill Sans MT" w:cs="Times New Roman"/>
          <w:sz w:val="24"/>
          <w:szCs w:val="24"/>
        </w:rPr>
        <w:t>eNPOO</w:t>
      </w:r>
      <w:proofErr w:type="spellEnd"/>
      <w:r w:rsidRPr="00CC4E32">
        <w:rPr>
          <w:rFonts w:ascii="Gill Sans MT" w:hAnsi="Gill Sans MT" w:cs="Times New Roman"/>
          <w:sz w:val="24"/>
          <w:szCs w:val="24"/>
        </w:rPr>
        <w:t xml:space="preserve">. Podneseni projektni prijedlog dobiva jedinstveni kod projekta. Riječ je o referentnoj oznaci projektnog prijedloga tijekom čitavog trajanja projekta te je nije moguće mijenjati. </w:t>
      </w:r>
    </w:p>
    <w:p w14:paraId="2EEFF594" w14:textId="77777777" w:rsidR="00F2335A" w:rsidRPr="00CC4E32" w:rsidDel="003762C8" w:rsidRDefault="00F2335A" w:rsidP="000D7D54">
      <w:pPr>
        <w:spacing w:after="120" w:line="240" w:lineRule="auto"/>
        <w:jc w:val="both"/>
        <w:rPr>
          <w:rFonts w:ascii="Gill Sans MT" w:eastAsia="Times New Roman" w:hAnsi="Gill Sans MT" w:cs="Times New Roman"/>
          <w:sz w:val="24"/>
          <w:szCs w:val="24"/>
        </w:rPr>
      </w:pPr>
      <w:r w:rsidRPr="00CC4E32" w:rsidDel="003762C8">
        <w:rPr>
          <w:rFonts w:ascii="Gill Sans MT" w:eastAsia="Times New Roman" w:hAnsi="Gill Sans MT" w:cs="Times New Roman"/>
          <w:sz w:val="24"/>
          <w:szCs w:val="24"/>
        </w:rPr>
        <w:t xml:space="preserve">O rezultatima postupka procjene, prijavitelja se obavještava obaviješću </w:t>
      </w:r>
      <w:r w:rsidRPr="00CC4E32">
        <w:rPr>
          <w:rFonts w:ascii="Gill Sans MT" w:eastAsia="Times New Roman" w:hAnsi="Gill Sans MT" w:cs="Times New Roman"/>
          <w:sz w:val="24"/>
          <w:szCs w:val="24"/>
        </w:rPr>
        <w:t xml:space="preserve">nakon svake provedene faze </w:t>
      </w:r>
      <w:r w:rsidRPr="00CC4E32" w:rsidDel="003762C8">
        <w:rPr>
          <w:rFonts w:ascii="Gill Sans MT" w:eastAsia="Times New Roman" w:hAnsi="Gill Sans MT" w:cs="Times New Roman"/>
          <w:sz w:val="24"/>
          <w:szCs w:val="24"/>
        </w:rPr>
        <w:t xml:space="preserve">kroz sustav </w:t>
      </w:r>
      <w:proofErr w:type="spellStart"/>
      <w:r w:rsidRPr="00CC4E32" w:rsidDel="003762C8">
        <w:rPr>
          <w:rFonts w:ascii="Gill Sans MT" w:eastAsia="Times New Roman" w:hAnsi="Gill Sans MT" w:cs="Times New Roman"/>
          <w:sz w:val="24"/>
          <w:szCs w:val="24"/>
        </w:rPr>
        <w:t>eNPOO</w:t>
      </w:r>
      <w:proofErr w:type="spellEnd"/>
      <w:r w:rsidRPr="00CC4E32" w:rsidDel="003762C8">
        <w:rPr>
          <w:rFonts w:ascii="Gill Sans MT" w:eastAsia="Times New Roman" w:hAnsi="Gill Sans MT" w:cs="Times New Roman"/>
          <w:sz w:val="24"/>
          <w:szCs w:val="24"/>
        </w:rPr>
        <w:t>.</w:t>
      </w:r>
    </w:p>
    <w:p w14:paraId="46ACF233" w14:textId="77777777" w:rsidR="00F2335A" w:rsidRPr="00CC4E32" w:rsidRDefault="00F2335A" w:rsidP="000D7D54">
      <w:pPr>
        <w:pStyle w:val="Bezproreda"/>
        <w:spacing w:after="120"/>
        <w:jc w:val="both"/>
        <w:rPr>
          <w:rFonts w:ascii="Gill Sans MT" w:hAnsi="Gill Sans MT" w:cs="Times New Roman"/>
          <w:sz w:val="24"/>
          <w:szCs w:val="24"/>
        </w:rPr>
      </w:pPr>
    </w:p>
    <w:p w14:paraId="73D47AA5" w14:textId="77777777" w:rsidR="00886AC0" w:rsidRPr="00CC4E32" w:rsidRDefault="00886AC0" w:rsidP="00886AC0">
      <w:pPr>
        <w:spacing w:after="120" w:line="240" w:lineRule="auto"/>
        <w:jc w:val="both"/>
        <w:rPr>
          <w:rFonts w:ascii="Gill Sans MT" w:eastAsia="Times New Roman" w:hAnsi="Gill Sans MT" w:cs="Times New Roman"/>
          <w:b/>
          <w:i/>
          <w:sz w:val="24"/>
          <w:szCs w:val="24"/>
        </w:rPr>
      </w:pPr>
      <w:r w:rsidRPr="00CC4E32">
        <w:rPr>
          <w:rFonts w:ascii="Gill Sans MT" w:eastAsia="Times New Roman" w:hAnsi="Gill Sans MT" w:cs="Times New Roman"/>
          <w:b/>
          <w:i/>
          <w:sz w:val="24"/>
          <w:szCs w:val="24"/>
        </w:rPr>
        <w:t>Faza I. Procjena projektnih prijedloga u odnosu na kriterije definirane Pozivom</w:t>
      </w:r>
    </w:p>
    <w:p w14:paraId="39721044" w14:textId="77777777" w:rsidR="008C4630" w:rsidRPr="00CC4E32" w:rsidRDefault="00C34268" w:rsidP="008C4630">
      <w:pPr>
        <w:spacing w:after="120" w:line="240" w:lineRule="auto"/>
        <w:jc w:val="both"/>
        <w:rPr>
          <w:rFonts w:ascii="Gill Sans MT" w:hAnsi="Gill Sans MT" w:cs="Times New Roman"/>
          <w:sz w:val="24"/>
          <w:szCs w:val="24"/>
        </w:rPr>
      </w:pPr>
      <w:r w:rsidRPr="00CC4E32">
        <w:rPr>
          <w:rFonts w:ascii="Gill Sans MT" w:eastAsia="Times New Roman" w:hAnsi="Gill Sans MT" w:cs="Times New Roman"/>
          <w:sz w:val="24"/>
          <w:szCs w:val="24"/>
        </w:rPr>
        <w:t>Faza I (koju provodi MINGOR/NT) se sastoji od sljedećih provjera:</w:t>
      </w:r>
      <w:r w:rsidR="008C4630" w:rsidRPr="00CC4E32">
        <w:rPr>
          <w:rFonts w:ascii="Gill Sans MT" w:eastAsia="Times New Roman" w:hAnsi="Gill Sans MT" w:cs="Times New Roman"/>
          <w:sz w:val="24"/>
          <w:szCs w:val="24"/>
        </w:rPr>
        <w:t xml:space="preserve"> </w:t>
      </w:r>
    </w:p>
    <w:p w14:paraId="67E6D226" w14:textId="77777777" w:rsidR="00886AC0" w:rsidRPr="00CC4E32" w:rsidRDefault="00886AC0" w:rsidP="006B3E2B">
      <w:pPr>
        <w:pStyle w:val="Bezproreda"/>
        <w:numPr>
          <w:ilvl w:val="0"/>
          <w:numId w:val="11"/>
        </w:numPr>
        <w:spacing w:after="120"/>
        <w:ind w:left="426" w:hanging="284"/>
        <w:jc w:val="both"/>
        <w:rPr>
          <w:rFonts w:ascii="Gill Sans MT" w:hAnsi="Gill Sans MT" w:cs="Times New Roman"/>
          <w:sz w:val="24"/>
          <w:szCs w:val="24"/>
        </w:rPr>
      </w:pPr>
      <w:r w:rsidRPr="00CC4E32">
        <w:rPr>
          <w:rFonts w:ascii="Gill Sans MT" w:hAnsi="Gill Sans MT" w:cs="Times New Roman"/>
          <w:i/>
          <w:sz w:val="24"/>
          <w:szCs w:val="24"/>
        </w:rPr>
        <w:lastRenderedPageBreak/>
        <w:t>Administrativna provjera</w:t>
      </w:r>
      <w:r w:rsidRPr="00CC4E32">
        <w:rPr>
          <w:rFonts w:ascii="Gill Sans MT" w:hAnsi="Gill Sans MT" w:cs="Times New Roman"/>
          <w:sz w:val="24"/>
          <w:szCs w:val="24"/>
        </w:rPr>
        <w:t xml:space="preserve"> projektnih prijedloga provodi se sukladno kriterijima utvrđenima u Pozivu i u Prilogu 2.1. Obrazac administrativne provjere; </w:t>
      </w:r>
    </w:p>
    <w:p w14:paraId="1D18E6A8" w14:textId="77777777" w:rsidR="00886AC0" w:rsidRPr="00CC4E32" w:rsidRDefault="00886AC0" w:rsidP="006B3E2B">
      <w:pPr>
        <w:pStyle w:val="Bezproreda"/>
        <w:numPr>
          <w:ilvl w:val="0"/>
          <w:numId w:val="11"/>
        </w:numPr>
        <w:spacing w:after="120"/>
        <w:ind w:left="426" w:hanging="284"/>
        <w:jc w:val="both"/>
        <w:rPr>
          <w:rFonts w:ascii="Gill Sans MT" w:hAnsi="Gill Sans MT" w:cs="Times New Roman"/>
          <w:sz w:val="24"/>
          <w:szCs w:val="24"/>
        </w:rPr>
      </w:pPr>
      <w:r w:rsidRPr="00CC4E32">
        <w:rPr>
          <w:rFonts w:ascii="Gill Sans MT" w:hAnsi="Gill Sans MT" w:cs="Times New Roman"/>
          <w:i/>
          <w:sz w:val="24"/>
          <w:szCs w:val="24"/>
        </w:rPr>
        <w:t>Provjera prihvatljivosti Prijavitelja</w:t>
      </w:r>
      <w:r w:rsidRPr="00CC4E32">
        <w:rPr>
          <w:rFonts w:ascii="Gill Sans MT" w:hAnsi="Gill Sans MT" w:cs="Times New Roman"/>
          <w:sz w:val="24"/>
          <w:szCs w:val="24"/>
        </w:rPr>
        <w:t xml:space="preserve"> provodi se sukladno kriterijima utvrđenima u Pozivu i u Prilogu 2.2. Kontrolna lista za provjeru prihvatljivosti Prijavitelja; </w:t>
      </w:r>
    </w:p>
    <w:p w14:paraId="5F556F41" w14:textId="77777777" w:rsidR="00886AC0" w:rsidRPr="00CC4E32" w:rsidRDefault="00886AC0" w:rsidP="006B3E2B">
      <w:pPr>
        <w:pStyle w:val="Bezproreda"/>
        <w:numPr>
          <w:ilvl w:val="0"/>
          <w:numId w:val="11"/>
        </w:numPr>
        <w:spacing w:after="120"/>
        <w:ind w:left="426" w:hanging="284"/>
        <w:jc w:val="both"/>
        <w:rPr>
          <w:rFonts w:ascii="Gill Sans MT" w:hAnsi="Gill Sans MT" w:cs="Times New Roman"/>
          <w:sz w:val="24"/>
          <w:szCs w:val="24"/>
        </w:rPr>
      </w:pPr>
      <w:r w:rsidRPr="00CC4E32">
        <w:rPr>
          <w:rFonts w:ascii="Gill Sans MT" w:hAnsi="Gill Sans MT" w:cs="Times New Roman"/>
          <w:i/>
          <w:sz w:val="24"/>
          <w:szCs w:val="24"/>
        </w:rPr>
        <w:t>Provjera prihvatljivosti projekta i aktivnosti</w:t>
      </w:r>
      <w:r w:rsidRPr="00CC4E32">
        <w:rPr>
          <w:rFonts w:ascii="Gill Sans MT" w:hAnsi="Gill Sans MT" w:cs="Times New Roman"/>
          <w:sz w:val="24"/>
          <w:szCs w:val="24"/>
        </w:rPr>
        <w:t xml:space="preserve"> provodi se sukladno kriterijima utvrđenima u Pozivu i u Prilogu 2.3. Kontrolna lista za provjeru prihvatljivosti projekta i aktivnosti; </w:t>
      </w:r>
    </w:p>
    <w:p w14:paraId="6B9A019A" w14:textId="77777777" w:rsidR="00886AC0" w:rsidRPr="00CC4E32" w:rsidRDefault="00886AC0" w:rsidP="006B3E2B">
      <w:pPr>
        <w:pStyle w:val="Bezproreda"/>
        <w:numPr>
          <w:ilvl w:val="0"/>
          <w:numId w:val="11"/>
        </w:numPr>
        <w:spacing w:after="120"/>
        <w:ind w:left="426" w:hanging="284"/>
        <w:jc w:val="both"/>
        <w:rPr>
          <w:rFonts w:ascii="Gill Sans MT" w:hAnsi="Gill Sans MT" w:cs="Times New Roman"/>
          <w:sz w:val="24"/>
          <w:szCs w:val="24"/>
        </w:rPr>
      </w:pPr>
      <w:r w:rsidRPr="00CC4E32">
        <w:rPr>
          <w:rFonts w:ascii="Gill Sans MT" w:hAnsi="Gill Sans MT" w:cs="Times New Roman"/>
          <w:i/>
          <w:sz w:val="24"/>
          <w:szCs w:val="24"/>
        </w:rPr>
        <w:t>Ocjenjivanje kvalitete</w:t>
      </w:r>
      <w:r w:rsidRPr="00CC4E32">
        <w:rPr>
          <w:rFonts w:ascii="Gill Sans MT" w:hAnsi="Gill Sans MT" w:cs="Times New Roman"/>
          <w:sz w:val="24"/>
          <w:szCs w:val="24"/>
        </w:rPr>
        <w:t xml:space="preserve"> projektnih prijedloga provodi se sukladno kriterijima odabira iz Tablice </w:t>
      </w:r>
      <w:r w:rsidR="00F47667" w:rsidRPr="00CC4E32">
        <w:rPr>
          <w:rFonts w:ascii="Gill Sans MT" w:hAnsi="Gill Sans MT" w:cs="Times New Roman"/>
          <w:sz w:val="24"/>
          <w:szCs w:val="24"/>
        </w:rPr>
        <w:t>3</w:t>
      </w:r>
      <w:r w:rsidR="0046509A" w:rsidRPr="00CC4E32">
        <w:rPr>
          <w:rFonts w:ascii="Gill Sans MT" w:hAnsi="Gill Sans MT" w:cs="Times New Roman"/>
          <w:sz w:val="24"/>
          <w:szCs w:val="24"/>
        </w:rPr>
        <w:t>.</w:t>
      </w:r>
      <w:r w:rsidRPr="00CC4E32">
        <w:rPr>
          <w:rFonts w:ascii="Gill Sans MT" w:hAnsi="Gill Sans MT" w:cs="Times New Roman"/>
          <w:sz w:val="24"/>
          <w:szCs w:val="24"/>
        </w:rPr>
        <w:t xml:space="preserve"> ovih Uputa</w:t>
      </w:r>
      <w:r w:rsidR="0046509A" w:rsidRPr="00CC4E32">
        <w:rPr>
          <w:rFonts w:ascii="Gill Sans MT" w:hAnsi="Gill Sans MT" w:cs="Times New Roman"/>
          <w:sz w:val="24"/>
          <w:szCs w:val="24"/>
        </w:rPr>
        <w:t xml:space="preserve"> i </w:t>
      </w:r>
      <w:r w:rsidRPr="00CC4E32">
        <w:rPr>
          <w:rFonts w:ascii="Gill Sans MT" w:hAnsi="Gill Sans MT" w:cs="Times New Roman"/>
          <w:sz w:val="24"/>
          <w:szCs w:val="24"/>
        </w:rPr>
        <w:t xml:space="preserve"> Prilog</w:t>
      </w:r>
      <w:r w:rsidR="0046509A" w:rsidRPr="00CC4E32">
        <w:rPr>
          <w:rFonts w:ascii="Gill Sans MT" w:hAnsi="Gill Sans MT" w:cs="Times New Roman"/>
          <w:sz w:val="24"/>
          <w:szCs w:val="24"/>
        </w:rPr>
        <w:t>a</w:t>
      </w:r>
      <w:r w:rsidRPr="00CC4E32">
        <w:rPr>
          <w:rFonts w:ascii="Gill Sans MT" w:hAnsi="Gill Sans MT" w:cs="Times New Roman"/>
          <w:sz w:val="24"/>
          <w:szCs w:val="24"/>
        </w:rPr>
        <w:t xml:space="preserve"> 2.4. Obr</w:t>
      </w:r>
      <w:r w:rsidR="0046509A" w:rsidRPr="00CC4E32">
        <w:rPr>
          <w:rFonts w:ascii="Gill Sans MT" w:hAnsi="Gill Sans MT" w:cs="Times New Roman"/>
          <w:sz w:val="24"/>
          <w:szCs w:val="24"/>
        </w:rPr>
        <w:t>azac za ocjenjivanje kvalitete</w:t>
      </w:r>
    </w:p>
    <w:p w14:paraId="0E3C6DDB" w14:textId="77777777" w:rsidR="00CC5A6D" w:rsidRDefault="00CC5A6D" w:rsidP="00CC5A6D">
      <w:pPr>
        <w:spacing w:after="120" w:line="240" w:lineRule="auto"/>
        <w:jc w:val="both"/>
        <w:rPr>
          <w:rFonts w:ascii="Gill Sans MT" w:hAnsi="Gill Sans MT" w:cs="Times New Roman"/>
          <w:sz w:val="24"/>
          <w:szCs w:val="24"/>
        </w:rPr>
      </w:pPr>
      <w:r w:rsidRPr="00CC4E32">
        <w:rPr>
          <w:rFonts w:ascii="Gill Sans MT" w:hAnsi="Gill Sans MT" w:cs="Times New Roman"/>
          <w:sz w:val="24"/>
          <w:szCs w:val="24"/>
        </w:rPr>
        <w:t xml:space="preserve">Projektni </w:t>
      </w:r>
      <w:r w:rsidRPr="00CC4E32">
        <w:rPr>
          <w:rFonts w:ascii="Gill Sans MT" w:eastAsia="Times New Roman" w:hAnsi="Gill Sans MT" w:cs="Times New Roman"/>
          <w:sz w:val="24"/>
          <w:szCs w:val="24"/>
        </w:rPr>
        <w:t>prijedlog</w:t>
      </w:r>
      <w:r w:rsidRPr="00CC4E32">
        <w:rPr>
          <w:rFonts w:ascii="Gill Sans MT" w:hAnsi="Gill Sans MT" w:cs="Times New Roman"/>
          <w:sz w:val="24"/>
          <w:szCs w:val="24"/>
        </w:rPr>
        <w:t xml:space="preserve"> koji nije udovoljio jednoj od prethodno navedenih provjera ne može biti odabran za financiranje.</w:t>
      </w:r>
    </w:p>
    <w:p w14:paraId="3F4F163E" w14:textId="77777777" w:rsidR="00C256DA" w:rsidRPr="00CC4E32" w:rsidRDefault="00C256DA" w:rsidP="00CC5A6D">
      <w:pPr>
        <w:spacing w:after="120" w:line="240" w:lineRule="auto"/>
        <w:jc w:val="both"/>
        <w:rPr>
          <w:rFonts w:ascii="Gill Sans MT" w:hAnsi="Gill Sans MT" w:cs="Times New Roman"/>
          <w:sz w:val="24"/>
          <w:szCs w:val="24"/>
        </w:rPr>
      </w:pPr>
    </w:p>
    <w:p w14:paraId="58151E64" w14:textId="77777777" w:rsidR="00402581" w:rsidRPr="00801C0D" w:rsidRDefault="00F47667" w:rsidP="00C256DA">
      <w:pPr>
        <w:pStyle w:val="Bezproreda"/>
        <w:keepNext/>
        <w:spacing w:after="120"/>
        <w:jc w:val="both"/>
        <w:rPr>
          <w:rFonts w:ascii="Gill Sans MT" w:hAnsi="Gill Sans MT" w:cs="Times New Roman"/>
          <w:sz w:val="24"/>
          <w:szCs w:val="24"/>
        </w:rPr>
      </w:pPr>
      <w:r w:rsidRPr="00801C0D">
        <w:rPr>
          <w:rFonts w:ascii="Gill Sans MT" w:hAnsi="Gill Sans MT" w:cs="Times New Roman"/>
          <w:b/>
          <w:sz w:val="24"/>
          <w:szCs w:val="24"/>
        </w:rPr>
        <w:t>Tablica 3</w:t>
      </w:r>
      <w:r w:rsidR="0046509A" w:rsidRPr="00801C0D">
        <w:rPr>
          <w:rFonts w:ascii="Gill Sans MT" w:hAnsi="Gill Sans MT" w:cs="Times New Roman"/>
          <w:b/>
          <w:sz w:val="24"/>
          <w:szCs w:val="24"/>
        </w:rPr>
        <w:t>.</w:t>
      </w:r>
      <w:r w:rsidR="00402581" w:rsidRPr="00801C0D">
        <w:rPr>
          <w:rFonts w:ascii="Gill Sans MT" w:hAnsi="Gill Sans MT" w:cs="Times New Roman"/>
          <w:sz w:val="24"/>
          <w:szCs w:val="24"/>
        </w:rPr>
        <w:t xml:space="preserve">  Kriteriji odabira za ocjenjivanje kvalitete</w:t>
      </w:r>
    </w:p>
    <w:tbl>
      <w:tblPr>
        <w:tblStyle w:val="Reetkatablice3"/>
        <w:tblW w:w="5000" w:type="pct"/>
        <w:tblLayout w:type="fixed"/>
        <w:tblLook w:val="04A0" w:firstRow="1" w:lastRow="0" w:firstColumn="1" w:lastColumn="0" w:noHBand="0" w:noVBand="1"/>
      </w:tblPr>
      <w:tblGrid>
        <w:gridCol w:w="400"/>
        <w:gridCol w:w="3453"/>
        <w:gridCol w:w="2378"/>
        <w:gridCol w:w="1133"/>
        <w:gridCol w:w="1698"/>
      </w:tblGrid>
      <w:tr w:rsidR="00F54DC0" w:rsidRPr="00801C0D" w14:paraId="6CD42B24" w14:textId="77777777" w:rsidTr="00D81519">
        <w:trPr>
          <w:tblHeader/>
        </w:trPr>
        <w:tc>
          <w:tcPr>
            <w:tcW w:w="221" w:type="pct"/>
            <w:tcBorders>
              <w:top w:val="single" w:sz="4" w:space="0" w:color="auto"/>
              <w:left w:val="single" w:sz="4" w:space="0" w:color="auto"/>
              <w:bottom w:val="single" w:sz="4" w:space="0" w:color="auto"/>
              <w:right w:val="single" w:sz="4" w:space="0" w:color="auto"/>
            </w:tcBorders>
            <w:shd w:val="clear" w:color="auto" w:fill="A8D08D"/>
          </w:tcPr>
          <w:p w14:paraId="3D3BC250" w14:textId="77777777" w:rsidR="00F54DC0" w:rsidRPr="00801C0D" w:rsidRDefault="00F54DC0" w:rsidP="00C256DA">
            <w:pPr>
              <w:keepNext/>
              <w:rPr>
                <w:rFonts w:ascii="Gill Sans MT" w:eastAsia="Cambria" w:hAnsi="Gill Sans MT" w:cs="Times New Roman"/>
                <w:b/>
                <w:bCs/>
                <w:iCs/>
                <w:lang w:eastAsia="hr-HR"/>
              </w:rPr>
            </w:pPr>
          </w:p>
        </w:tc>
        <w:tc>
          <w:tcPr>
            <w:tcW w:w="1905" w:type="pct"/>
            <w:tcBorders>
              <w:top w:val="single" w:sz="4" w:space="0" w:color="auto"/>
              <w:left w:val="single" w:sz="4" w:space="0" w:color="auto"/>
              <w:bottom w:val="single" w:sz="4" w:space="0" w:color="auto"/>
              <w:right w:val="single" w:sz="4" w:space="0" w:color="auto"/>
            </w:tcBorders>
            <w:shd w:val="clear" w:color="auto" w:fill="A8D08D"/>
            <w:vAlign w:val="center"/>
            <w:hideMark/>
          </w:tcPr>
          <w:p w14:paraId="389A44B0" w14:textId="77777777" w:rsidR="00F54DC0" w:rsidRPr="00801C0D" w:rsidRDefault="00F54DC0" w:rsidP="00C256DA">
            <w:pPr>
              <w:keepNext/>
              <w:jc w:val="center"/>
              <w:rPr>
                <w:rFonts w:ascii="Gill Sans MT" w:eastAsia="Cambria" w:hAnsi="Gill Sans MT" w:cs="Times New Roman"/>
                <w:b/>
                <w:bCs/>
                <w:iCs/>
                <w:lang w:eastAsia="hr-HR"/>
              </w:rPr>
            </w:pPr>
            <w:r w:rsidRPr="00801C0D">
              <w:rPr>
                <w:rFonts w:ascii="Gill Sans MT" w:eastAsia="Cambria" w:hAnsi="Gill Sans MT" w:cs="Times New Roman"/>
                <w:b/>
                <w:bCs/>
                <w:iCs/>
                <w:lang w:eastAsia="hr-HR"/>
              </w:rPr>
              <w:t>Kriterij odabira i pitanja za kvalitativnu procjenu</w:t>
            </w:r>
          </w:p>
        </w:tc>
        <w:tc>
          <w:tcPr>
            <w:tcW w:w="1312" w:type="pct"/>
            <w:tcBorders>
              <w:top w:val="single" w:sz="4" w:space="0" w:color="auto"/>
              <w:left w:val="single" w:sz="4" w:space="0" w:color="auto"/>
              <w:bottom w:val="single" w:sz="4" w:space="0" w:color="auto"/>
              <w:right w:val="single" w:sz="4" w:space="0" w:color="auto"/>
            </w:tcBorders>
            <w:shd w:val="clear" w:color="auto" w:fill="A8D08D"/>
            <w:vAlign w:val="center"/>
          </w:tcPr>
          <w:p w14:paraId="1149F4AC" w14:textId="77777777" w:rsidR="00F54DC0" w:rsidRPr="00801C0D" w:rsidRDefault="00F54DC0" w:rsidP="00C256DA">
            <w:pPr>
              <w:keepNext/>
              <w:ind w:left="-114" w:right="-102"/>
              <w:jc w:val="center"/>
              <w:rPr>
                <w:rFonts w:ascii="Gill Sans MT" w:eastAsia="Times New Roman" w:hAnsi="Gill Sans MT" w:cs="Times New Roman"/>
                <w:b/>
                <w:lang w:eastAsia="hr-HR"/>
              </w:rPr>
            </w:pPr>
            <w:r w:rsidRPr="00801C0D">
              <w:rPr>
                <w:rFonts w:ascii="Gill Sans MT" w:eastAsia="Cambria" w:hAnsi="Gill Sans MT" w:cs="Times New Roman"/>
                <w:b/>
                <w:bCs/>
                <w:iCs/>
                <w:lang w:eastAsia="hr-HR"/>
              </w:rPr>
              <w:t>Bodovna vrijednost uz izjavu /opis pripadajućih situacija</w:t>
            </w:r>
          </w:p>
        </w:tc>
        <w:tc>
          <w:tcPr>
            <w:tcW w:w="625" w:type="pct"/>
            <w:tcBorders>
              <w:top w:val="single" w:sz="4" w:space="0" w:color="auto"/>
              <w:left w:val="single" w:sz="4" w:space="0" w:color="auto"/>
              <w:bottom w:val="single" w:sz="4" w:space="0" w:color="auto"/>
              <w:right w:val="single" w:sz="4" w:space="0" w:color="auto"/>
            </w:tcBorders>
            <w:shd w:val="clear" w:color="auto" w:fill="A8D08D"/>
            <w:vAlign w:val="center"/>
            <w:hideMark/>
          </w:tcPr>
          <w:p w14:paraId="5D3C3111" w14:textId="77777777" w:rsidR="00F54DC0" w:rsidRPr="00801C0D" w:rsidRDefault="00F54DC0" w:rsidP="00C256DA">
            <w:pPr>
              <w:keepNext/>
              <w:ind w:left="-107" w:right="-110"/>
              <w:jc w:val="center"/>
              <w:rPr>
                <w:rFonts w:ascii="Gill Sans MT" w:eastAsia="Times New Roman" w:hAnsi="Gill Sans MT" w:cs="Times New Roman"/>
                <w:b/>
                <w:lang w:eastAsia="hr-HR"/>
              </w:rPr>
            </w:pPr>
            <w:r w:rsidRPr="00801C0D">
              <w:rPr>
                <w:rFonts w:ascii="Gill Sans MT" w:eastAsia="Times New Roman" w:hAnsi="Gill Sans MT" w:cs="Times New Roman"/>
                <w:b/>
                <w:lang w:eastAsia="hr-HR"/>
              </w:rPr>
              <w:t>Ostvarena ocjena / maksimalno ostvariva ocjena</w:t>
            </w:r>
          </w:p>
        </w:tc>
        <w:tc>
          <w:tcPr>
            <w:tcW w:w="938" w:type="pct"/>
            <w:tcBorders>
              <w:top w:val="single" w:sz="4" w:space="0" w:color="auto"/>
              <w:left w:val="single" w:sz="4" w:space="0" w:color="auto"/>
              <w:bottom w:val="single" w:sz="4" w:space="0" w:color="auto"/>
              <w:right w:val="single" w:sz="4" w:space="0" w:color="auto"/>
            </w:tcBorders>
            <w:shd w:val="clear" w:color="auto" w:fill="A8D08D"/>
            <w:vAlign w:val="center"/>
            <w:hideMark/>
          </w:tcPr>
          <w:p w14:paraId="6933370F" w14:textId="77777777" w:rsidR="00F54DC0" w:rsidRPr="00801C0D" w:rsidRDefault="00F54DC0" w:rsidP="00C256DA">
            <w:pPr>
              <w:keepNext/>
              <w:jc w:val="center"/>
              <w:rPr>
                <w:rFonts w:ascii="Gill Sans MT" w:eastAsia="Times New Roman" w:hAnsi="Gill Sans MT" w:cs="Times New Roman"/>
                <w:b/>
                <w:lang w:eastAsia="hr-HR"/>
              </w:rPr>
            </w:pPr>
            <w:proofErr w:type="spellStart"/>
            <w:r w:rsidRPr="00801C0D">
              <w:rPr>
                <w:rFonts w:ascii="Gill Sans MT" w:eastAsia="Times New Roman" w:hAnsi="Gill Sans MT" w:cs="Times New Roman"/>
                <w:b/>
                <w:lang w:eastAsia="hr-HR"/>
              </w:rPr>
              <w:t>Ref</w:t>
            </w:r>
            <w:proofErr w:type="spellEnd"/>
            <w:r w:rsidRPr="00801C0D">
              <w:rPr>
                <w:rFonts w:ascii="Gill Sans MT" w:eastAsia="Times New Roman" w:hAnsi="Gill Sans MT" w:cs="Times New Roman"/>
                <w:b/>
                <w:lang w:eastAsia="hr-HR"/>
              </w:rPr>
              <w:t>. na izvor za provjeru</w:t>
            </w:r>
          </w:p>
        </w:tc>
      </w:tr>
      <w:tr w:rsidR="00F54DC0" w:rsidRPr="00801C0D" w14:paraId="4517DEC3" w14:textId="77777777" w:rsidTr="00D81519">
        <w:trPr>
          <w:trHeight w:val="567"/>
        </w:trPr>
        <w:tc>
          <w:tcPr>
            <w:tcW w:w="221" w:type="pct"/>
            <w:vMerge w:val="restart"/>
            <w:tcBorders>
              <w:top w:val="single" w:sz="4" w:space="0" w:color="auto"/>
              <w:left w:val="single" w:sz="4" w:space="0" w:color="auto"/>
              <w:bottom w:val="single" w:sz="4" w:space="0" w:color="auto"/>
              <w:right w:val="single" w:sz="4" w:space="0" w:color="auto"/>
            </w:tcBorders>
            <w:shd w:val="clear" w:color="auto" w:fill="A8D08D"/>
            <w:hideMark/>
          </w:tcPr>
          <w:p w14:paraId="2287E51D" w14:textId="77777777" w:rsidR="00F54DC0" w:rsidRPr="00801C0D" w:rsidRDefault="00F54DC0" w:rsidP="00F54DC0">
            <w:pPr>
              <w:tabs>
                <w:tab w:val="left" w:pos="0"/>
              </w:tabs>
              <w:jc w:val="both"/>
              <w:rPr>
                <w:rFonts w:ascii="Gill Sans MT" w:eastAsia="Cambria" w:hAnsi="Gill Sans MT" w:cs="Times New Roman"/>
                <w:b/>
                <w:bCs/>
                <w:iCs/>
                <w:lang w:eastAsia="hr-HR"/>
              </w:rPr>
            </w:pPr>
            <w:r w:rsidRPr="00801C0D">
              <w:rPr>
                <w:rFonts w:ascii="Gill Sans MT" w:eastAsia="Cambria" w:hAnsi="Gill Sans MT" w:cs="Times New Roman"/>
                <w:b/>
                <w:bCs/>
                <w:iCs/>
                <w:lang w:eastAsia="hr-HR"/>
              </w:rPr>
              <w:t>1.</w:t>
            </w:r>
          </w:p>
        </w:tc>
        <w:tc>
          <w:tcPr>
            <w:tcW w:w="4779" w:type="pct"/>
            <w:gridSpan w:val="4"/>
            <w:tcBorders>
              <w:top w:val="single" w:sz="4" w:space="0" w:color="auto"/>
              <w:left w:val="single" w:sz="4" w:space="0" w:color="auto"/>
              <w:bottom w:val="single" w:sz="4" w:space="0" w:color="auto"/>
              <w:right w:val="single" w:sz="4" w:space="0" w:color="auto"/>
            </w:tcBorders>
            <w:shd w:val="clear" w:color="auto" w:fill="A8D08D"/>
            <w:vAlign w:val="center"/>
          </w:tcPr>
          <w:p w14:paraId="526D45B4" w14:textId="77777777" w:rsidR="00F54DC0" w:rsidRPr="00801C0D" w:rsidRDefault="00F54DC0" w:rsidP="00F54DC0">
            <w:pPr>
              <w:tabs>
                <w:tab w:val="left" w:pos="0"/>
              </w:tabs>
              <w:jc w:val="both"/>
              <w:rPr>
                <w:rFonts w:ascii="Gill Sans MT" w:eastAsia="Times New Roman" w:hAnsi="Gill Sans MT" w:cs="Times New Roman"/>
                <w:lang w:eastAsia="hr-HR"/>
              </w:rPr>
            </w:pPr>
            <w:r w:rsidRPr="00801C0D">
              <w:rPr>
                <w:rFonts w:ascii="Gill Sans MT" w:eastAsia="Cambria" w:hAnsi="Gill Sans MT" w:cs="Times New Roman"/>
                <w:b/>
                <w:bCs/>
                <w:iCs/>
                <w:lang w:eastAsia="hr-HR"/>
              </w:rPr>
              <w:t>Vrijednost za novac koju projekt nudi</w:t>
            </w:r>
            <w:r w:rsidRPr="00801C0D">
              <w:rPr>
                <w:rFonts w:ascii="Gill Sans MT" w:eastAsia="Cambria" w:hAnsi="Gill Sans MT" w:cs="Times New Roman"/>
                <w:bCs/>
                <w:iCs/>
                <w:lang w:eastAsia="hr-HR"/>
              </w:rPr>
              <w:t xml:space="preserve"> </w:t>
            </w:r>
          </w:p>
        </w:tc>
      </w:tr>
      <w:tr w:rsidR="00F54DC0" w:rsidRPr="00801C0D" w14:paraId="03EEF82F" w14:textId="77777777" w:rsidTr="00D81519">
        <w:tc>
          <w:tcPr>
            <w:tcW w:w="221" w:type="pct"/>
            <w:vMerge/>
            <w:tcBorders>
              <w:top w:val="single" w:sz="4" w:space="0" w:color="auto"/>
              <w:left w:val="single" w:sz="4" w:space="0" w:color="auto"/>
              <w:bottom w:val="single" w:sz="4" w:space="0" w:color="auto"/>
              <w:right w:val="single" w:sz="4" w:space="0" w:color="auto"/>
            </w:tcBorders>
            <w:vAlign w:val="center"/>
            <w:hideMark/>
          </w:tcPr>
          <w:p w14:paraId="3FC9A68C" w14:textId="77777777" w:rsidR="00F54DC0" w:rsidRPr="00801C0D" w:rsidRDefault="00F54DC0" w:rsidP="000D7D54">
            <w:pPr>
              <w:spacing w:line="240" w:lineRule="auto"/>
              <w:rPr>
                <w:rFonts w:ascii="Gill Sans MT" w:eastAsia="Cambria" w:hAnsi="Gill Sans MT" w:cs="Times New Roman"/>
                <w:b/>
                <w:bCs/>
                <w:iCs/>
                <w:lang w:eastAsia="hr-HR"/>
              </w:rPr>
            </w:pPr>
          </w:p>
        </w:tc>
        <w:tc>
          <w:tcPr>
            <w:tcW w:w="1905" w:type="pct"/>
            <w:tcBorders>
              <w:top w:val="single" w:sz="4" w:space="0" w:color="auto"/>
              <w:left w:val="single" w:sz="4" w:space="0" w:color="auto"/>
              <w:bottom w:val="single" w:sz="4" w:space="0" w:color="auto"/>
              <w:right w:val="single" w:sz="4" w:space="0" w:color="auto"/>
            </w:tcBorders>
            <w:vAlign w:val="center"/>
          </w:tcPr>
          <w:p w14:paraId="36071C2E" w14:textId="77777777" w:rsidR="00F54DC0" w:rsidRPr="00801C0D" w:rsidRDefault="00F54DC0" w:rsidP="000D7D54">
            <w:pPr>
              <w:spacing w:after="120" w:line="240" w:lineRule="auto"/>
              <w:rPr>
                <w:rFonts w:ascii="Gill Sans MT" w:eastAsia="Cambria" w:hAnsi="Gill Sans MT" w:cs="Times New Roman"/>
                <w:b/>
                <w:bCs/>
                <w:iCs/>
                <w:lang w:eastAsia="hr-HR"/>
              </w:rPr>
            </w:pPr>
            <w:r w:rsidRPr="00801C0D">
              <w:rPr>
                <w:rFonts w:ascii="Gill Sans MT" w:eastAsia="Cambria" w:hAnsi="Gill Sans MT" w:cs="Times New Roman"/>
                <w:b/>
                <w:bCs/>
                <w:iCs/>
                <w:lang w:eastAsia="hr-HR"/>
              </w:rPr>
              <w:t>1.1. Društveno–ekonomske koristi projekta</w:t>
            </w:r>
          </w:p>
          <w:p w14:paraId="49D0E9F3" w14:textId="77777777" w:rsidR="00F54DC0" w:rsidRPr="00801C0D" w:rsidRDefault="00F54DC0" w:rsidP="000D7D54">
            <w:pPr>
              <w:spacing w:after="0" w:line="240" w:lineRule="auto"/>
              <w:rPr>
                <w:rFonts w:ascii="Gill Sans MT" w:eastAsia="Cambria" w:hAnsi="Gill Sans MT" w:cs="Times New Roman"/>
                <w:bCs/>
                <w:iCs/>
                <w:lang w:eastAsia="hr-HR"/>
              </w:rPr>
            </w:pPr>
            <w:r w:rsidRPr="00801C0D">
              <w:rPr>
                <w:rFonts w:ascii="Gill Sans MT" w:eastAsia="Cambria" w:hAnsi="Gill Sans MT" w:cs="Times New Roman"/>
                <w:bCs/>
                <w:iCs/>
                <w:lang w:eastAsia="hr-HR"/>
              </w:rPr>
              <w:t>Projektni prijedlog opisuje društveno-ekonomske koristi projekta za područje na kojem se projekt provodi (npr. izbjegnuti troškovi zbrinjavanja otpada i korist od izbjegnutih emisija stakleničkih plinova).</w:t>
            </w:r>
          </w:p>
        </w:tc>
        <w:tc>
          <w:tcPr>
            <w:tcW w:w="1312" w:type="pct"/>
            <w:tcBorders>
              <w:top w:val="single" w:sz="4" w:space="0" w:color="auto"/>
              <w:left w:val="single" w:sz="4" w:space="0" w:color="auto"/>
              <w:bottom w:val="single" w:sz="4" w:space="0" w:color="auto"/>
              <w:right w:val="single" w:sz="4" w:space="0" w:color="auto"/>
            </w:tcBorders>
            <w:vAlign w:val="center"/>
          </w:tcPr>
          <w:p w14:paraId="6EABF5ED" w14:textId="77777777" w:rsidR="00F54DC0" w:rsidRPr="00801C0D" w:rsidRDefault="00F54DC0" w:rsidP="000D7D54">
            <w:pPr>
              <w:spacing w:after="0" w:line="240" w:lineRule="auto"/>
              <w:rPr>
                <w:rFonts w:ascii="Gill Sans MT" w:eastAsia="Cambria" w:hAnsi="Gill Sans MT" w:cs="Times New Roman"/>
                <w:bCs/>
                <w:iCs/>
                <w:lang w:eastAsia="hr-HR"/>
              </w:rPr>
            </w:pPr>
            <w:r w:rsidRPr="00801C0D">
              <w:rPr>
                <w:rFonts w:ascii="Gill Sans MT" w:eastAsia="Cambria" w:hAnsi="Gill Sans MT" w:cs="Times New Roman"/>
                <w:b/>
                <w:bCs/>
                <w:iCs/>
                <w:lang w:eastAsia="hr-HR"/>
              </w:rPr>
              <w:t>0 bodova:</w:t>
            </w:r>
            <w:r w:rsidRPr="00801C0D">
              <w:rPr>
                <w:rFonts w:ascii="Gill Sans MT" w:eastAsia="Cambria" w:hAnsi="Gill Sans MT" w:cs="Times New Roman"/>
                <w:bCs/>
                <w:iCs/>
                <w:lang w:eastAsia="hr-HR"/>
              </w:rPr>
              <w:t xml:space="preserve"> Prijavitelj nije kvantificirao društveno ekonomske koristi projekta</w:t>
            </w:r>
          </w:p>
          <w:p w14:paraId="56067F74" w14:textId="77777777" w:rsidR="00F54DC0" w:rsidRPr="00801C0D" w:rsidRDefault="00F072B5" w:rsidP="00F072B5">
            <w:pPr>
              <w:spacing w:after="0" w:line="240" w:lineRule="auto"/>
              <w:rPr>
                <w:rFonts w:ascii="Gill Sans MT" w:eastAsia="Cambria" w:hAnsi="Gill Sans MT" w:cs="Times New Roman"/>
                <w:bCs/>
                <w:iCs/>
                <w:lang w:eastAsia="hr-HR"/>
              </w:rPr>
            </w:pPr>
            <w:r w:rsidRPr="00801C0D">
              <w:rPr>
                <w:rFonts w:ascii="Gill Sans MT" w:eastAsia="Cambria" w:hAnsi="Gill Sans MT" w:cs="Times New Roman"/>
                <w:b/>
                <w:bCs/>
                <w:iCs/>
                <w:lang w:eastAsia="hr-HR"/>
              </w:rPr>
              <w:t>1</w:t>
            </w:r>
            <w:r w:rsidR="00F54DC0" w:rsidRPr="00801C0D">
              <w:rPr>
                <w:rFonts w:ascii="Gill Sans MT" w:eastAsia="Cambria" w:hAnsi="Gill Sans MT" w:cs="Times New Roman"/>
                <w:b/>
                <w:bCs/>
                <w:iCs/>
                <w:lang w:eastAsia="hr-HR"/>
              </w:rPr>
              <w:t xml:space="preserve"> bod</w:t>
            </w:r>
            <w:r w:rsidR="00F54DC0" w:rsidRPr="00801C0D">
              <w:rPr>
                <w:rFonts w:ascii="Gill Sans MT" w:eastAsia="Cambria" w:hAnsi="Gill Sans MT" w:cs="Times New Roman"/>
                <w:bCs/>
                <w:iCs/>
                <w:lang w:eastAsia="hr-HR"/>
              </w:rPr>
              <w:t xml:space="preserve">: Prijavitelj je jasno kvantificirao društveno ekonomske koristi projekta </w:t>
            </w:r>
          </w:p>
        </w:tc>
        <w:tc>
          <w:tcPr>
            <w:tcW w:w="625" w:type="pct"/>
            <w:tcBorders>
              <w:top w:val="single" w:sz="4" w:space="0" w:color="auto"/>
              <w:left w:val="single" w:sz="4" w:space="0" w:color="auto"/>
              <w:bottom w:val="single" w:sz="4" w:space="0" w:color="auto"/>
              <w:right w:val="single" w:sz="4" w:space="0" w:color="auto"/>
            </w:tcBorders>
          </w:tcPr>
          <w:p w14:paraId="525476CE" w14:textId="77777777" w:rsidR="00F54DC0" w:rsidRPr="00801C0D" w:rsidRDefault="00F54DC0" w:rsidP="00AA2370">
            <w:pPr>
              <w:spacing w:after="0" w:line="240" w:lineRule="auto"/>
              <w:jc w:val="both"/>
              <w:rPr>
                <w:rFonts w:ascii="Gill Sans MT" w:eastAsia="Cambria" w:hAnsi="Gill Sans MT" w:cs="Times New Roman"/>
                <w:bCs/>
                <w:iCs/>
                <w:lang w:eastAsia="hr-HR"/>
              </w:rPr>
            </w:pPr>
          </w:p>
        </w:tc>
        <w:tc>
          <w:tcPr>
            <w:tcW w:w="938" w:type="pct"/>
            <w:tcBorders>
              <w:top w:val="single" w:sz="4" w:space="0" w:color="auto"/>
              <w:left w:val="single" w:sz="4" w:space="0" w:color="auto"/>
              <w:bottom w:val="single" w:sz="4" w:space="0" w:color="auto"/>
              <w:right w:val="single" w:sz="4" w:space="0" w:color="auto"/>
            </w:tcBorders>
            <w:vAlign w:val="center"/>
          </w:tcPr>
          <w:p w14:paraId="0D5EABBC" w14:textId="77777777" w:rsidR="00F54DC0" w:rsidRPr="00801C0D" w:rsidRDefault="00F54DC0" w:rsidP="000D7D54">
            <w:pPr>
              <w:spacing w:after="0" w:line="240" w:lineRule="auto"/>
              <w:jc w:val="center"/>
              <w:rPr>
                <w:rFonts w:ascii="Gill Sans MT" w:eastAsia="Times New Roman" w:hAnsi="Gill Sans MT" w:cs="Times New Roman"/>
                <w:lang w:eastAsia="hr-HR"/>
              </w:rPr>
            </w:pPr>
            <w:r w:rsidRPr="00801C0D">
              <w:rPr>
                <w:rFonts w:ascii="Gill Sans MT" w:eastAsia="Times New Roman" w:hAnsi="Gill Sans MT" w:cs="Times New Roman"/>
                <w:lang w:eastAsia="hr-HR"/>
              </w:rPr>
              <w:t>Prijavni obrazac (Obrazac 1.)</w:t>
            </w:r>
          </w:p>
        </w:tc>
      </w:tr>
      <w:tr w:rsidR="00F54DC0" w:rsidRPr="00801C0D" w14:paraId="43D953A0" w14:textId="77777777" w:rsidTr="00D81519">
        <w:trPr>
          <w:trHeight w:val="397"/>
        </w:trPr>
        <w:tc>
          <w:tcPr>
            <w:tcW w:w="221" w:type="pct"/>
            <w:vMerge w:val="restart"/>
            <w:tcBorders>
              <w:top w:val="single" w:sz="4" w:space="0" w:color="auto"/>
              <w:left w:val="single" w:sz="4" w:space="0" w:color="auto"/>
              <w:bottom w:val="single" w:sz="4" w:space="0" w:color="auto"/>
              <w:right w:val="single" w:sz="4" w:space="0" w:color="auto"/>
            </w:tcBorders>
            <w:shd w:val="clear" w:color="auto" w:fill="A8D08D"/>
            <w:hideMark/>
          </w:tcPr>
          <w:p w14:paraId="01B3CEFD" w14:textId="77777777" w:rsidR="00F54DC0" w:rsidRPr="00801C0D" w:rsidRDefault="00F54DC0" w:rsidP="00F54DC0">
            <w:pPr>
              <w:rPr>
                <w:rFonts w:ascii="Gill Sans MT" w:eastAsia="Cambria" w:hAnsi="Gill Sans MT" w:cs="Times New Roman"/>
                <w:b/>
                <w:bCs/>
                <w:iCs/>
                <w:lang w:eastAsia="hr-HR"/>
              </w:rPr>
            </w:pPr>
            <w:r w:rsidRPr="00801C0D">
              <w:rPr>
                <w:rFonts w:ascii="Gill Sans MT" w:eastAsia="Cambria" w:hAnsi="Gill Sans MT" w:cs="Times New Roman"/>
                <w:b/>
                <w:bCs/>
                <w:iCs/>
                <w:lang w:eastAsia="hr-HR"/>
              </w:rPr>
              <w:t>2.</w:t>
            </w:r>
          </w:p>
        </w:tc>
        <w:tc>
          <w:tcPr>
            <w:tcW w:w="4779" w:type="pct"/>
            <w:gridSpan w:val="4"/>
            <w:tcBorders>
              <w:top w:val="single" w:sz="4" w:space="0" w:color="auto"/>
              <w:left w:val="single" w:sz="4" w:space="0" w:color="auto"/>
              <w:bottom w:val="single" w:sz="4" w:space="0" w:color="auto"/>
              <w:right w:val="single" w:sz="4" w:space="0" w:color="auto"/>
            </w:tcBorders>
            <w:shd w:val="clear" w:color="auto" w:fill="A8D08D"/>
            <w:vAlign w:val="center"/>
            <w:hideMark/>
          </w:tcPr>
          <w:p w14:paraId="6A185DF4" w14:textId="77777777" w:rsidR="00F54DC0" w:rsidRPr="00801C0D" w:rsidRDefault="00F54DC0" w:rsidP="00F54DC0">
            <w:pPr>
              <w:jc w:val="both"/>
              <w:rPr>
                <w:rFonts w:ascii="Gill Sans MT" w:eastAsia="Times New Roman" w:hAnsi="Gill Sans MT" w:cs="Times New Roman"/>
                <w:lang w:eastAsia="hr-HR"/>
              </w:rPr>
            </w:pPr>
            <w:r w:rsidRPr="00801C0D">
              <w:rPr>
                <w:rFonts w:ascii="Gill Sans MT" w:eastAsia="Cambria" w:hAnsi="Gill Sans MT" w:cs="Times New Roman"/>
                <w:b/>
                <w:bCs/>
                <w:iCs/>
                <w:lang w:eastAsia="hr-HR"/>
              </w:rPr>
              <w:t>Financijska održivost projekta</w:t>
            </w:r>
            <w:r w:rsidRPr="00801C0D">
              <w:rPr>
                <w:rFonts w:ascii="Gill Sans MT" w:eastAsia="Cambria" w:hAnsi="Gill Sans MT" w:cs="Times New Roman"/>
                <w:bCs/>
                <w:iCs/>
                <w:lang w:eastAsia="hr-HR"/>
              </w:rPr>
              <w:t xml:space="preserve"> </w:t>
            </w:r>
          </w:p>
        </w:tc>
      </w:tr>
      <w:tr w:rsidR="00F54DC0" w:rsidRPr="00801C0D" w14:paraId="48E5B6DD" w14:textId="77777777" w:rsidTr="00D81519">
        <w:tc>
          <w:tcPr>
            <w:tcW w:w="221" w:type="pct"/>
            <w:vMerge/>
            <w:tcBorders>
              <w:top w:val="single" w:sz="4" w:space="0" w:color="auto"/>
              <w:left w:val="single" w:sz="4" w:space="0" w:color="auto"/>
              <w:bottom w:val="single" w:sz="4" w:space="0" w:color="auto"/>
              <w:right w:val="single" w:sz="4" w:space="0" w:color="auto"/>
            </w:tcBorders>
            <w:vAlign w:val="center"/>
            <w:hideMark/>
          </w:tcPr>
          <w:p w14:paraId="036A06E2" w14:textId="77777777" w:rsidR="00F54DC0" w:rsidRPr="00801C0D" w:rsidRDefault="00F54DC0" w:rsidP="00F54DC0">
            <w:pPr>
              <w:rPr>
                <w:rFonts w:ascii="Gill Sans MT" w:eastAsia="Cambria" w:hAnsi="Gill Sans MT" w:cs="Times New Roman"/>
                <w:b/>
                <w:bCs/>
                <w:iCs/>
                <w:lang w:eastAsia="hr-HR"/>
              </w:rPr>
            </w:pPr>
          </w:p>
        </w:tc>
        <w:tc>
          <w:tcPr>
            <w:tcW w:w="1905" w:type="pct"/>
            <w:tcBorders>
              <w:top w:val="single" w:sz="4" w:space="0" w:color="auto"/>
              <w:left w:val="single" w:sz="4" w:space="0" w:color="auto"/>
              <w:bottom w:val="single" w:sz="4" w:space="0" w:color="auto"/>
              <w:right w:val="single" w:sz="4" w:space="0" w:color="auto"/>
            </w:tcBorders>
            <w:hideMark/>
          </w:tcPr>
          <w:p w14:paraId="1596B2D8" w14:textId="77777777" w:rsidR="00F54DC0" w:rsidRPr="00801C0D" w:rsidRDefault="00F54DC0" w:rsidP="000D7D54">
            <w:pPr>
              <w:spacing w:after="120" w:line="240" w:lineRule="auto"/>
              <w:rPr>
                <w:rFonts w:ascii="Gill Sans MT" w:eastAsia="Cambria" w:hAnsi="Gill Sans MT" w:cs="Times New Roman"/>
                <w:b/>
                <w:bCs/>
                <w:iCs/>
                <w:lang w:eastAsia="hr-HR"/>
              </w:rPr>
            </w:pPr>
            <w:r w:rsidRPr="00801C0D">
              <w:rPr>
                <w:rFonts w:ascii="Gill Sans MT" w:eastAsia="Cambria" w:hAnsi="Gill Sans MT" w:cs="Times New Roman"/>
                <w:b/>
                <w:bCs/>
                <w:iCs/>
                <w:lang w:eastAsia="hr-HR"/>
              </w:rPr>
              <w:t>2.1. Osiguranje sredstava Prijavitelja za provedbu projekta</w:t>
            </w:r>
          </w:p>
          <w:p w14:paraId="5157B86C" w14:textId="11BA34BB" w:rsidR="00F54DC0" w:rsidRPr="00801C0D" w:rsidRDefault="00F54DC0" w:rsidP="000D7D54">
            <w:pPr>
              <w:spacing w:after="0" w:line="240" w:lineRule="auto"/>
              <w:rPr>
                <w:rFonts w:ascii="Gill Sans MT" w:eastAsia="Cambria" w:hAnsi="Gill Sans MT" w:cs="Times New Roman"/>
                <w:bCs/>
                <w:iCs/>
                <w:lang w:eastAsia="hr-HR"/>
              </w:rPr>
            </w:pPr>
            <w:r w:rsidRPr="00801C0D">
              <w:rPr>
                <w:rFonts w:ascii="Gill Sans MT" w:eastAsia="Cambria" w:hAnsi="Gill Sans MT" w:cs="Times New Roman"/>
                <w:bCs/>
                <w:iCs/>
                <w:lang w:eastAsia="hr-HR"/>
              </w:rPr>
              <w:t>Prijavitelj se obvezuje iz vlastitih sredstva ili osiguravanjem financiranja na drugi način (sredstvima koja ne predstavljaju sredstva Unije) osigurati:</w:t>
            </w:r>
          </w:p>
          <w:p w14:paraId="2D4AEAAA" w14:textId="47DEB1DB" w:rsidR="00F54DC0" w:rsidRPr="00801C0D" w:rsidRDefault="00F54DC0" w:rsidP="000D7D54">
            <w:pPr>
              <w:spacing w:after="0" w:line="240" w:lineRule="auto"/>
              <w:ind w:left="192" w:hanging="192"/>
              <w:rPr>
                <w:rFonts w:ascii="Gill Sans MT" w:eastAsia="Cambria" w:hAnsi="Gill Sans MT" w:cs="Times New Roman"/>
                <w:bCs/>
                <w:iCs/>
                <w:lang w:eastAsia="hr-HR"/>
              </w:rPr>
            </w:pPr>
            <w:r w:rsidRPr="00801C0D">
              <w:rPr>
                <w:rFonts w:ascii="Gill Sans MT" w:eastAsia="Cambria" w:hAnsi="Gill Sans MT" w:cs="Times New Roman"/>
                <w:bCs/>
                <w:iCs/>
                <w:lang w:eastAsia="hr-HR"/>
              </w:rPr>
              <w:t>•</w:t>
            </w:r>
            <w:r w:rsidRPr="00801C0D">
              <w:rPr>
                <w:rFonts w:ascii="Gill Sans MT" w:eastAsia="Cambria" w:hAnsi="Gill Sans MT" w:cs="Times New Roman"/>
                <w:bCs/>
                <w:iCs/>
                <w:lang w:eastAsia="hr-HR"/>
              </w:rPr>
              <w:tab/>
              <w:t xml:space="preserve">sredstva za financiranje razlike između iznosa ukupnih prihvatljivih troškova </w:t>
            </w:r>
            <w:r w:rsidR="00863089">
              <w:rPr>
                <w:rFonts w:ascii="Gill Sans MT" w:eastAsia="Cambria" w:hAnsi="Gill Sans MT" w:cs="Times New Roman"/>
                <w:bCs/>
                <w:iCs/>
                <w:lang w:eastAsia="hr-HR"/>
              </w:rPr>
              <w:t>projektnog prijedloga</w:t>
            </w:r>
            <w:r w:rsidR="00863089" w:rsidRPr="00801C0D">
              <w:rPr>
                <w:rFonts w:ascii="Gill Sans MT" w:eastAsia="Cambria" w:hAnsi="Gill Sans MT" w:cs="Times New Roman"/>
                <w:bCs/>
                <w:iCs/>
                <w:lang w:eastAsia="hr-HR"/>
              </w:rPr>
              <w:t xml:space="preserve"> </w:t>
            </w:r>
            <w:r w:rsidRPr="00801C0D">
              <w:rPr>
                <w:rFonts w:ascii="Gill Sans MT" w:eastAsia="Cambria" w:hAnsi="Gill Sans MT" w:cs="Times New Roman"/>
                <w:bCs/>
                <w:iCs/>
                <w:lang w:eastAsia="hr-HR"/>
              </w:rPr>
              <w:t xml:space="preserve">te iznosa bespovratnih sredstava </w:t>
            </w:r>
          </w:p>
          <w:p w14:paraId="2E195706" w14:textId="77777777" w:rsidR="00F54DC0" w:rsidRPr="00801C0D" w:rsidRDefault="00F54DC0" w:rsidP="000D7D54">
            <w:pPr>
              <w:spacing w:after="0" w:line="240" w:lineRule="auto"/>
              <w:ind w:left="192" w:hanging="192"/>
              <w:rPr>
                <w:rFonts w:ascii="Gill Sans MT" w:eastAsia="Cambria" w:hAnsi="Gill Sans MT" w:cs="Times New Roman"/>
                <w:b/>
                <w:bCs/>
                <w:iCs/>
                <w:lang w:eastAsia="hr-HR"/>
              </w:rPr>
            </w:pPr>
            <w:r w:rsidRPr="00801C0D">
              <w:rPr>
                <w:rFonts w:ascii="Gill Sans MT" w:eastAsia="Cambria" w:hAnsi="Gill Sans MT" w:cs="Times New Roman"/>
                <w:bCs/>
                <w:iCs/>
                <w:lang w:eastAsia="hr-HR"/>
              </w:rPr>
              <w:t>•</w:t>
            </w:r>
            <w:r w:rsidRPr="00801C0D">
              <w:rPr>
                <w:rFonts w:ascii="Gill Sans MT" w:eastAsia="Cambria" w:hAnsi="Gill Sans MT" w:cs="Times New Roman"/>
                <w:bCs/>
                <w:iCs/>
                <w:lang w:eastAsia="hr-HR"/>
              </w:rPr>
              <w:tab/>
              <w:t>sredstva za financiranje ukupnih neprihvatljivih troškova projektnog prijedloga</w:t>
            </w:r>
          </w:p>
        </w:tc>
        <w:tc>
          <w:tcPr>
            <w:tcW w:w="1312" w:type="pct"/>
            <w:tcBorders>
              <w:top w:val="single" w:sz="4" w:space="0" w:color="auto"/>
              <w:left w:val="single" w:sz="4" w:space="0" w:color="auto"/>
              <w:bottom w:val="single" w:sz="4" w:space="0" w:color="auto"/>
              <w:right w:val="single" w:sz="4" w:space="0" w:color="auto"/>
            </w:tcBorders>
            <w:vAlign w:val="center"/>
            <w:hideMark/>
          </w:tcPr>
          <w:p w14:paraId="1D2C3DCD" w14:textId="77777777" w:rsidR="00F54DC0" w:rsidRPr="00801C0D" w:rsidRDefault="00F54DC0" w:rsidP="000D7D54">
            <w:pPr>
              <w:spacing w:after="120" w:line="240" w:lineRule="auto"/>
              <w:rPr>
                <w:rFonts w:ascii="Gill Sans MT" w:eastAsia="Cambria" w:hAnsi="Gill Sans MT" w:cs="Times New Roman"/>
                <w:bCs/>
                <w:iCs/>
                <w:lang w:eastAsia="hr-HR"/>
              </w:rPr>
            </w:pPr>
            <w:r w:rsidRPr="00801C0D">
              <w:rPr>
                <w:rFonts w:ascii="Gill Sans MT" w:eastAsia="Calibri" w:hAnsi="Gill Sans MT" w:cs="Times New Roman"/>
                <w:b/>
                <w:lang w:eastAsia="zh-CN"/>
              </w:rPr>
              <w:t>1 bod</w:t>
            </w:r>
            <w:r w:rsidRPr="00801C0D">
              <w:rPr>
                <w:rFonts w:ascii="Gill Sans MT" w:eastAsia="Calibri" w:hAnsi="Gill Sans MT" w:cs="Times New Roman"/>
                <w:lang w:eastAsia="zh-CN"/>
              </w:rPr>
              <w:t xml:space="preserve">: </w:t>
            </w:r>
            <w:r w:rsidR="00AA2370" w:rsidRPr="00801C0D">
              <w:rPr>
                <w:rFonts w:ascii="Gill Sans MT" w:eastAsia="Calibri" w:hAnsi="Gill Sans MT" w:cs="Times New Roman"/>
                <w:lang w:eastAsia="zh-CN"/>
              </w:rPr>
              <w:t>P</w:t>
            </w:r>
            <w:r w:rsidRPr="00801C0D">
              <w:rPr>
                <w:rFonts w:ascii="Gill Sans MT" w:eastAsia="Cambria" w:hAnsi="Gill Sans MT" w:cs="Times New Roman"/>
                <w:bCs/>
                <w:iCs/>
                <w:lang w:eastAsia="hr-HR"/>
              </w:rPr>
              <w:t>rijavitelj je preuzeo obvezu da će najkasnije do početka provedbe projekta osigurati sredstva za provedbu projekta</w:t>
            </w:r>
          </w:p>
          <w:p w14:paraId="454B92ED" w14:textId="77777777" w:rsidR="00F54DC0" w:rsidRPr="00801C0D" w:rsidRDefault="00F072B5" w:rsidP="000D7D54">
            <w:pPr>
              <w:spacing w:after="0" w:line="240" w:lineRule="auto"/>
              <w:rPr>
                <w:rFonts w:ascii="Gill Sans MT" w:eastAsia="Calibri" w:hAnsi="Gill Sans MT" w:cs="Times New Roman"/>
                <w:lang w:eastAsia="zh-CN"/>
              </w:rPr>
            </w:pPr>
            <w:r w:rsidRPr="00801C0D">
              <w:rPr>
                <w:rFonts w:ascii="Gill Sans MT" w:eastAsia="Calibri" w:hAnsi="Gill Sans MT" w:cs="Times New Roman"/>
                <w:b/>
                <w:lang w:eastAsia="zh-CN"/>
              </w:rPr>
              <w:t>2</w:t>
            </w:r>
            <w:r w:rsidR="00F54DC0" w:rsidRPr="00801C0D">
              <w:rPr>
                <w:rFonts w:ascii="Gill Sans MT" w:eastAsia="Calibri" w:hAnsi="Gill Sans MT" w:cs="Times New Roman"/>
                <w:b/>
                <w:lang w:eastAsia="zh-CN"/>
              </w:rPr>
              <w:t xml:space="preserve"> boda:</w:t>
            </w:r>
            <w:r w:rsidR="00F54DC0" w:rsidRPr="00801C0D">
              <w:rPr>
                <w:rFonts w:ascii="Gill Sans MT" w:eastAsia="Calibri" w:hAnsi="Gill Sans MT" w:cs="Times New Roman"/>
                <w:lang w:eastAsia="zh-CN"/>
              </w:rPr>
              <w:t xml:space="preserve"> </w:t>
            </w:r>
            <w:r w:rsidR="00F54DC0" w:rsidRPr="00801C0D">
              <w:rPr>
                <w:rFonts w:ascii="Gill Sans MT" w:eastAsia="Cambria" w:hAnsi="Gill Sans MT" w:cs="Times New Roman"/>
                <w:bCs/>
                <w:iCs/>
                <w:lang w:eastAsia="hr-HR"/>
              </w:rPr>
              <w:t xml:space="preserve">Prijavitelj u trenutku predaje projektnog prijedloga ima u cijelosti osigurana sredstva za sufinanciranje vlastitog udjela, i o tome je dostavio dokaz (npr. odluka predstavničkog </w:t>
            </w:r>
            <w:r w:rsidR="00F54DC0" w:rsidRPr="00801C0D">
              <w:rPr>
                <w:rFonts w:ascii="Gill Sans MT" w:eastAsia="Cambria" w:hAnsi="Gill Sans MT" w:cs="Times New Roman"/>
                <w:bCs/>
                <w:iCs/>
                <w:lang w:eastAsia="hr-HR"/>
              </w:rPr>
              <w:lastRenderedPageBreak/>
              <w:t>tijela prijavitelja, proračunska stavka)</w:t>
            </w:r>
          </w:p>
        </w:tc>
        <w:tc>
          <w:tcPr>
            <w:tcW w:w="625" w:type="pct"/>
            <w:tcBorders>
              <w:top w:val="single" w:sz="4" w:space="0" w:color="auto"/>
              <w:left w:val="single" w:sz="4" w:space="0" w:color="auto"/>
              <w:bottom w:val="single" w:sz="4" w:space="0" w:color="auto"/>
              <w:right w:val="single" w:sz="4" w:space="0" w:color="auto"/>
            </w:tcBorders>
          </w:tcPr>
          <w:p w14:paraId="7F506370" w14:textId="77777777" w:rsidR="00F54DC0" w:rsidRPr="00801C0D" w:rsidRDefault="00F54DC0" w:rsidP="00F54DC0">
            <w:pPr>
              <w:jc w:val="center"/>
              <w:rPr>
                <w:rFonts w:ascii="Gill Sans MT" w:eastAsia="Times New Roman" w:hAnsi="Gill Sans MT" w:cs="Times New Roman"/>
                <w:lang w:eastAsia="hr-HR"/>
              </w:rPr>
            </w:pPr>
          </w:p>
        </w:tc>
        <w:tc>
          <w:tcPr>
            <w:tcW w:w="938" w:type="pct"/>
            <w:tcBorders>
              <w:top w:val="single" w:sz="4" w:space="0" w:color="auto"/>
              <w:left w:val="single" w:sz="4" w:space="0" w:color="auto"/>
              <w:bottom w:val="single" w:sz="4" w:space="0" w:color="auto"/>
              <w:right w:val="single" w:sz="4" w:space="0" w:color="auto"/>
            </w:tcBorders>
            <w:vAlign w:val="center"/>
            <w:hideMark/>
          </w:tcPr>
          <w:p w14:paraId="4A03BB9E" w14:textId="77777777" w:rsidR="00F54DC0" w:rsidRPr="00801C0D" w:rsidRDefault="00F54DC0" w:rsidP="000D7D54">
            <w:pPr>
              <w:spacing w:line="240" w:lineRule="auto"/>
              <w:jc w:val="center"/>
              <w:rPr>
                <w:rFonts w:ascii="Gill Sans MT" w:eastAsia="Times New Roman" w:hAnsi="Gill Sans MT" w:cs="Times New Roman"/>
                <w:lang w:eastAsia="hr-HR"/>
              </w:rPr>
            </w:pPr>
            <w:r w:rsidRPr="00801C0D">
              <w:rPr>
                <w:rFonts w:ascii="Gill Sans MT" w:eastAsia="Times New Roman" w:hAnsi="Gill Sans MT" w:cs="Times New Roman"/>
                <w:lang w:eastAsia="hr-HR"/>
              </w:rPr>
              <w:t>Izjava prijavitelja o osiguranju vlastitog udjela sufinanciranja (Obrazac 2.)</w:t>
            </w:r>
          </w:p>
          <w:p w14:paraId="0C418706" w14:textId="77777777" w:rsidR="00F54DC0" w:rsidRPr="00801C0D" w:rsidRDefault="00F54DC0" w:rsidP="000D7D54">
            <w:pPr>
              <w:spacing w:after="0" w:line="240" w:lineRule="auto"/>
              <w:jc w:val="center"/>
              <w:rPr>
                <w:rFonts w:ascii="Gill Sans MT" w:eastAsia="Times New Roman" w:hAnsi="Gill Sans MT" w:cs="Times New Roman"/>
                <w:lang w:eastAsia="hr-HR"/>
              </w:rPr>
            </w:pPr>
            <w:r w:rsidRPr="00801C0D">
              <w:rPr>
                <w:rFonts w:ascii="Gill Sans MT" w:eastAsia="Times New Roman" w:hAnsi="Gill Sans MT" w:cs="Times New Roman"/>
                <w:lang w:eastAsia="hr-HR"/>
              </w:rPr>
              <w:t>Izvadak iz proračuna JLS ili Odluka predstavničkog tijela prijavitelja</w:t>
            </w:r>
          </w:p>
        </w:tc>
      </w:tr>
      <w:tr w:rsidR="00F54DC0" w:rsidRPr="00801C0D" w14:paraId="6334D427" w14:textId="77777777" w:rsidTr="00D81519">
        <w:tc>
          <w:tcPr>
            <w:tcW w:w="221" w:type="pct"/>
            <w:vMerge w:val="restart"/>
            <w:tcBorders>
              <w:top w:val="single" w:sz="4" w:space="0" w:color="auto"/>
              <w:left w:val="single" w:sz="4" w:space="0" w:color="auto"/>
              <w:bottom w:val="single" w:sz="4" w:space="0" w:color="auto"/>
              <w:right w:val="single" w:sz="4" w:space="0" w:color="auto"/>
            </w:tcBorders>
            <w:shd w:val="clear" w:color="auto" w:fill="A8D08D"/>
            <w:hideMark/>
          </w:tcPr>
          <w:p w14:paraId="2FA51347" w14:textId="77777777" w:rsidR="00F54DC0" w:rsidRPr="00801C0D" w:rsidRDefault="00F54DC0" w:rsidP="00F54DC0">
            <w:pPr>
              <w:tabs>
                <w:tab w:val="left" w:pos="0"/>
              </w:tabs>
              <w:jc w:val="both"/>
              <w:rPr>
                <w:rFonts w:ascii="Gill Sans MT" w:eastAsia="Cambria" w:hAnsi="Gill Sans MT" w:cs="Times New Roman"/>
                <w:b/>
                <w:bCs/>
                <w:iCs/>
                <w:lang w:eastAsia="hr-HR"/>
              </w:rPr>
            </w:pPr>
            <w:r w:rsidRPr="00801C0D">
              <w:rPr>
                <w:rFonts w:ascii="Gill Sans MT" w:eastAsia="Cambria" w:hAnsi="Gill Sans MT" w:cs="Times New Roman"/>
                <w:b/>
                <w:bCs/>
                <w:iCs/>
                <w:lang w:eastAsia="hr-HR"/>
              </w:rPr>
              <w:t>3.</w:t>
            </w:r>
          </w:p>
        </w:tc>
        <w:tc>
          <w:tcPr>
            <w:tcW w:w="4779" w:type="pct"/>
            <w:gridSpan w:val="4"/>
            <w:tcBorders>
              <w:top w:val="single" w:sz="4" w:space="0" w:color="auto"/>
              <w:left w:val="single" w:sz="4" w:space="0" w:color="auto"/>
              <w:bottom w:val="single" w:sz="4" w:space="0" w:color="auto"/>
              <w:right w:val="single" w:sz="4" w:space="0" w:color="auto"/>
            </w:tcBorders>
            <w:shd w:val="clear" w:color="auto" w:fill="A8D08D"/>
            <w:hideMark/>
          </w:tcPr>
          <w:p w14:paraId="6AE16035" w14:textId="77777777" w:rsidR="00F54DC0" w:rsidRPr="00801C0D" w:rsidRDefault="00F54DC0" w:rsidP="00F54DC0">
            <w:pPr>
              <w:tabs>
                <w:tab w:val="left" w:pos="0"/>
              </w:tabs>
              <w:jc w:val="both"/>
              <w:rPr>
                <w:rFonts w:ascii="Gill Sans MT" w:eastAsia="Times New Roman" w:hAnsi="Gill Sans MT" w:cs="Times New Roman"/>
                <w:lang w:eastAsia="hr-HR"/>
              </w:rPr>
            </w:pPr>
            <w:r w:rsidRPr="00801C0D">
              <w:rPr>
                <w:rFonts w:ascii="Gill Sans MT" w:eastAsia="Cambria" w:hAnsi="Gill Sans MT" w:cs="Times New Roman"/>
                <w:b/>
                <w:bCs/>
                <w:iCs/>
                <w:lang w:eastAsia="hr-HR"/>
              </w:rPr>
              <w:t>Provedbeni kapaciteti</w:t>
            </w:r>
            <w:r w:rsidRPr="00801C0D">
              <w:rPr>
                <w:rFonts w:ascii="Gill Sans MT" w:eastAsia="Cambria" w:hAnsi="Gill Sans MT" w:cs="Times New Roman"/>
                <w:bCs/>
                <w:iCs/>
                <w:lang w:eastAsia="hr-HR"/>
              </w:rPr>
              <w:t xml:space="preserve"> </w:t>
            </w:r>
            <w:r w:rsidRPr="00801C0D">
              <w:rPr>
                <w:rFonts w:ascii="Gill Sans MT" w:eastAsia="Cambria" w:hAnsi="Gill Sans MT" w:cs="Times New Roman"/>
                <w:b/>
                <w:bCs/>
                <w:iCs/>
                <w:lang w:eastAsia="hr-HR"/>
              </w:rPr>
              <w:t>prijavitelja</w:t>
            </w:r>
          </w:p>
        </w:tc>
      </w:tr>
      <w:tr w:rsidR="00F54DC0" w:rsidRPr="00801C0D" w14:paraId="397F19E6" w14:textId="77777777" w:rsidTr="00D81519">
        <w:tc>
          <w:tcPr>
            <w:tcW w:w="221" w:type="pct"/>
            <w:vMerge/>
            <w:tcBorders>
              <w:top w:val="single" w:sz="4" w:space="0" w:color="auto"/>
              <w:left w:val="single" w:sz="4" w:space="0" w:color="auto"/>
              <w:bottom w:val="single" w:sz="4" w:space="0" w:color="auto"/>
              <w:right w:val="single" w:sz="4" w:space="0" w:color="auto"/>
            </w:tcBorders>
            <w:vAlign w:val="center"/>
          </w:tcPr>
          <w:p w14:paraId="7CBBC297" w14:textId="77777777" w:rsidR="00F54DC0" w:rsidRPr="00801C0D" w:rsidRDefault="00F54DC0" w:rsidP="00F54DC0">
            <w:pPr>
              <w:rPr>
                <w:rFonts w:ascii="Gill Sans MT" w:eastAsia="Cambria" w:hAnsi="Gill Sans MT" w:cs="Times New Roman"/>
                <w:b/>
                <w:bCs/>
                <w:iCs/>
                <w:lang w:eastAsia="hr-HR"/>
              </w:rPr>
            </w:pPr>
          </w:p>
        </w:tc>
        <w:tc>
          <w:tcPr>
            <w:tcW w:w="1905" w:type="pct"/>
            <w:tcBorders>
              <w:top w:val="single" w:sz="4" w:space="0" w:color="auto"/>
              <w:left w:val="single" w:sz="4" w:space="0" w:color="auto"/>
              <w:bottom w:val="single" w:sz="4" w:space="0" w:color="auto"/>
              <w:right w:val="single" w:sz="4" w:space="0" w:color="auto"/>
            </w:tcBorders>
          </w:tcPr>
          <w:p w14:paraId="4A2526AC" w14:textId="77777777" w:rsidR="00F54DC0" w:rsidRPr="00801C0D" w:rsidRDefault="00F54DC0" w:rsidP="000D7D54">
            <w:pPr>
              <w:spacing w:after="120" w:line="240" w:lineRule="auto"/>
              <w:rPr>
                <w:rFonts w:ascii="Gill Sans MT" w:eastAsia="Cambria" w:hAnsi="Gill Sans MT" w:cs="Times New Roman"/>
                <w:b/>
                <w:bCs/>
                <w:iCs/>
                <w:lang w:eastAsia="hr-HR"/>
              </w:rPr>
            </w:pPr>
            <w:r w:rsidRPr="00801C0D">
              <w:rPr>
                <w:rFonts w:ascii="Gill Sans MT" w:eastAsia="Cambria" w:hAnsi="Gill Sans MT" w:cs="Times New Roman"/>
                <w:b/>
                <w:bCs/>
                <w:iCs/>
                <w:lang w:eastAsia="hr-HR"/>
              </w:rPr>
              <w:t>3.1. Iskustvo u provedbi EU projekata</w:t>
            </w:r>
          </w:p>
          <w:p w14:paraId="0E496C3B" w14:textId="77777777" w:rsidR="00F54DC0" w:rsidRPr="00801C0D" w:rsidRDefault="00F54DC0" w:rsidP="000D7D54">
            <w:pPr>
              <w:spacing w:line="240" w:lineRule="auto"/>
              <w:rPr>
                <w:rFonts w:ascii="Gill Sans MT" w:eastAsia="Cambria" w:hAnsi="Gill Sans MT" w:cs="Times New Roman"/>
                <w:b/>
                <w:bCs/>
                <w:iCs/>
                <w:lang w:eastAsia="hr-HR"/>
              </w:rPr>
            </w:pPr>
            <w:r w:rsidRPr="00801C0D">
              <w:rPr>
                <w:rFonts w:ascii="Gill Sans MT" w:eastAsia="Cambria" w:hAnsi="Gill Sans MT" w:cs="Lucida Sans Unicode"/>
                <w:bCs/>
                <w:iCs/>
                <w:noProof/>
                <w:lang w:eastAsia="hr-HR"/>
              </w:rPr>
              <w:t xml:space="preserve">Prijavitelj </w:t>
            </w:r>
            <w:r w:rsidRPr="00801C0D">
              <w:rPr>
                <w:rFonts w:ascii="Gill Sans MT" w:eastAsia="Cambria" w:hAnsi="Gill Sans MT" w:cs="Times New Roman"/>
                <w:bCs/>
                <w:iCs/>
                <w:lang w:eastAsia="hr-HR"/>
              </w:rPr>
              <w:t>je opisao</w:t>
            </w:r>
            <w:r w:rsidRPr="00801C0D">
              <w:rPr>
                <w:rFonts w:ascii="Gill Sans MT" w:eastAsia="Cambria" w:hAnsi="Gill Sans MT" w:cs="Lucida Sans Unicode"/>
                <w:bCs/>
                <w:iCs/>
                <w:noProof/>
                <w:lang w:eastAsia="hr-HR"/>
              </w:rPr>
              <w:t xml:space="preserve"> prethodno iskustvo u provedbi </w:t>
            </w:r>
            <w:r w:rsidRPr="00801C0D">
              <w:rPr>
                <w:rFonts w:ascii="Gill Sans MT" w:eastAsia="Cambria" w:hAnsi="Gill Sans MT" w:cs="Times New Roman"/>
                <w:bCs/>
                <w:iCs/>
                <w:lang w:eastAsia="hr-HR"/>
              </w:rPr>
              <w:t>EU i/ili usporedivih projekata.</w:t>
            </w:r>
          </w:p>
        </w:tc>
        <w:tc>
          <w:tcPr>
            <w:tcW w:w="1312" w:type="pct"/>
            <w:tcBorders>
              <w:top w:val="single" w:sz="4" w:space="0" w:color="auto"/>
              <w:left w:val="single" w:sz="4" w:space="0" w:color="auto"/>
              <w:bottom w:val="single" w:sz="4" w:space="0" w:color="auto"/>
              <w:right w:val="single" w:sz="4" w:space="0" w:color="auto"/>
            </w:tcBorders>
            <w:vAlign w:val="center"/>
          </w:tcPr>
          <w:p w14:paraId="31C9BB72" w14:textId="77777777" w:rsidR="00F54DC0" w:rsidRPr="00801C0D" w:rsidRDefault="00F54DC0" w:rsidP="000D7D54">
            <w:pPr>
              <w:spacing w:after="120" w:line="240" w:lineRule="auto"/>
              <w:rPr>
                <w:rFonts w:ascii="Gill Sans MT" w:eastAsia="Times New Roman" w:hAnsi="Gill Sans MT" w:cs="Times New Roman"/>
                <w:b/>
                <w:lang w:eastAsia="hr-HR"/>
              </w:rPr>
            </w:pPr>
            <w:r w:rsidRPr="00801C0D">
              <w:rPr>
                <w:rFonts w:ascii="Gill Sans MT" w:eastAsia="Times New Roman" w:hAnsi="Gill Sans MT" w:cs="Times New Roman"/>
                <w:b/>
                <w:lang w:eastAsia="hr-HR"/>
              </w:rPr>
              <w:t>0 bodova</w:t>
            </w:r>
            <w:r w:rsidR="00AA2370" w:rsidRPr="00801C0D">
              <w:rPr>
                <w:rFonts w:ascii="Gill Sans MT" w:eastAsia="Times New Roman" w:hAnsi="Gill Sans MT" w:cs="Times New Roman"/>
                <w:b/>
                <w:lang w:eastAsia="hr-HR"/>
              </w:rPr>
              <w:t>:</w:t>
            </w:r>
            <w:r w:rsidRPr="00801C0D">
              <w:rPr>
                <w:rFonts w:ascii="Gill Sans MT" w:eastAsia="Times New Roman" w:hAnsi="Gill Sans MT" w:cs="Times New Roman"/>
                <w:b/>
                <w:lang w:eastAsia="hr-HR"/>
              </w:rPr>
              <w:t xml:space="preserve"> </w:t>
            </w:r>
            <w:r w:rsidRPr="00801C0D">
              <w:rPr>
                <w:rFonts w:ascii="Gill Sans MT" w:eastAsia="Times New Roman" w:hAnsi="Gill Sans MT" w:cs="Times New Roman"/>
                <w:lang w:eastAsia="hr-HR"/>
              </w:rPr>
              <w:t xml:space="preserve">Prijavitelj nema iskustva u </w:t>
            </w:r>
            <w:r w:rsidRPr="00801C0D">
              <w:rPr>
                <w:rFonts w:ascii="Gill Sans MT" w:eastAsia="Cambria" w:hAnsi="Gill Sans MT" w:cs="Times New Roman"/>
                <w:bCs/>
                <w:iCs/>
                <w:lang w:eastAsia="hr-HR"/>
              </w:rPr>
              <w:t>provedbi</w:t>
            </w:r>
            <w:r w:rsidRPr="00801C0D">
              <w:rPr>
                <w:rFonts w:ascii="Gill Sans MT" w:eastAsia="Times New Roman" w:hAnsi="Gill Sans MT" w:cs="Times New Roman"/>
                <w:lang w:eastAsia="hr-HR"/>
              </w:rPr>
              <w:t xml:space="preserve"> EU </w:t>
            </w:r>
            <w:r w:rsidRPr="00801C0D">
              <w:rPr>
                <w:rFonts w:ascii="Gill Sans MT" w:eastAsia="Cambria" w:hAnsi="Gill Sans MT" w:cs="Times New Roman"/>
                <w:bCs/>
                <w:iCs/>
                <w:lang w:eastAsia="hr-HR"/>
              </w:rPr>
              <w:t>i/ili usporedivih projekata</w:t>
            </w:r>
          </w:p>
          <w:p w14:paraId="2328DE1B" w14:textId="77777777" w:rsidR="00F54DC0" w:rsidRPr="00801C0D" w:rsidRDefault="00F54DC0" w:rsidP="000D7D54">
            <w:pPr>
              <w:spacing w:after="120" w:line="240" w:lineRule="auto"/>
              <w:rPr>
                <w:rFonts w:ascii="Gill Sans MT" w:eastAsia="Cambria" w:hAnsi="Gill Sans MT" w:cs="Times New Roman"/>
                <w:bCs/>
                <w:iCs/>
                <w:lang w:eastAsia="hr-HR"/>
              </w:rPr>
            </w:pPr>
            <w:r w:rsidRPr="00801C0D">
              <w:rPr>
                <w:rFonts w:ascii="Gill Sans MT" w:eastAsia="Times New Roman" w:hAnsi="Gill Sans MT" w:cs="Times New Roman"/>
                <w:b/>
                <w:lang w:eastAsia="hr-HR"/>
              </w:rPr>
              <w:t>1 bod:</w:t>
            </w:r>
            <w:r w:rsidRPr="00801C0D">
              <w:rPr>
                <w:rFonts w:ascii="Gill Sans MT" w:eastAsia="Times New Roman" w:hAnsi="Gill Sans MT" w:cs="Times New Roman"/>
                <w:lang w:eastAsia="hr-HR"/>
              </w:rPr>
              <w:t xml:space="preserve"> Prijavitelj je proveo 1 do 3 </w:t>
            </w:r>
            <w:r w:rsidRPr="00801C0D">
              <w:rPr>
                <w:rFonts w:ascii="Gill Sans MT" w:eastAsia="Cambria" w:hAnsi="Gill Sans MT" w:cs="Times New Roman"/>
                <w:bCs/>
                <w:iCs/>
                <w:lang w:eastAsia="hr-HR"/>
              </w:rPr>
              <w:t>EU i/ili usporedivih projekata</w:t>
            </w:r>
          </w:p>
          <w:p w14:paraId="71DD758B" w14:textId="77777777" w:rsidR="00F54DC0" w:rsidRPr="00801C0D" w:rsidRDefault="00F54DC0" w:rsidP="000D7D54">
            <w:pPr>
              <w:spacing w:after="120" w:line="240" w:lineRule="auto"/>
              <w:rPr>
                <w:rFonts w:ascii="Gill Sans MT" w:eastAsia="Times New Roman" w:hAnsi="Gill Sans MT" w:cs="Times New Roman"/>
                <w:lang w:eastAsia="hr-HR"/>
              </w:rPr>
            </w:pPr>
            <w:r w:rsidRPr="00801C0D">
              <w:rPr>
                <w:rFonts w:ascii="Gill Sans MT" w:eastAsia="Times New Roman" w:hAnsi="Gill Sans MT" w:cs="Times New Roman"/>
                <w:b/>
                <w:lang w:eastAsia="hr-HR"/>
              </w:rPr>
              <w:t>2 boda:</w:t>
            </w:r>
            <w:r w:rsidRPr="00801C0D">
              <w:rPr>
                <w:rFonts w:ascii="Gill Sans MT" w:eastAsia="Times New Roman" w:hAnsi="Gill Sans MT" w:cs="Times New Roman"/>
                <w:lang w:eastAsia="hr-HR"/>
              </w:rPr>
              <w:t xml:space="preserve"> Prijavitelj je proveo više od 3 </w:t>
            </w:r>
            <w:r w:rsidRPr="00801C0D">
              <w:rPr>
                <w:rFonts w:ascii="Gill Sans MT" w:eastAsia="Cambria" w:hAnsi="Gill Sans MT" w:cs="Times New Roman"/>
                <w:bCs/>
                <w:iCs/>
                <w:lang w:eastAsia="hr-HR"/>
              </w:rPr>
              <w:t>EU i/ili usporedivih projekata</w:t>
            </w:r>
          </w:p>
        </w:tc>
        <w:tc>
          <w:tcPr>
            <w:tcW w:w="625" w:type="pct"/>
            <w:tcBorders>
              <w:top w:val="single" w:sz="4" w:space="0" w:color="auto"/>
              <w:left w:val="single" w:sz="4" w:space="0" w:color="auto"/>
              <w:bottom w:val="single" w:sz="4" w:space="0" w:color="auto"/>
              <w:right w:val="single" w:sz="4" w:space="0" w:color="auto"/>
            </w:tcBorders>
          </w:tcPr>
          <w:p w14:paraId="57F33720" w14:textId="77777777" w:rsidR="00F54DC0" w:rsidRPr="00801C0D" w:rsidRDefault="00F54DC0" w:rsidP="00F54DC0">
            <w:pPr>
              <w:rPr>
                <w:rFonts w:ascii="Gill Sans MT" w:eastAsia="Times New Roman" w:hAnsi="Gill Sans MT" w:cs="Times New Roman"/>
                <w:lang w:eastAsia="hr-HR"/>
              </w:rPr>
            </w:pPr>
          </w:p>
        </w:tc>
        <w:tc>
          <w:tcPr>
            <w:tcW w:w="938" w:type="pct"/>
            <w:tcBorders>
              <w:top w:val="single" w:sz="4" w:space="0" w:color="auto"/>
              <w:left w:val="single" w:sz="4" w:space="0" w:color="auto"/>
              <w:bottom w:val="single" w:sz="4" w:space="0" w:color="auto"/>
              <w:right w:val="single" w:sz="4" w:space="0" w:color="auto"/>
            </w:tcBorders>
            <w:vAlign w:val="center"/>
          </w:tcPr>
          <w:p w14:paraId="2896BA8A" w14:textId="77777777" w:rsidR="00F54DC0" w:rsidRPr="00801C0D" w:rsidRDefault="00F54DC0" w:rsidP="000D7D54">
            <w:pPr>
              <w:spacing w:after="0" w:line="240" w:lineRule="auto"/>
              <w:jc w:val="center"/>
              <w:rPr>
                <w:rFonts w:ascii="Gill Sans MT" w:eastAsia="Times New Roman" w:hAnsi="Gill Sans MT" w:cs="Times New Roman"/>
                <w:lang w:eastAsia="hr-HR"/>
              </w:rPr>
            </w:pPr>
            <w:r w:rsidRPr="00801C0D">
              <w:rPr>
                <w:rFonts w:ascii="Gill Sans MT" w:eastAsia="Times New Roman" w:hAnsi="Gill Sans MT" w:cs="Times New Roman"/>
                <w:lang w:eastAsia="hr-HR"/>
              </w:rPr>
              <w:t>Prijavni obrazac (Obrazac 1.)</w:t>
            </w:r>
          </w:p>
        </w:tc>
      </w:tr>
      <w:tr w:rsidR="00F54DC0" w:rsidRPr="00801C0D" w14:paraId="37BDFDF7" w14:textId="77777777" w:rsidTr="00D81519">
        <w:tc>
          <w:tcPr>
            <w:tcW w:w="221" w:type="pct"/>
            <w:vMerge/>
            <w:tcBorders>
              <w:top w:val="single" w:sz="4" w:space="0" w:color="auto"/>
              <w:left w:val="single" w:sz="4" w:space="0" w:color="auto"/>
              <w:bottom w:val="single" w:sz="4" w:space="0" w:color="auto"/>
              <w:right w:val="single" w:sz="4" w:space="0" w:color="auto"/>
            </w:tcBorders>
            <w:vAlign w:val="center"/>
            <w:hideMark/>
          </w:tcPr>
          <w:p w14:paraId="5C115742" w14:textId="77777777" w:rsidR="00F54DC0" w:rsidRPr="00801C0D" w:rsidRDefault="00F54DC0" w:rsidP="00F54DC0">
            <w:pPr>
              <w:rPr>
                <w:rFonts w:ascii="Gill Sans MT" w:eastAsia="Cambria" w:hAnsi="Gill Sans MT" w:cs="Times New Roman"/>
                <w:b/>
                <w:bCs/>
                <w:iCs/>
                <w:lang w:eastAsia="hr-HR"/>
              </w:rPr>
            </w:pPr>
          </w:p>
        </w:tc>
        <w:tc>
          <w:tcPr>
            <w:tcW w:w="1905" w:type="pct"/>
            <w:tcBorders>
              <w:top w:val="single" w:sz="4" w:space="0" w:color="auto"/>
              <w:left w:val="single" w:sz="4" w:space="0" w:color="auto"/>
              <w:bottom w:val="single" w:sz="4" w:space="0" w:color="auto"/>
              <w:right w:val="single" w:sz="4" w:space="0" w:color="auto"/>
            </w:tcBorders>
            <w:hideMark/>
          </w:tcPr>
          <w:p w14:paraId="204D5C7D" w14:textId="77777777" w:rsidR="00F54DC0" w:rsidRPr="00801C0D" w:rsidRDefault="00F54DC0" w:rsidP="000D7D54">
            <w:pPr>
              <w:spacing w:after="120" w:line="240" w:lineRule="auto"/>
              <w:rPr>
                <w:rFonts w:ascii="Gill Sans MT" w:eastAsia="Cambria" w:hAnsi="Gill Sans MT" w:cs="Times New Roman"/>
                <w:b/>
                <w:bCs/>
                <w:iCs/>
                <w:lang w:eastAsia="hr-HR"/>
              </w:rPr>
            </w:pPr>
            <w:r w:rsidRPr="00801C0D">
              <w:rPr>
                <w:rFonts w:ascii="Gill Sans MT" w:eastAsia="Cambria" w:hAnsi="Gill Sans MT" w:cs="Times New Roman"/>
                <w:b/>
                <w:bCs/>
                <w:iCs/>
                <w:lang w:eastAsia="hr-HR"/>
              </w:rPr>
              <w:t>3.2. Administrativni kapaciteti Prijavitelja za provedbu projekta</w:t>
            </w:r>
          </w:p>
          <w:p w14:paraId="52E1F543" w14:textId="77777777" w:rsidR="00F54DC0" w:rsidRPr="00801C0D" w:rsidRDefault="00F54DC0" w:rsidP="00CD0E16">
            <w:pPr>
              <w:spacing w:after="120" w:line="240" w:lineRule="auto"/>
              <w:rPr>
                <w:rFonts w:ascii="Gill Sans MT" w:eastAsia="Cambria" w:hAnsi="Gill Sans MT" w:cs="Times New Roman"/>
                <w:bCs/>
                <w:iCs/>
                <w:lang w:eastAsia="hr-HR"/>
              </w:rPr>
            </w:pPr>
            <w:r w:rsidRPr="00801C0D">
              <w:rPr>
                <w:rFonts w:ascii="Gill Sans MT" w:eastAsia="Cambria" w:hAnsi="Gill Sans MT" w:cs="Lucida Sans Unicode"/>
                <w:bCs/>
                <w:iCs/>
                <w:noProof/>
                <w:lang w:eastAsia="hr-HR"/>
              </w:rPr>
              <w:t>Potrebn</w:t>
            </w:r>
            <w:r w:rsidR="00FA557A" w:rsidRPr="00801C0D">
              <w:rPr>
                <w:rFonts w:ascii="Gill Sans MT" w:eastAsia="Cambria" w:hAnsi="Gill Sans MT" w:cs="Lucida Sans Unicode"/>
                <w:bCs/>
                <w:iCs/>
                <w:noProof/>
                <w:lang w:eastAsia="hr-HR"/>
              </w:rPr>
              <w:t>i</w:t>
            </w:r>
            <w:r w:rsidRPr="00801C0D">
              <w:rPr>
                <w:rFonts w:ascii="Gill Sans MT" w:eastAsia="Cambria" w:hAnsi="Gill Sans MT" w:cs="Lucida Sans Unicode"/>
                <w:bCs/>
                <w:iCs/>
                <w:noProof/>
                <w:lang w:eastAsia="hr-HR"/>
              </w:rPr>
              <w:t xml:space="preserve"> administrativn</w:t>
            </w:r>
            <w:r w:rsidR="00FA557A" w:rsidRPr="00801C0D">
              <w:rPr>
                <w:rFonts w:ascii="Gill Sans MT" w:eastAsia="Cambria" w:hAnsi="Gill Sans MT" w:cs="Lucida Sans Unicode"/>
                <w:bCs/>
                <w:iCs/>
                <w:noProof/>
                <w:lang w:eastAsia="hr-HR"/>
              </w:rPr>
              <w:t>i</w:t>
            </w:r>
            <w:r w:rsidRPr="00801C0D">
              <w:rPr>
                <w:rFonts w:ascii="Gill Sans MT" w:eastAsia="Cambria" w:hAnsi="Gill Sans MT" w:cs="Lucida Sans Unicode"/>
                <w:bCs/>
                <w:iCs/>
                <w:noProof/>
                <w:lang w:eastAsia="hr-HR"/>
              </w:rPr>
              <w:t xml:space="preserve"> kapacitet</w:t>
            </w:r>
            <w:r w:rsidR="00FA557A" w:rsidRPr="00801C0D">
              <w:rPr>
                <w:rFonts w:ascii="Gill Sans MT" w:eastAsia="Cambria" w:hAnsi="Gill Sans MT" w:cs="Lucida Sans Unicode"/>
                <w:bCs/>
                <w:iCs/>
                <w:noProof/>
                <w:lang w:eastAsia="hr-HR"/>
              </w:rPr>
              <w:t>i</w:t>
            </w:r>
            <w:r w:rsidRPr="00801C0D">
              <w:rPr>
                <w:rFonts w:ascii="Gill Sans MT" w:eastAsia="Cambria" w:hAnsi="Gill Sans MT" w:cs="Lucida Sans Unicode"/>
                <w:bCs/>
                <w:iCs/>
                <w:noProof/>
                <w:lang w:eastAsia="hr-HR"/>
              </w:rPr>
              <w:t xml:space="preserve"> za uspješno upravljanje projektom </w:t>
            </w:r>
            <w:r w:rsidR="00FA557A" w:rsidRPr="00801C0D">
              <w:rPr>
                <w:rFonts w:ascii="Gill Sans MT" w:eastAsia="Cambria" w:hAnsi="Gill Sans MT" w:cs="Lucida Sans Unicode"/>
                <w:bCs/>
                <w:iCs/>
                <w:noProof/>
                <w:lang w:eastAsia="hr-HR"/>
              </w:rPr>
              <w:t>osiguravaju se na sljedeći način</w:t>
            </w:r>
            <w:r w:rsidRPr="00801C0D">
              <w:rPr>
                <w:rFonts w:ascii="Gill Sans MT" w:eastAsia="Cambria" w:hAnsi="Gill Sans MT" w:cs="Times New Roman"/>
                <w:bCs/>
                <w:iCs/>
                <w:lang w:eastAsia="hr-HR"/>
              </w:rPr>
              <w:t>:</w:t>
            </w:r>
          </w:p>
          <w:p w14:paraId="418ADA9D" w14:textId="77777777" w:rsidR="00FA557A" w:rsidRPr="00801C0D" w:rsidRDefault="00FA557A" w:rsidP="006B3E2B">
            <w:pPr>
              <w:pStyle w:val="Odlomakpopisa"/>
              <w:numPr>
                <w:ilvl w:val="0"/>
                <w:numId w:val="37"/>
              </w:numPr>
              <w:spacing w:after="120" w:line="240" w:lineRule="auto"/>
              <w:ind w:left="340" w:hanging="289"/>
              <w:contextualSpacing w:val="0"/>
              <w:rPr>
                <w:rFonts w:ascii="Gill Sans MT" w:eastAsia="Cambria" w:hAnsi="Gill Sans MT" w:cs="Times New Roman"/>
                <w:bCs/>
                <w:iCs/>
                <w:lang w:eastAsia="hr-HR"/>
              </w:rPr>
            </w:pPr>
            <w:r w:rsidRPr="00801C0D">
              <w:rPr>
                <w:rFonts w:ascii="Gill Sans MT" w:eastAsia="Cambria" w:hAnsi="Gill Sans MT" w:cs="Lucida Sans Unicode"/>
                <w:bCs/>
                <w:iCs/>
                <w:noProof/>
                <w:lang w:eastAsia="hr-HR"/>
              </w:rPr>
              <w:t xml:space="preserve">Prijavitelj je </w:t>
            </w:r>
            <w:r w:rsidRPr="00801C0D">
              <w:rPr>
                <w:rFonts w:ascii="Gill Sans MT" w:eastAsia="Cambria" w:hAnsi="Gill Sans MT" w:cs="Times New Roman"/>
                <w:bCs/>
                <w:iCs/>
                <w:lang w:eastAsia="hr-HR"/>
              </w:rPr>
              <w:t xml:space="preserve">u projektnom prijedlogu predvidio ugovaranje savjetodavnih usluga koje </w:t>
            </w:r>
            <w:r w:rsidRPr="00801C0D">
              <w:rPr>
                <w:rFonts w:ascii="Gill Sans MT" w:eastAsia="Cambria" w:hAnsi="Gill Sans MT" w:cs="Lucida Sans Unicode"/>
                <w:bCs/>
                <w:iCs/>
                <w:noProof/>
                <w:lang w:eastAsia="hr-HR"/>
              </w:rPr>
              <w:t>pružaju</w:t>
            </w:r>
            <w:r w:rsidRPr="00801C0D">
              <w:rPr>
                <w:rFonts w:ascii="Gill Sans MT" w:eastAsia="Cambria" w:hAnsi="Gill Sans MT" w:cs="Times New Roman"/>
                <w:bCs/>
                <w:iCs/>
                <w:lang w:eastAsia="hr-HR"/>
              </w:rPr>
              <w:t xml:space="preserve"> vanjski </w:t>
            </w:r>
            <w:r w:rsidR="00A27791" w:rsidRPr="00801C0D">
              <w:rPr>
                <w:rFonts w:ascii="Gill Sans MT" w:eastAsia="Cambria" w:hAnsi="Gill Sans MT" w:cs="Times New Roman"/>
                <w:bCs/>
                <w:iCs/>
                <w:lang w:eastAsia="hr-HR"/>
              </w:rPr>
              <w:t>stručnjaci</w:t>
            </w:r>
            <w:r w:rsidRPr="00801C0D">
              <w:rPr>
                <w:rFonts w:ascii="Gill Sans MT" w:eastAsia="Cambria" w:hAnsi="Gill Sans MT" w:cs="Times New Roman"/>
                <w:bCs/>
                <w:iCs/>
                <w:lang w:eastAsia="hr-HR"/>
              </w:rPr>
              <w:t xml:space="preserve"> za </w:t>
            </w:r>
            <w:r w:rsidR="00A27791" w:rsidRPr="00801C0D">
              <w:rPr>
                <w:rFonts w:ascii="Gill Sans MT" w:eastAsia="Cambria" w:hAnsi="Gill Sans MT" w:cs="Times New Roman"/>
                <w:bCs/>
                <w:iCs/>
                <w:lang w:eastAsia="hr-HR"/>
              </w:rPr>
              <w:t xml:space="preserve">provedbu </w:t>
            </w:r>
            <w:r w:rsidRPr="00801C0D">
              <w:rPr>
                <w:rFonts w:ascii="Gill Sans MT" w:eastAsia="Cambria" w:hAnsi="Gill Sans MT" w:cs="Times New Roman"/>
                <w:bCs/>
                <w:iCs/>
                <w:lang w:eastAsia="hr-HR"/>
              </w:rPr>
              <w:t>projek</w:t>
            </w:r>
            <w:r w:rsidR="00A27791" w:rsidRPr="00801C0D">
              <w:rPr>
                <w:rFonts w:ascii="Gill Sans MT" w:eastAsia="Cambria" w:hAnsi="Gill Sans MT" w:cs="Times New Roman"/>
                <w:bCs/>
                <w:iCs/>
                <w:lang w:eastAsia="hr-HR"/>
              </w:rPr>
              <w:t>ata</w:t>
            </w:r>
          </w:p>
          <w:p w14:paraId="06F1999F" w14:textId="77777777" w:rsidR="00FA557A" w:rsidRPr="00801C0D" w:rsidRDefault="00FA557A" w:rsidP="00FA557A">
            <w:pPr>
              <w:pStyle w:val="Odlomakpopisa"/>
              <w:spacing w:after="120" w:line="240" w:lineRule="auto"/>
              <w:ind w:left="340"/>
              <w:contextualSpacing w:val="0"/>
              <w:rPr>
                <w:rFonts w:ascii="Gill Sans MT" w:eastAsia="Cambria" w:hAnsi="Gill Sans MT" w:cs="Times New Roman"/>
                <w:bCs/>
                <w:iCs/>
                <w:lang w:eastAsia="hr-HR"/>
              </w:rPr>
            </w:pPr>
            <w:r w:rsidRPr="00801C0D">
              <w:rPr>
                <w:rFonts w:ascii="Gill Sans MT" w:eastAsia="Cambria" w:hAnsi="Gill Sans MT" w:cs="Lucida Sans Unicode"/>
                <w:bCs/>
                <w:iCs/>
                <w:noProof/>
                <w:lang w:eastAsia="hr-HR"/>
              </w:rPr>
              <w:t>ili</w:t>
            </w:r>
          </w:p>
          <w:p w14:paraId="7D9F2167" w14:textId="77777777" w:rsidR="00F54DC0" w:rsidRPr="00801C0D" w:rsidRDefault="00FA557A" w:rsidP="006B3E2B">
            <w:pPr>
              <w:pStyle w:val="Odlomakpopisa"/>
              <w:numPr>
                <w:ilvl w:val="0"/>
                <w:numId w:val="37"/>
              </w:numPr>
              <w:spacing w:after="120" w:line="240" w:lineRule="auto"/>
              <w:ind w:left="340" w:hanging="289"/>
              <w:contextualSpacing w:val="0"/>
              <w:rPr>
                <w:rFonts w:ascii="Gill Sans MT" w:eastAsia="Cambria" w:hAnsi="Gill Sans MT" w:cs="Times New Roman"/>
                <w:bCs/>
                <w:iCs/>
                <w:lang w:eastAsia="hr-HR"/>
              </w:rPr>
            </w:pPr>
            <w:r w:rsidRPr="00801C0D">
              <w:rPr>
                <w:rFonts w:ascii="Gill Sans MT" w:eastAsia="Cambria" w:hAnsi="Gill Sans MT" w:cs="Times New Roman"/>
                <w:bCs/>
                <w:iCs/>
                <w:lang w:eastAsia="hr-HR"/>
              </w:rPr>
              <w:t xml:space="preserve">Prijavitelj </w:t>
            </w:r>
            <w:r w:rsidR="00A27791" w:rsidRPr="00801C0D">
              <w:rPr>
                <w:rFonts w:ascii="Gill Sans MT" w:eastAsia="Cambria" w:hAnsi="Gill Sans MT" w:cs="Times New Roman"/>
                <w:bCs/>
                <w:iCs/>
                <w:lang w:eastAsia="hr-HR"/>
              </w:rPr>
              <w:t>će</w:t>
            </w:r>
            <w:r w:rsidRPr="00801C0D">
              <w:rPr>
                <w:rFonts w:ascii="Gill Sans MT" w:eastAsia="Cambria" w:hAnsi="Gill Sans MT" w:cs="Times New Roman"/>
                <w:bCs/>
                <w:iCs/>
                <w:lang w:eastAsia="hr-HR"/>
              </w:rPr>
              <w:t xml:space="preserve"> </w:t>
            </w:r>
            <w:r w:rsidR="00A27791" w:rsidRPr="00801C0D">
              <w:rPr>
                <w:rFonts w:ascii="Gill Sans MT" w:eastAsia="Cambria" w:hAnsi="Gill Sans MT" w:cs="Times New Roman"/>
                <w:bCs/>
                <w:iCs/>
                <w:lang w:eastAsia="hr-HR"/>
              </w:rPr>
              <w:t>vlastitim kapacitetima provoditi projekt</w:t>
            </w:r>
          </w:p>
        </w:tc>
        <w:tc>
          <w:tcPr>
            <w:tcW w:w="1312" w:type="pct"/>
            <w:tcBorders>
              <w:top w:val="single" w:sz="4" w:space="0" w:color="auto"/>
              <w:left w:val="single" w:sz="4" w:space="0" w:color="auto"/>
              <w:bottom w:val="single" w:sz="4" w:space="0" w:color="auto"/>
              <w:right w:val="single" w:sz="4" w:space="0" w:color="auto"/>
            </w:tcBorders>
            <w:hideMark/>
          </w:tcPr>
          <w:p w14:paraId="5CD178E8" w14:textId="77777777" w:rsidR="00FA557A" w:rsidRPr="00801C0D" w:rsidRDefault="00F54DC0" w:rsidP="00A27791">
            <w:pPr>
              <w:spacing w:after="120" w:line="240" w:lineRule="auto"/>
              <w:rPr>
                <w:rFonts w:ascii="Gill Sans MT" w:eastAsia="Cambria" w:hAnsi="Gill Sans MT" w:cs="Times New Roman"/>
                <w:bCs/>
                <w:iCs/>
                <w:lang w:eastAsia="hr-HR"/>
              </w:rPr>
            </w:pPr>
            <w:r w:rsidRPr="00801C0D">
              <w:rPr>
                <w:rFonts w:ascii="Gill Sans MT" w:eastAsia="Cambria" w:hAnsi="Gill Sans MT" w:cs="Times New Roman"/>
                <w:b/>
                <w:bCs/>
                <w:iCs/>
                <w:lang w:eastAsia="hr-HR"/>
              </w:rPr>
              <w:t>1 bod:</w:t>
            </w:r>
            <w:r w:rsidRPr="00801C0D">
              <w:rPr>
                <w:rFonts w:ascii="Gill Sans MT" w:eastAsia="Cambria" w:hAnsi="Gill Sans MT" w:cs="Times New Roman"/>
                <w:bCs/>
                <w:iCs/>
                <w:lang w:eastAsia="hr-HR"/>
              </w:rPr>
              <w:t xml:space="preserve"> </w:t>
            </w:r>
            <w:r w:rsidR="00A27791" w:rsidRPr="00801C0D">
              <w:rPr>
                <w:rFonts w:ascii="Gill Sans MT" w:eastAsia="Cambria" w:hAnsi="Gill Sans MT" w:cs="Times New Roman"/>
                <w:bCs/>
                <w:iCs/>
                <w:lang w:eastAsia="hr-HR"/>
              </w:rPr>
              <w:t xml:space="preserve">Vanjski stručnjaci za </w:t>
            </w:r>
            <w:r w:rsidRPr="00801C0D">
              <w:rPr>
                <w:rFonts w:ascii="Gill Sans MT" w:eastAsia="Cambria" w:hAnsi="Gill Sans MT" w:cs="Times New Roman"/>
                <w:bCs/>
                <w:iCs/>
                <w:lang w:eastAsia="hr-HR"/>
              </w:rPr>
              <w:t>provedbu projekta</w:t>
            </w:r>
          </w:p>
          <w:p w14:paraId="6B184C4C" w14:textId="77777777" w:rsidR="00F54DC0" w:rsidRPr="00801C0D" w:rsidRDefault="00FA557A">
            <w:pPr>
              <w:spacing w:after="120" w:line="240" w:lineRule="auto"/>
              <w:rPr>
                <w:rFonts w:ascii="Gill Sans MT" w:eastAsia="Cambria" w:hAnsi="Gill Sans MT" w:cs="Times New Roman"/>
                <w:bCs/>
                <w:iCs/>
                <w:lang w:eastAsia="hr-HR"/>
              </w:rPr>
            </w:pPr>
            <w:r w:rsidRPr="00801C0D">
              <w:rPr>
                <w:rFonts w:ascii="Gill Sans MT" w:eastAsia="Cambria" w:hAnsi="Gill Sans MT" w:cs="Times New Roman"/>
                <w:b/>
                <w:bCs/>
                <w:iCs/>
                <w:lang w:eastAsia="hr-HR"/>
              </w:rPr>
              <w:t>2 boda:</w:t>
            </w:r>
            <w:r w:rsidRPr="00801C0D">
              <w:rPr>
                <w:rFonts w:ascii="Gill Sans MT" w:eastAsia="Cambria" w:hAnsi="Gill Sans MT" w:cs="Times New Roman"/>
                <w:bCs/>
                <w:iCs/>
                <w:lang w:eastAsia="hr-HR"/>
              </w:rPr>
              <w:t xml:space="preserve"> </w:t>
            </w:r>
            <w:r w:rsidR="00A27791" w:rsidRPr="00801C0D">
              <w:rPr>
                <w:rFonts w:ascii="Gill Sans MT" w:eastAsia="Cambria" w:hAnsi="Gill Sans MT" w:cs="Times New Roman"/>
                <w:bCs/>
                <w:iCs/>
                <w:lang w:eastAsia="hr-HR"/>
              </w:rPr>
              <w:t xml:space="preserve">Vlastiti kapaciteti </w:t>
            </w:r>
            <w:r w:rsidRPr="00801C0D">
              <w:rPr>
                <w:rFonts w:ascii="Gill Sans MT" w:eastAsia="Cambria" w:hAnsi="Gill Sans MT" w:cs="Times New Roman"/>
                <w:bCs/>
                <w:iCs/>
                <w:lang w:eastAsia="hr-HR"/>
              </w:rPr>
              <w:t>Prijavitelj</w:t>
            </w:r>
            <w:r w:rsidR="00A27791" w:rsidRPr="00801C0D">
              <w:rPr>
                <w:rFonts w:ascii="Gill Sans MT" w:eastAsia="Cambria" w:hAnsi="Gill Sans MT" w:cs="Times New Roman"/>
                <w:bCs/>
                <w:iCs/>
                <w:lang w:eastAsia="hr-HR"/>
              </w:rPr>
              <w:t>a za provedbu projekta</w:t>
            </w:r>
          </w:p>
        </w:tc>
        <w:tc>
          <w:tcPr>
            <w:tcW w:w="625" w:type="pct"/>
            <w:tcBorders>
              <w:top w:val="single" w:sz="4" w:space="0" w:color="auto"/>
              <w:left w:val="single" w:sz="4" w:space="0" w:color="auto"/>
              <w:bottom w:val="single" w:sz="4" w:space="0" w:color="auto"/>
              <w:right w:val="single" w:sz="4" w:space="0" w:color="auto"/>
            </w:tcBorders>
          </w:tcPr>
          <w:p w14:paraId="1E33EEA8" w14:textId="77777777" w:rsidR="00F54DC0" w:rsidRPr="00801C0D" w:rsidRDefault="00F54DC0" w:rsidP="00F54DC0">
            <w:pPr>
              <w:rPr>
                <w:rFonts w:ascii="Gill Sans MT" w:eastAsia="Times New Roman" w:hAnsi="Gill Sans MT" w:cs="Times New Roman"/>
                <w:lang w:eastAsia="hr-HR"/>
              </w:rPr>
            </w:pPr>
          </w:p>
        </w:tc>
        <w:tc>
          <w:tcPr>
            <w:tcW w:w="938" w:type="pct"/>
            <w:tcBorders>
              <w:top w:val="single" w:sz="4" w:space="0" w:color="auto"/>
              <w:left w:val="single" w:sz="4" w:space="0" w:color="auto"/>
              <w:bottom w:val="single" w:sz="4" w:space="0" w:color="auto"/>
              <w:right w:val="single" w:sz="4" w:space="0" w:color="auto"/>
            </w:tcBorders>
            <w:vAlign w:val="center"/>
          </w:tcPr>
          <w:p w14:paraId="49575E00" w14:textId="77777777" w:rsidR="00F54DC0" w:rsidRPr="00801C0D" w:rsidRDefault="00F54DC0" w:rsidP="000D7D54">
            <w:pPr>
              <w:spacing w:after="0" w:line="240" w:lineRule="auto"/>
              <w:jc w:val="center"/>
              <w:rPr>
                <w:rFonts w:ascii="Gill Sans MT" w:eastAsia="Times New Roman" w:hAnsi="Gill Sans MT" w:cs="Times New Roman"/>
                <w:lang w:eastAsia="hr-HR"/>
              </w:rPr>
            </w:pPr>
            <w:r w:rsidRPr="00801C0D">
              <w:rPr>
                <w:rFonts w:ascii="Gill Sans MT" w:eastAsia="Times New Roman" w:hAnsi="Gill Sans MT" w:cs="Times New Roman"/>
                <w:lang w:eastAsia="hr-HR"/>
              </w:rPr>
              <w:t>Prijavni obrazac (Obrazac 1.)</w:t>
            </w:r>
          </w:p>
        </w:tc>
      </w:tr>
      <w:tr w:rsidR="00F54DC0" w:rsidRPr="00801C0D" w14:paraId="7C845DBA" w14:textId="77777777" w:rsidTr="00D81519">
        <w:trPr>
          <w:trHeight w:val="254"/>
        </w:trPr>
        <w:tc>
          <w:tcPr>
            <w:tcW w:w="221" w:type="pct"/>
            <w:vMerge w:val="restart"/>
            <w:tcBorders>
              <w:top w:val="single" w:sz="4" w:space="0" w:color="auto"/>
              <w:left w:val="single" w:sz="4" w:space="0" w:color="auto"/>
              <w:bottom w:val="single" w:sz="4" w:space="0" w:color="auto"/>
              <w:right w:val="single" w:sz="4" w:space="0" w:color="auto"/>
            </w:tcBorders>
            <w:shd w:val="clear" w:color="auto" w:fill="A8D08D"/>
            <w:hideMark/>
          </w:tcPr>
          <w:p w14:paraId="0EC4D004" w14:textId="77777777" w:rsidR="00F54DC0" w:rsidRPr="00801C0D" w:rsidRDefault="00F54DC0" w:rsidP="00F54DC0">
            <w:pPr>
              <w:rPr>
                <w:rFonts w:ascii="Gill Sans MT" w:eastAsia="Cambria" w:hAnsi="Gill Sans MT" w:cs="Times New Roman"/>
                <w:b/>
                <w:bCs/>
                <w:iCs/>
                <w:lang w:eastAsia="hr-HR"/>
              </w:rPr>
            </w:pPr>
            <w:r w:rsidRPr="00801C0D">
              <w:rPr>
                <w:rFonts w:ascii="Gill Sans MT" w:eastAsia="Cambria" w:hAnsi="Gill Sans MT" w:cs="Times New Roman"/>
                <w:b/>
                <w:bCs/>
                <w:iCs/>
                <w:lang w:eastAsia="hr-HR"/>
              </w:rPr>
              <w:t>4.</w:t>
            </w:r>
          </w:p>
        </w:tc>
        <w:tc>
          <w:tcPr>
            <w:tcW w:w="4779" w:type="pct"/>
            <w:gridSpan w:val="4"/>
            <w:tcBorders>
              <w:top w:val="single" w:sz="4" w:space="0" w:color="auto"/>
              <w:left w:val="single" w:sz="4" w:space="0" w:color="auto"/>
              <w:bottom w:val="single" w:sz="4" w:space="0" w:color="auto"/>
              <w:right w:val="single" w:sz="4" w:space="0" w:color="auto"/>
            </w:tcBorders>
            <w:shd w:val="clear" w:color="auto" w:fill="A8D08D"/>
            <w:hideMark/>
          </w:tcPr>
          <w:p w14:paraId="2F6CD06B" w14:textId="77777777" w:rsidR="00F54DC0" w:rsidRPr="00801C0D" w:rsidRDefault="00F54DC0" w:rsidP="00F54DC0">
            <w:pPr>
              <w:jc w:val="both"/>
              <w:rPr>
                <w:rFonts w:ascii="Gill Sans MT" w:eastAsia="Times New Roman" w:hAnsi="Gill Sans MT" w:cs="Times New Roman"/>
                <w:lang w:eastAsia="hr-HR"/>
              </w:rPr>
            </w:pPr>
            <w:r w:rsidRPr="00801C0D">
              <w:rPr>
                <w:rFonts w:ascii="Gill Sans MT" w:eastAsia="Cambria" w:hAnsi="Gill Sans MT" w:cs="Times New Roman"/>
                <w:b/>
                <w:bCs/>
                <w:iCs/>
                <w:lang w:eastAsia="hr-HR"/>
              </w:rPr>
              <w:t>Zrelost projekta</w:t>
            </w:r>
            <w:r w:rsidRPr="00801C0D">
              <w:rPr>
                <w:rFonts w:ascii="Gill Sans MT" w:eastAsia="Cambria" w:hAnsi="Gill Sans MT" w:cs="Times New Roman"/>
                <w:bCs/>
                <w:iCs/>
                <w:lang w:eastAsia="hr-HR"/>
              </w:rPr>
              <w:t xml:space="preserve"> </w:t>
            </w:r>
          </w:p>
        </w:tc>
      </w:tr>
      <w:tr w:rsidR="00F54DC0" w:rsidRPr="00801C0D" w14:paraId="68DC61D6" w14:textId="77777777" w:rsidTr="001C48C5">
        <w:tc>
          <w:tcPr>
            <w:tcW w:w="221" w:type="pct"/>
            <w:vMerge/>
            <w:tcBorders>
              <w:top w:val="single" w:sz="4" w:space="0" w:color="auto"/>
              <w:left w:val="single" w:sz="4" w:space="0" w:color="auto"/>
              <w:bottom w:val="single" w:sz="4" w:space="0" w:color="auto"/>
              <w:right w:val="single" w:sz="4" w:space="0" w:color="auto"/>
            </w:tcBorders>
            <w:vAlign w:val="center"/>
            <w:hideMark/>
          </w:tcPr>
          <w:p w14:paraId="7D0CA5FF" w14:textId="77777777" w:rsidR="00F54DC0" w:rsidRPr="00801C0D" w:rsidRDefault="00F54DC0" w:rsidP="00F54DC0">
            <w:pPr>
              <w:rPr>
                <w:rFonts w:ascii="Gill Sans MT" w:eastAsia="Cambria" w:hAnsi="Gill Sans MT" w:cs="Times New Roman"/>
                <w:b/>
                <w:bCs/>
                <w:iCs/>
                <w:lang w:eastAsia="hr-HR"/>
              </w:rPr>
            </w:pPr>
          </w:p>
        </w:tc>
        <w:tc>
          <w:tcPr>
            <w:tcW w:w="1905" w:type="pct"/>
            <w:tcBorders>
              <w:top w:val="single" w:sz="4" w:space="0" w:color="auto"/>
              <w:left w:val="single" w:sz="4" w:space="0" w:color="auto"/>
              <w:bottom w:val="single" w:sz="4" w:space="0" w:color="auto"/>
              <w:right w:val="single" w:sz="4" w:space="0" w:color="auto"/>
            </w:tcBorders>
            <w:hideMark/>
          </w:tcPr>
          <w:p w14:paraId="69492A89" w14:textId="77777777" w:rsidR="00F54DC0" w:rsidRPr="00801C0D" w:rsidRDefault="00F54DC0" w:rsidP="000D7D54">
            <w:pPr>
              <w:spacing w:after="120" w:line="240" w:lineRule="auto"/>
              <w:rPr>
                <w:rFonts w:ascii="Gill Sans MT" w:eastAsia="Cambria" w:hAnsi="Gill Sans MT" w:cs="Times New Roman"/>
                <w:bCs/>
                <w:iCs/>
                <w:spacing w:val="-1"/>
                <w:lang w:eastAsia="zh-CN"/>
              </w:rPr>
            </w:pPr>
            <w:r w:rsidRPr="00801C0D">
              <w:rPr>
                <w:rFonts w:ascii="Gill Sans MT" w:eastAsia="Cambria" w:hAnsi="Gill Sans MT" w:cs="Times New Roman"/>
                <w:b/>
                <w:bCs/>
                <w:iCs/>
                <w:spacing w:val="-1"/>
                <w:lang w:eastAsia="zh-CN"/>
              </w:rPr>
              <w:t xml:space="preserve">4.1. </w:t>
            </w:r>
            <w:r w:rsidRPr="00801C0D">
              <w:rPr>
                <w:rFonts w:ascii="Gill Sans MT" w:eastAsia="Cambria" w:hAnsi="Gill Sans MT" w:cs="Times New Roman"/>
                <w:b/>
                <w:bCs/>
                <w:iCs/>
              </w:rPr>
              <w:t xml:space="preserve">Spremnost projekta </w:t>
            </w:r>
            <w:r w:rsidRPr="00801C0D">
              <w:rPr>
                <w:rFonts w:ascii="Gill Sans MT" w:eastAsia="Cambria" w:hAnsi="Gill Sans MT" w:cs="Times New Roman"/>
                <w:b/>
                <w:bCs/>
                <w:iCs/>
                <w:spacing w:val="-1"/>
                <w:lang w:eastAsia="zh-CN"/>
              </w:rPr>
              <w:t>za početak provedbe</w:t>
            </w:r>
          </w:p>
          <w:p w14:paraId="36F1B033" w14:textId="77777777" w:rsidR="00F54DC0" w:rsidRPr="00801C0D" w:rsidRDefault="00F54DC0" w:rsidP="000D7D54">
            <w:pPr>
              <w:spacing w:after="0" w:line="240" w:lineRule="auto"/>
              <w:rPr>
                <w:rFonts w:ascii="Gill Sans MT" w:eastAsia="Cambria" w:hAnsi="Gill Sans MT" w:cs="Times New Roman"/>
                <w:bCs/>
                <w:iCs/>
                <w:spacing w:val="-1"/>
                <w:lang w:eastAsia="zh-CN"/>
              </w:rPr>
            </w:pPr>
            <w:r w:rsidRPr="00801C0D">
              <w:rPr>
                <w:rFonts w:ascii="Gill Sans MT" w:eastAsia="Cambria" w:hAnsi="Gill Sans MT" w:cs="Times New Roman"/>
                <w:bCs/>
                <w:iCs/>
                <w:lang w:eastAsia="hr-HR"/>
              </w:rPr>
              <w:t xml:space="preserve">Prijavitelj je u sklopu projektnog prijedloga dostavio nacrt dokumentacije o nabavi za radove ili opremu/pokrenuo postupak javne nabave i/ili zaključio ugovor o javnoj nabavi  za radove/opremu </w:t>
            </w:r>
          </w:p>
        </w:tc>
        <w:tc>
          <w:tcPr>
            <w:tcW w:w="1312" w:type="pct"/>
            <w:tcBorders>
              <w:top w:val="single" w:sz="4" w:space="0" w:color="auto"/>
              <w:left w:val="single" w:sz="4" w:space="0" w:color="auto"/>
              <w:bottom w:val="single" w:sz="4" w:space="0" w:color="auto"/>
              <w:right w:val="single" w:sz="4" w:space="0" w:color="auto"/>
            </w:tcBorders>
          </w:tcPr>
          <w:p w14:paraId="7101539D" w14:textId="77777777" w:rsidR="00F54DC0" w:rsidRPr="00801C0D" w:rsidRDefault="00F54DC0" w:rsidP="000D7D54">
            <w:pPr>
              <w:spacing w:after="120" w:line="240" w:lineRule="auto"/>
              <w:rPr>
                <w:rFonts w:ascii="Gill Sans MT" w:eastAsia="Cambria" w:hAnsi="Gill Sans MT" w:cs="Times New Roman"/>
                <w:bCs/>
                <w:iCs/>
                <w:lang w:eastAsia="hr-HR"/>
              </w:rPr>
            </w:pPr>
            <w:r w:rsidRPr="00801C0D">
              <w:rPr>
                <w:rFonts w:ascii="Gill Sans MT" w:eastAsia="Cambria" w:hAnsi="Gill Sans MT" w:cs="Times New Roman"/>
                <w:b/>
                <w:bCs/>
                <w:iCs/>
                <w:lang w:eastAsia="hr-HR"/>
              </w:rPr>
              <w:t>1 bod:</w:t>
            </w:r>
            <w:r w:rsidRPr="00801C0D">
              <w:rPr>
                <w:rFonts w:ascii="Gill Sans MT" w:eastAsia="Cambria" w:hAnsi="Gill Sans MT" w:cs="Times New Roman"/>
                <w:bCs/>
                <w:iCs/>
                <w:lang w:eastAsia="hr-HR"/>
              </w:rPr>
              <w:t xml:space="preserve"> Prijavitelj je izradio nacrt DON-a ali nije pokrenuo postupak javne nabave</w:t>
            </w:r>
          </w:p>
          <w:p w14:paraId="5AF1ABFD" w14:textId="77777777" w:rsidR="00F54DC0" w:rsidRPr="00801C0D" w:rsidRDefault="00F072B5" w:rsidP="000D7D54">
            <w:pPr>
              <w:spacing w:after="120" w:line="240" w:lineRule="auto"/>
              <w:rPr>
                <w:rFonts w:ascii="Gill Sans MT" w:eastAsia="Cambria" w:hAnsi="Gill Sans MT" w:cs="Times New Roman"/>
                <w:bCs/>
                <w:iCs/>
                <w:lang w:eastAsia="hr-HR"/>
              </w:rPr>
            </w:pPr>
            <w:r w:rsidRPr="00801C0D">
              <w:rPr>
                <w:rFonts w:ascii="Gill Sans MT" w:eastAsia="Cambria" w:hAnsi="Gill Sans MT" w:cs="Times New Roman"/>
                <w:b/>
                <w:bCs/>
                <w:iCs/>
                <w:lang w:eastAsia="hr-HR"/>
              </w:rPr>
              <w:t>2</w:t>
            </w:r>
            <w:r w:rsidR="00F54DC0" w:rsidRPr="00801C0D">
              <w:rPr>
                <w:rFonts w:ascii="Gill Sans MT" w:eastAsia="Cambria" w:hAnsi="Gill Sans MT" w:cs="Times New Roman"/>
                <w:b/>
                <w:bCs/>
                <w:iCs/>
                <w:lang w:eastAsia="hr-HR"/>
              </w:rPr>
              <w:t xml:space="preserve"> boda</w:t>
            </w:r>
            <w:r w:rsidR="00F54DC0" w:rsidRPr="00801C0D">
              <w:rPr>
                <w:rFonts w:ascii="Gill Sans MT" w:eastAsia="Cambria" w:hAnsi="Gill Sans MT" w:cs="Times New Roman"/>
                <w:bCs/>
                <w:iCs/>
                <w:lang w:eastAsia="hr-HR"/>
              </w:rPr>
              <w:t>: Prijavitelj je pokrenuo postupak javne nabave</w:t>
            </w:r>
            <w:r w:rsidR="00D81519" w:rsidRPr="00801C0D">
              <w:rPr>
                <w:rFonts w:ascii="Gill Sans MT" w:eastAsia="Cambria" w:hAnsi="Gill Sans MT" w:cs="Times New Roman"/>
                <w:bCs/>
                <w:iCs/>
                <w:lang w:eastAsia="hr-HR"/>
              </w:rPr>
              <w:t>/jednostavne nabave</w:t>
            </w:r>
            <w:r w:rsidR="00F54DC0" w:rsidRPr="00801C0D">
              <w:rPr>
                <w:rFonts w:ascii="Gill Sans MT" w:eastAsia="Cambria" w:hAnsi="Gill Sans MT" w:cs="Times New Roman"/>
                <w:bCs/>
                <w:iCs/>
                <w:lang w:eastAsia="hr-HR"/>
              </w:rPr>
              <w:t xml:space="preserve"> koji je u tijeku</w:t>
            </w:r>
          </w:p>
        </w:tc>
        <w:tc>
          <w:tcPr>
            <w:tcW w:w="625" w:type="pct"/>
            <w:tcBorders>
              <w:top w:val="single" w:sz="4" w:space="0" w:color="auto"/>
              <w:left w:val="single" w:sz="4" w:space="0" w:color="auto"/>
              <w:bottom w:val="single" w:sz="4" w:space="0" w:color="auto"/>
              <w:right w:val="single" w:sz="4" w:space="0" w:color="auto"/>
            </w:tcBorders>
            <w:vAlign w:val="center"/>
          </w:tcPr>
          <w:p w14:paraId="045FEFCA" w14:textId="77777777" w:rsidR="00F54DC0" w:rsidRPr="00801C0D" w:rsidRDefault="00F54DC0" w:rsidP="00F54DC0">
            <w:pPr>
              <w:jc w:val="center"/>
              <w:rPr>
                <w:rFonts w:ascii="Gill Sans MT" w:eastAsia="Times New Roman" w:hAnsi="Gill Sans MT" w:cs="Times New Roman"/>
                <w:lang w:eastAsia="hr-HR"/>
              </w:rPr>
            </w:pPr>
          </w:p>
        </w:tc>
        <w:tc>
          <w:tcPr>
            <w:tcW w:w="938" w:type="pct"/>
            <w:tcBorders>
              <w:top w:val="single" w:sz="4" w:space="0" w:color="auto"/>
              <w:left w:val="single" w:sz="4" w:space="0" w:color="auto"/>
              <w:bottom w:val="single" w:sz="4" w:space="0" w:color="auto"/>
              <w:right w:val="single" w:sz="4" w:space="0" w:color="auto"/>
            </w:tcBorders>
            <w:vAlign w:val="center"/>
            <w:hideMark/>
          </w:tcPr>
          <w:p w14:paraId="6F7EDAEB" w14:textId="77777777" w:rsidR="00F54DC0" w:rsidRPr="00801C0D" w:rsidRDefault="00F54DC0" w:rsidP="000D7D54">
            <w:pPr>
              <w:spacing w:after="0" w:line="240" w:lineRule="auto"/>
              <w:jc w:val="center"/>
              <w:rPr>
                <w:rFonts w:ascii="Gill Sans MT" w:eastAsia="Times New Roman" w:hAnsi="Gill Sans MT" w:cs="Times New Roman"/>
                <w:lang w:eastAsia="hr-HR"/>
              </w:rPr>
            </w:pPr>
            <w:r w:rsidRPr="00801C0D">
              <w:rPr>
                <w:rFonts w:ascii="Gill Sans MT" w:eastAsia="Times New Roman" w:hAnsi="Gill Sans MT" w:cs="Times New Roman"/>
                <w:lang w:eastAsia="hr-HR"/>
              </w:rPr>
              <w:t>nacrt DON-a</w:t>
            </w:r>
          </w:p>
          <w:p w14:paraId="70A14E99" w14:textId="77777777" w:rsidR="00F54DC0" w:rsidRPr="00801C0D" w:rsidRDefault="00F54DC0" w:rsidP="000D7D54">
            <w:pPr>
              <w:spacing w:after="0" w:line="240" w:lineRule="auto"/>
              <w:jc w:val="center"/>
              <w:rPr>
                <w:rFonts w:ascii="Gill Sans MT" w:eastAsia="Times New Roman" w:hAnsi="Gill Sans MT" w:cs="Times New Roman"/>
                <w:lang w:eastAsia="hr-HR"/>
              </w:rPr>
            </w:pPr>
          </w:p>
          <w:p w14:paraId="77512CB4" w14:textId="77777777" w:rsidR="00F54DC0" w:rsidRPr="00801C0D" w:rsidRDefault="00F54DC0" w:rsidP="000D7D54">
            <w:pPr>
              <w:spacing w:after="0" w:line="240" w:lineRule="auto"/>
              <w:jc w:val="center"/>
              <w:rPr>
                <w:rFonts w:ascii="Gill Sans MT" w:eastAsia="Times New Roman" w:hAnsi="Gill Sans MT" w:cs="Times New Roman"/>
                <w:lang w:eastAsia="hr-HR"/>
              </w:rPr>
            </w:pPr>
            <w:r w:rsidRPr="00801C0D">
              <w:rPr>
                <w:rFonts w:ascii="Gill Sans MT" w:eastAsia="Times New Roman" w:hAnsi="Gill Sans MT" w:cs="Times New Roman"/>
                <w:lang w:eastAsia="hr-HR"/>
              </w:rPr>
              <w:t>Prijavni obrazac (Obrazac 1)</w:t>
            </w:r>
            <w:r w:rsidR="00554304" w:rsidRPr="00801C0D">
              <w:rPr>
                <w:rFonts w:ascii="Gill Sans MT" w:eastAsia="Times New Roman" w:hAnsi="Gill Sans MT" w:cs="Times New Roman"/>
                <w:lang w:eastAsia="hr-HR"/>
              </w:rPr>
              <w:t>,</w:t>
            </w:r>
            <w:r w:rsidRPr="00801C0D">
              <w:rPr>
                <w:rFonts w:ascii="Gill Sans MT" w:eastAsia="Times New Roman" w:hAnsi="Gill Sans MT" w:cs="Times New Roman"/>
                <w:lang w:eastAsia="hr-HR"/>
              </w:rPr>
              <w:t xml:space="preserve"> </w:t>
            </w:r>
          </w:p>
          <w:p w14:paraId="002CEF9A" w14:textId="77777777" w:rsidR="004407F9" w:rsidRPr="00801C0D" w:rsidRDefault="004407F9" w:rsidP="000D7D54">
            <w:pPr>
              <w:spacing w:after="0" w:line="240" w:lineRule="auto"/>
              <w:jc w:val="center"/>
              <w:rPr>
                <w:rFonts w:ascii="Gill Sans MT" w:eastAsia="Times New Roman" w:hAnsi="Gill Sans MT" w:cs="Times New Roman"/>
                <w:lang w:eastAsia="hr-HR"/>
              </w:rPr>
            </w:pPr>
          </w:p>
          <w:p w14:paraId="56F0A44F" w14:textId="4A11424E" w:rsidR="00F54DC0" w:rsidRPr="00801C0D" w:rsidRDefault="001C48C5" w:rsidP="001C48C5">
            <w:pPr>
              <w:jc w:val="center"/>
              <w:rPr>
                <w:rFonts w:ascii="Gill Sans MT" w:eastAsia="Times New Roman" w:hAnsi="Gill Sans MT" w:cs="Times New Roman"/>
                <w:lang w:eastAsia="hr-HR"/>
              </w:rPr>
            </w:pPr>
            <w:r>
              <w:rPr>
                <w:rFonts w:ascii="Gill Sans MT" w:eastAsia="Times New Roman" w:hAnsi="Gill Sans MT" w:cs="Times New Roman"/>
              </w:rPr>
              <w:t>Dokaz o pokrenutom postupku JN (npr. i</w:t>
            </w:r>
            <w:r w:rsidRPr="006E42FF">
              <w:rPr>
                <w:rFonts w:ascii="Gill Sans MT" w:eastAsia="Times New Roman" w:hAnsi="Gill Sans MT" w:cs="Times New Roman"/>
              </w:rPr>
              <w:t xml:space="preserve">spis ekrana sa stranica </w:t>
            </w:r>
            <w:r w:rsidRPr="006E42FF">
              <w:rPr>
                <w:rFonts w:ascii="Gill Sans MT" w:eastAsia="Times New Roman" w:hAnsi="Gill Sans MT" w:cs="Times New Roman"/>
              </w:rPr>
              <w:lastRenderedPageBreak/>
              <w:t>EOJN/skenirani dopis ili poruka e-pošte iz koje je vidljivo da je pokrenut postupak jednostavne nabave</w:t>
            </w:r>
            <w:r>
              <w:rPr>
                <w:rFonts w:ascii="Gill Sans MT" w:eastAsia="Times New Roman" w:hAnsi="Gill Sans MT" w:cs="Times New Roman"/>
              </w:rPr>
              <w:t>)</w:t>
            </w:r>
          </w:p>
        </w:tc>
      </w:tr>
      <w:tr w:rsidR="00F54DC0" w:rsidRPr="00801C0D" w14:paraId="2C224C96" w14:textId="77777777" w:rsidTr="00D81519">
        <w:tc>
          <w:tcPr>
            <w:tcW w:w="221" w:type="pct"/>
            <w:vMerge w:val="restart"/>
            <w:tcBorders>
              <w:top w:val="single" w:sz="4" w:space="0" w:color="auto"/>
              <w:left w:val="single" w:sz="4" w:space="0" w:color="auto"/>
              <w:bottom w:val="single" w:sz="4" w:space="0" w:color="auto"/>
              <w:right w:val="single" w:sz="4" w:space="0" w:color="auto"/>
            </w:tcBorders>
            <w:shd w:val="clear" w:color="auto" w:fill="A8D08D"/>
            <w:hideMark/>
          </w:tcPr>
          <w:p w14:paraId="69A22F9F" w14:textId="77777777" w:rsidR="00F54DC0" w:rsidRPr="00801C0D" w:rsidRDefault="00F54DC0" w:rsidP="00F54DC0">
            <w:pPr>
              <w:tabs>
                <w:tab w:val="left" w:pos="0"/>
              </w:tabs>
              <w:jc w:val="both"/>
              <w:rPr>
                <w:rFonts w:ascii="Gill Sans MT" w:eastAsia="Cambria" w:hAnsi="Gill Sans MT" w:cs="Times New Roman"/>
                <w:b/>
                <w:bCs/>
                <w:iCs/>
                <w:lang w:eastAsia="hr-HR"/>
              </w:rPr>
            </w:pPr>
            <w:r w:rsidRPr="00801C0D">
              <w:rPr>
                <w:rFonts w:ascii="Gill Sans MT" w:eastAsia="Cambria" w:hAnsi="Gill Sans MT" w:cs="Times New Roman"/>
                <w:b/>
                <w:bCs/>
                <w:iCs/>
                <w:lang w:eastAsia="hr-HR"/>
              </w:rPr>
              <w:lastRenderedPageBreak/>
              <w:t>5.</w:t>
            </w:r>
          </w:p>
        </w:tc>
        <w:tc>
          <w:tcPr>
            <w:tcW w:w="4779" w:type="pct"/>
            <w:gridSpan w:val="4"/>
            <w:tcBorders>
              <w:top w:val="single" w:sz="4" w:space="0" w:color="auto"/>
              <w:left w:val="single" w:sz="4" w:space="0" w:color="auto"/>
              <w:bottom w:val="single" w:sz="4" w:space="0" w:color="auto"/>
              <w:right w:val="single" w:sz="4" w:space="0" w:color="auto"/>
            </w:tcBorders>
            <w:shd w:val="clear" w:color="auto" w:fill="A8D08D"/>
            <w:hideMark/>
          </w:tcPr>
          <w:p w14:paraId="0E09E1A6" w14:textId="77777777" w:rsidR="00F54DC0" w:rsidRPr="00801C0D" w:rsidRDefault="00F54DC0" w:rsidP="00F54DC0">
            <w:pPr>
              <w:tabs>
                <w:tab w:val="left" w:pos="0"/>
              </w:tabs>
              <w:jc w:val="both"/>
              <w:rPr>
                <w:rFonts w:ascii="Gill Sans MT" w:eastAsia="Times New Roman" w:hAnsi="Gill Sans MT" w:cs="Times New Roman"/>
                <w:lang w:eastAsia="hr-HR"/>
              </w:rPr>
            </w:pPr>
            <w:r w:rsidRPr="00801C0D">
              <w:rPr>
                <w:rFonts w:ascii="Gill Sans MT" w:eastAsia="Cambria" w:hAnsi="Gill Sans MT" w:cs="Times New Roman"/>
                <w:b/>
                <w:bCs/>
                <w:iCs/>
                <w:lang w:eastAsia="hr-HR"/>
              </w:rPr>
              <w:t>Promicanje jednakih mogućnosti i socijalne uključenosti</w:t>
            </w:r>
            <w:r w:rsidRPr="00801C0D">
              <w:rPr>
                <w:rFonts w:ascii="Gill Sans MT" w:eastAsia="Cambria" w:hAnsi="Gill Sans MT" w:cs="Times New Roman"/>
                <w:bCs/>
                <w:iCs/>
                <w:lang w:eastAsia="hr-HR"/>
              </w:rPr>
              <w:t xml:space="preserve"> </w:t>
            </w:r>
          </w:p>
        </w:tc>
      </w:tr>
      <w:tr w:rsidR="00F54DC0" w:rsidRPr="00801C0D" w14:paraId="1CFE0D88" w14:textId="77777777" w:rsidTr="00D81519">
        <w:tc>
          <w:tcPr>
            <w:tcW w:w="221" w:type="pct"/>
            <w:vMerge/>
            <w:tcBorders>
              <w:top w:val="single" w:sz="4" w:space="0" w:color="auto"/>
              <w:left w:val="single" w:sz="4" w:space="0" w:color="auto"/>
              <w:bottom w:val="single" w:sz="4" w:space="0" w:color="auto"/>
              <w:right w:val="single" w:sz="4" w:space="0" w:color="auto"/>
            </w:tcBorders>
            <w:vAlign w:val="center"/>
            <w:hideMark/>
          </w:tcPr>
          <w:p w14:paraId="3AE0E192" w14:textId="77777777" w:rsidR="00F54DC0" w:rsidRPr="00801C0D" w:rsidRDefault="00F54DC0" w:rsidP="00F54DC0">
            <w:pPr>
              <w:rPr>
                <w:rFonts w:ascii="Gill Sans MT" w:eastAsia="Cambria" w:hAnsi="Gill Sans MT" w:cs="Times New Roman"/>
                <w:b/>
                <w:bCs/>
                <w:iCs/>
                <w:lang w:eastAsia="hr-HR"/>
              </w:rPr>
            </w:pPr>
          </w:p>
        </w:tc>
        <w:tc>
          <w:tcPr>
            <w:tcW w:w="1905" w:type="pct"/>
            <w:tcBorders>
              <w:top w:val="single" w:sz="4" w:space="0" w:color="auto"/>
              <w:left w:val="single" w:sz="4" w:space="0" w:color="auto"/>
              <w:bottom w:val="single" w:sz="4" w:space="0" w:color="auto"/>
              <w:right w:val="single" w:sz="4" w:space="0" w:color="auto"/>
            </w:tcBorders>
            <w:hideMark/>
          </w:tcPr>
          <w:p w14:paraId="603A7807" w14:textId="77777777" w:rsidR="00F54DC0" w:rsidRPr="00801C0D" w:rsidRDefault="00F54DC0" w:rsidP="000D7D54">
            <w:pPr>
              <w:spacing w:after="120" w:line="240" w:lineRule="auto"/>
              <w:rPr>
                <w:rFonts w:ascii="Gill Sans MT" w:eastAsia="Cambria" w:hAnsi="Gill Sans MT" w:cs="Times New Roman"/>
                <w:b/>
                <w:bCs/>
                <w:iCs/>
                <w:lang w:eastAsia="hr-HR"/>
              </w:rPr>
            </w:pPr>
            <w:r w:rsidRPr="00801C0D">
              <w:rPr>
                <w:rFonts w:ascii="Gill Sans MT" w:eastAsia="Cambria" w:hAnsi="Gill Sans MT" w:cs="Times New Roman"/>
                <w:b/>
                <w:bCs/>
                <w:iCs/>
                <w:lang w:eastAsia="hr-HR"/>
              </w:rPr>
              <w:t>5.1. Doprinos provedbi mjera promicanja ravnopravnosti spolova i zabrane diskriminacije</w:t>
            </w:r>
          </w:p>
          <w:p w14:paraId="3E1B8427" w14:textId="77777777" w:rsidR="00F54DC0" w:rsidRPr="00801C0D" w:rsidRDefault="00F54DC0" w:rsidP="00FA557A">
            <w:pPr>
              <w:spacing w:after="0" w:line="240" w:lineRule="auto"/>
              <w:rPr>
                <w:rFonts w:ascii="Gill Sans MT" w:eastAsia="Cambria" w:hAnsi="Gill Sans MT" w:cs="Times New Roman"/>
                <w:bCs/>
                <w:iCs/>
                <w:lang w:eastAsia="hr-HR"/>
              </w:rPr>
            </w:pPr>
            <w:r w:rsidRPr="00801C0D">
              <w:rPr>
                <w:rFonts w:ascii="Gill Sans MT" w:eastAsia="Cambria" w:hAnsi="Gill Sans MT" w:cs="Times New Roman"/>
                <w:bCs/>
                <w:iCs/>
                <w:lang w:eastAsia="hr-HR"/>
              </w:rPr>
              <w:t>Projektni prijedlog predviđa promicanje ravnopravnosti žena i muškaraca i zabrane diskriminacije ili je barem neutralan u odnosu na odnosu na politike u području ravnopravnosti spolova i zabrane diskriminacije.</w:t>
            </w:r>
          </w:p>
        </w:tc>
        <w:tc>
          <w:tcPr>
            <w:tcW w:w="1312" w:type="pct"/>
            <w:tcBorders>
              <w:top w:val="single" w:sz="4" w:space="0" w:color="auto"/>
              <w:left w:val="single" w:sz="4" w:space="0" w:color="auto"/>
              <w:bottom w:val="single" w:sz="4" w:space="0" w:color="auto"/>
              <w:right w:val="single" w:sz="4" w:space="0" w:color="auto"/>
            </w:tcBorders>
            <w:vAlign w:val="center"/>
            <w:hideMark/>
          </w:tcPr>
          <w:p w14:paraId="40A99D51" w14:textId="77777777" w:rsidR="00F54DC0" w:rsidRPr="00801C0D" w:rsidRDefault="00F54DC0" w:rsidP="000D7D54">
            <w:pPr>
              <w:spacing w:after="120" w:line="240" w:lineRule="auto"/>
              <w:rPr>
                <w:rFonts w:ascii="Gill Sans MT" w:eastAsia="Cambria" w:hAnsi="Gill Sans MT" w:cs="Times New Roman"/>
                <w:bCs/>
                <w:iCs/>
                <w:lang w:eastAsia="hr-HR"/>
              </w:rPr>
            </w:pPr>
            <w:r w:rsidRPr="00801C0D">
              <w:rPr>
                <w:rFonts w:ascii="Gill Sans MT" w:eastAsia="Times New Roman" w:hAnsi="Gill Sans MT" w:cs="Times New Roman"/>
                <w:b/>
                <w:lang w:eastAsia="hr-HR"/>
              </w:rPr>
              <w:t>1 bod:</w:t>
            </w:r>
            <w:r w:rsidRPr="00801C0D">
              <w:rPr>
                <w:rFonts w:ascii="Gill Sans MT" w:eastAsia="Times New Roman" w:hAnsi="Gill Sans MT" w:cs="Times New Roman"/>
                <w:lang w:eastAsia="hr-HR"/>
              </w:rPr>
              <w:t xml:space="preserve"> Projekt je neutralan </w:t>
            </w:r>
            <w:r w:rsidRPr="00801C0D">
              <w:rPr>
                <w:rFonts w:ascii="Gill Sans MT" w:eastAsia="Cambria" w:hAnsi="Gill Sans MT" w:cs="Times New Roman"/>
                <w:bCs/>
                <w:iCs/>
                <w:lang w:eastAsia="hr-HR"/>
              </w:rPr>
              <w:t>u odnosu na  politike u području ravnopravnosti spolova i zabrane diskriminacije tj. ne uključuje aktivnosti koje promiču ravnopravnosti žena i muškaraca i zabrane diskriminacije</w:t>
            </w:r>
          </w:p>
          <w:p w14:paraId="4604FB66" w14:textId="77777777" w:rsidR="00F54DC0" w:rsidRPr="00801C0D" w:rsidRDefault="00F54DC0" w:rsidP="00C761C7">
            <w:pPr>
              <w:spacing w:after="120" w:line="240" w:lineRule="auto"/>
              <w:rPr>
                <w:rFonts w:ascii="Gill Sans MT" w:eastAsia="Times New Roman" w:hAnsi="Gill Sans MT" w:cs="Times New Roman"/>
                <w:lang w:eastAsia="hr-HR"/>
              </w:rPr>
            </w:pPr>
            <w:r w:rsidRPr="00801C0D">
              <w:rPr>
                <w:rFonts w:ascii="Gill Sans MT" w:eastAsia="Cambria" w:hAnsi="Gill Sans MT" w:cs="Times New Roman"/>
                <w:b/>
                <w:bCs/>
                <w:iCs/>
                <w:lang w:eastAsia="hr-HR"/>
              </w:rPr>
              <w:t>2 boda:</w:t>
            </w:r>
            <w:r w:rsidRPr="00801C0D">
              <w:rPr>
                <w:rFonts w:ascii="Gill Sans MT" w:eastAsia="Cambria" w:hAnsi="Gill Sans MT" w:cs="Times New Roman"/>
                <w:bCs/>
                <w:iCs/>
                <w:lang w:eastAsia="hr-HR"/>
              </w:rPr>
              <w:t xml:space="preserve"> Projekt predviđa 1 </w:t>
            </w:r>
            <w:r w:rsidR="00C761C7" w:rsidRPr="00801C0D">
              <w:rPr>
                <w:rFonts w:ascii="Gill Sans MT" w:eastAsia="Cambria" w:hAnsi="Gill Sans MT" w:cs="Times New Roman"/>
                <w:bCs/>
                <w:iCs/>
                <w:lang w:eastAsia="hr-HR"/>
              </w:rPr>
              <w:t xml:space="preserve">ili više </w:t>
            </w:r>
            <w:r w:rsidRPr="00801C0D">
              <w:rPr>
                <w:rFonts w:ascii="Gill Sans MT" w:eastAsia="Cambria" w:hAnsi="Gill Sans MT" w:cs="Times New Roman"/>
                <w:bCs/>
                <w:iCs/>
                <w:lang w:eastAsia="hr-HR"/>
              </w:rPr>
              <w:t>aktivnost</w:t>
            </w:r>
            <w:r w:rsidR="00C761C7" w:rsidRPr="00801C0D">
              <w:rPr>
                <w:rFonts w:ascii="Gill Sans MT" w:eastAsia="Cambria" w:hAnsi="Gill Sans MT" w:cs="Times New Roman"/>
                <w:bCs/>
                <w:iCs/>
                <w:lang w:eastAsia="hr-HR"/>
              </w:rPr>
              <w:t>i</w:t>
            </w:r>
            <w:r w:rsidRPr="00801C0D">
              <w:rPr>
                <w:rFonts w:ascii="Gill Sans MT" w:eastAsia="Cambria" w:hAnsi="Gill Sans MT" w:cs="Times New Roman"/>
                <w:bCs/>
                <w:iCs/>
                <w:lang w:eastAsia="hr-HR"/>
              </w:rPr>
              <w:t xml:space="preserve"> u odnosu na odnosu na politike u području ravnopravnosti spolova i zabrane diskriminacije</w:t>
            </w:r>
          </w:p>
        </w:tc>
        <w:tc>
          <w:tcPr>
            <w:tcW w:w="625" w:type="pct"/>
            <w:tcBorders>
              <w:top w:val="single" w:sz="4" w:space="0" w:color="auto"/>
              <w:left w:val="single" w:sz="4" w:space="0" w:color="auto"/>
              <w:bottom w:val="single" w:sz="4" w:space="0" w:color="auto"/>
              <w:right w:val="single" w:sz="4" w:space="0" w:color="auto"/>
            </w:tcBorders>
            <w:vAlign w:val="center"/>
          </w:tcPr>
          <w:p w14:paraId="482D6321" w14:textId="77777777" w:rsidR="00F54DC0" w:rsidRPr="00801C0D" w:rsidRDefault="00F54DC0" w:rsidP="00F54DC0">
            <w:pPr>
              <w:jc w:val="center"/>
              <w:rPr>
                <w:rFonts w:ascii="Gill Sans MT" w:eastAsia="Times New Roman" w:hAnsi="Gill Sans MT" w:cs="Times New Roman"/>
                <w:lang w:eastAsia="hr-HR"/>
              </w:rPr>
            </w:pPr>
          </w:p>
        </w:tc>
        <w:tc>
          <w:tcPr>
            <w:tcW w:w="938" w:type="pct"/>
            <w:tcBorders>
              <w:top w:val="single" w:sz="4" w:space="0" w:color="auto"/>
              <w:left w:val="single" w:sz="4" w:space="0" w:color="auto"/>
              <w:bottom w:val="single" w:sz="4" w:space="0" w:color="auto"/>
              <w:right w:val="single" w:sz="4" w:space="0" w:color="auto"/>
            </w:tcBorders>
            <w:vAlign w:val="center"/>
          </w:tcPr>
          <w:p w14:paraId="1040B21F" w14:textId="77777777" w:rsidR="00F54DC0" w:rsidRPr="00801C0D" w:rsidRDefault="00F54DC0" w:rsidP="000D7D54">
            <w:pPr>
              <w:spacing w:after="0" w:line="240" w:lineRule="auto"/>
              <w:jc w:val="center"/>
              <w:rPr>
                <w:rFonts w:ascii="Gill Sans MT" w:eastAsia="Times New Roman" w:hAnsi="Gill Sans MT" w:cs="Times New Roman"/>
                <w:lang w:eastAsia="hr-HR"/>
              </w:rPr>
            </w:pPr>
            <w:r w:rsidRPr="00801C0D">
              <w:rPr>
                <w:rFonts w:ascii="Gill Sans MT" w:eastAsia="Times New Roman" w:hAnsi="Gill Sans MT" w:cs="Times New Roman"/>
                <w:lang w:eastAsia="hr-HR"/>
              </w:rPr>
              <w:t>Prijavni obrazac (Obrazac 1.)</w:t>
            </w:r>
          </w:p>
        </w:tc>
      </w:tr>
      <w:tr w:rsidR="00F54DC0" w:rsidRPr="00801C0D" w14:paraId="0710382E" w14:textId="77777777" w:rsidTr="00D81519">
        <w:tc>
          <w:tcPr>
            <w:tcW w:w="221" w:type="pct"/>
            <w:vMerge/>
            <w:tcBorders>
              <w:top w:val="single" w:sz="4" w:space="0" w:color="auto"/>
              <w:left w:val="single" w:sz="4" w:space="0" w:color="auto"/>
              <w:bottom w:val="single" w:sz="4" w:space="0" w:color="auto"/>
              <w:right w:val="single" w:sz="4" w:space="0" w:color="auto"/>
            </w:tcBorders>
            <w:vAlign w:val="center"/>
          </w:tcPr>
          <w:p w14:paraId="5959CBB5" w14:textId="77777777" w:rsidR="00F54DC0" w:rsidRPr="00801C0D" w:rsidRDefault="00F54DC0" w:rsidP="00F54DC0">
            <w:pPr>
              <w:rPr>
                <w:rFonts w:ascii="Gill Sans MT" w:eastAsia="Cambria" w:hAnsi="Gill Sans MT" w:cs="Times New Roman"/>
                <w:b/>
                <w:bCs/>
                <w:iCs/>
                <w:lang w:eastAsia="hr-HR"/>
              </w:rPr>
            </w:pPr>
          </w:p>
        </w:tc>
        <w:tc>
          <w:tcPr>
            <w:tcW w:w="1905" w:type="pct"/>
            <w:tcBorders>
              <w:top w:val="single" w:sz="4" w:space="0" w:color="auto"/>
              <w:left w:val="single" w:sz="4" w:space="0" w:color="auto"/>
              <w:bottom w:val="single" w:sz="4" w:space="0" w:color="auto"/>
              <w:right w:val="single" w:sz="4" w:space="0" w:color="auto"/>
            </w:tcBorders>
          </w:tcPr>
          <w:p w14:paraId="64E8CC86" w14:textId="77777777" w:rsidR="00F54DC0" w:rsidRPr="00801C0D" w:rsidRDefault="00F54DC0" w:rsidP="000D7D54">
            <w:pPr>
              <w:spacing w:after="120" w:line="240" w:lineRule="auto"/>
              <w:rPr>
                <w:rFonts w:ascii="Gill Sans MT" w:eastAsia="Cambria" w:hAnsi="Gill Sans MT" w:cs="Times New Roman"/>
                <w:b/>
                <w:bCs/>
                <w:iCs/>
                <w:spacing w:val="-1"/>
                <w:lang w:eastAsia="zh-CN"/>
              </w:rPr>
            </w:pPr>
            <w:r w:rsidRPr="00801C0D">
              <w:rPr>
                <w:rFonts w:ascii="Gill Sans MT" w:eastAsia="Cambria" w:hAnsi="Gill Sans MT" w:cs="Times New Roman"/>
                <w:b/>
                <w:bCs/>
                <w:iCs/>
                <w:spacing w:val="-1"/>
                <w:lang w:eastAsia="zh-CN"/>
              </w:rPr>
              <w:t xml:space="preserve">5.2. </w:t>
            </w:r>
            <w:r w:rsidRPr="00801C0D">
              <w:rPr>
                <w:rFonts w:ascii="Gill Sans MT" w:eastAsia="Cambria" w:hAnsi="Gill Sans MT" w:cs="Times New Roman"/>
                <w:b/>
                <w:bCs/>
                <w:iCs/>
                <w:spacing w:val="-1"/>
                <w:lang w:eastAsia="hr-HR"/>
              </w:rPr>
              <w:t>Pristupačnost</w:t>
            </w:r>
            <w:r w:rsidRPr="00801C0D">
              <w:rPr>
                <w:rFonts w:ascii="Gill Sans MT" w:eastAsia="Cambria" w:hAnsi="Gill Sans MT" w:cs="Times New Roman"/>
                <w:b/>
                <w:bCs/>
                <w:iCs/>
                <w:spacing w:val="-1"/>
                <w:lang w:eastAsia="zh-CN"/>
              </w:rPr>
              <w:t xml:space="preserve"> za osobe s invaliditetom</w:t>
            </w:r>
          </w:p>
          <w:p w14:paraId="51FB0E7D" w14:textId="77777777" w:rsidR="00F54DC0" w:rsidRPr="00801C0D" w:rsidRDefault="00F54DC0" w:rsidP="00C761C7">
            <w:pPr>
              <w:spacing w:after="120" w:line="240" w:lineRule="auto"/>
              <w:rPr>
                <w:rFonts w:ascii="Gill Sans MT" w:eastAsia="Cambria" w:hAnsi="Gill Sans MT" w:cs="Times New Roman"/>
                <w:b/>
                <w:bCs/>
                <w:iCs/>
                <w:lang w:eastAsia="hr-HR"/>
              </w:rPr>
            </w:pPr>
            <w:r w:rsidRPr="00801C0D">
              <w:rPr>
                <w:rFonts w:ascii="Gill Sans MT" w:eastAsia="Cambria" w:hAnsi="Gill Sans MT" w:cs="Times New Roman"/>
                <w:bCs/>
                <w:iCs/>
                <w:spacing w:val="-1"/>
                <w:lang w:eastAsia="zh-CN"/>
              </w:rPr>
              <w:t xml:space="preserve">Projektni prijedlog predviđa pristupačnost za osobe s invaliditetom na način da barem jedna aktivnost </w:t>
            </w:r>
            <w:r w:rsidRPr="00801C0D">
              <w:rPr>
                <w:rFonts w:ascii="Gill Sans MT" w:eastAsia="Cambria" w:hAnsi="Gill Sans MT" w:cs="Times New Roman"/>
                <w:bCs/>
                <w:iCs/>
                <w:spacing w:val="-1"/>
                <w:lang w:eastAsia="hr-HR"/>
              </w:rPr>
              <w:t>promovira</w:t>
            </w:r>
            <w:r w:rsidRPr="00801C0D">
              <w:rPr>
                <w:rFonts w:ascii="Gill Sans MT" w:eastAsia="Cambria" w:hAnsi="Gill Sans MT" w:cs="Times New Roman"/>
                <w:bCs/>
                <w:iCs/>
                <w:spacing w:val="-1"/>
                <w:lang w:eastAsia="zh-CN"/>
              </w:rPr>
              <w:t xml:space="preserve"> pristupačnost za osobe s invaliditetom, odnosno da sadrži dodatne aktivnosti uz propisani minimum poštivanja zakonskih odredbi (npr. korištenje načela univerzalnog dizajna, </w:t>
            </w:r>
            <w:proofErr w:type="spellStart"/>
            <w:r w:rsidRPr="00801C0D">
              <w:rPr>
                <w:rFonts w:ascii="Gill Sans MT" w:eastAsia="Cambria" w:hAnsi="Gill Sans MT" w:cs="Times New Roman"/>
                <w:bCs/>
                <w:iCs/>
                <w:spacing w:val="-1"/>
                <w:lang w:eastAsia="zh-CN"/>
              </w:rPr>
              <w:t>Brailleovo</w:t>
            </w:r>
            <w:proofErr w:type="spellEnd"/>
            <w:r w:rsidRPr="00801C0D">
              <w:rPr>
                <w:rFonts w:ascii="Gill Sans MT" w:eastAsia="Cambria" w:hAnsi="Gill Sans MT" w:cs="Times New Roman"/>
                <w:bCs/>
                <w:iCs/>
                <w:spacing w:val="-1"/>
                <w:lang w:eastAsia="zh-CN"/>
              </w:rPr>
              <w:t xml:space="preserve"> pismo za slijepe osobe u promotivnim materijalima, na spremnicima i sl., znakovni jezik za gluhe osobe </w:t>
            </w:r>
            <w:r w:rsidRPr="00801C0D">
              <w:rPr>
                <w:rFonts w:ascii="Gill Sans MT" w:eastAsia="Cambria" w:hAnsi="Gill Sans MT" w:cs="Times New Roman"/>
                <w:bCs/>
                <w:iCs/>
                <w:lang w:eastAsia="hr-HR"/>
              </w:rPr>
              <w:t>tijekom</w:t>
            </w:r>
            <w:r w:rsidRPr="00801C0D">
              <w:rPr>
                <w:rFonts w:ascii="Gill Sans MT" w:eastAsia="Cambria" w:hAnsi="Gill Sans MT" w:cs="Times New Roman"/>
                <w:bCs/>
                <w:iCs/>
                <w:spacing w:val="-1"/>
                <w:lang w:eastAsia="zh-CN"/>
              </w:rPr>
              <w:t xml:space="preserve"> informativnih </w:t>
            </w:r>
            <w:r w:rsidRPr="00801C0D">
              <w:rPr>
                <w:rFonts w:ascii="Gill Sans MT" w:eastAsia="Cambria" w:hAnsi="Gill Sans MT" w:cs="Times New Roman"/>
                <w:bCs/>
                <w:iCs/>
                <w:spacing w:val="-1"/>
                <w:lang w:eastAsia="zh-CN"/>
              </w:rPr>
              <w:lastRenderedPageBreak/>
              <w:t>događanja, tekstovi jednostavni za čitanje i razumijevanje za osobe s intelektualnim poteškoćama i sl.).</w:t>
            </w:r>
          </w:p>
        </w:tc>
        <w:tc>
          <w:tcPr>
            <w:tcW w:w="1312" w:type="pct"/>
            <w:tcBorders>
              <w:top w:val="single" w:sz="4" w:space="0" w:color="auto"/>
              <w:left w:val="single" w:sz="4" w:space="0" w:color="auto"/>
              <w:bottom w:val="single" w:sz="4" w:space="0" w:color="auto"/>
              <w:right w:val="single" w:sz="4" w:space="0" w:color="auto"/>
            </w:tcBorders>
          </w:tcPr>
          <w:p w14:paraId="2767BB23" w14:textId="77777777" w:rsidR="00F54DC0" w:rsidRPr="00801C0D" w:rsidRDefault="00F54DC0" w:rsidP="00C761C7">
            <w:pPr>
              <w:spacing w:after="120" w:line="240" w:lineRule="auto"/>
              <w:rPr>
                <w:rFonts w:ascii="Gill Sans MT" w:eastAsia="Cambria" w:hAnsi="Gill Sans MT" w:cs="Times New Roman"/>
                <w:bCs/>
                <w:iCs/>
                <w:lang w:eastAsia="hr-HR"/>
              </w:rPr>
            </w:pPr>
            <w:r w:rsidRPr="00801C0D">
              <w:rPr>
                <w:rFonts w:ascii="Gill Sans MT" w:eastAsia="Times New Roman" w:hAnsi="Gill Sans MT" w:cs="Times New Roman"/>
                <w:b/>
                <w:lang w:eastAsia="hr-HR"/>
              </w:rPr>
              <w:lastRenderedPageBreak/>
              <w:t>1 bod:</w:t>
            </w:r>
            <w:r w:rsidRPr="00801C0D">
              <w:rPr>
                <w:rFonts w:ascii="Gill Sans MT" w:eastAsia="Times New Roman" w:hAnsi="Gill Sans MT" w:cs="Times New Roman"/>
                <w:lang w:eastAsia="hr-HR"/>
              </w:rPr>
              <w:t xml:space="preserve"> Projekt predviđa </w:t>
            </w:r>
            <w:r w:rsidR="00C761C7" w:rsidRPr="00801C0D">
              <w:rPr>
                <w:rFonts w:ascii="Gill Sans MT" w:eastAsia="Times New Roman" w:hAnsi="Gill Sans MT" w:cs="Times New Roman"/>
                <w:lang w:eastAsia="hr-HR"/>
              </w:rPr>
              <w:t>1</w:t>
            </w:r>
            <w:r w:rsidRPr="00801C0D">
              <w:rPr>
                <w:rFonts w:ascii="Gill Sans MT" w:eastAsia="Times New Roman" w:hAnsi="Gill Sans MT" w:cs="Times New Roman"/>
                <w:lang w:eastAsia="hr-HR"/>
              </w:rPr>
              <w:t xml:space="preserve"> dodatnu aktivnost koja promiče pristupačnost za osobe s </w:t>
            </w:r>
            <w:r w:rsidRPr="00801C0D">
              <w:rPr>
                <w:rFonts w:ascii="Gill Sans MT" w:eastAsia="Cambria" w:hAnsi="Gill Sans MT" w:cs="Times New Roman"/>
                <w:bCs/>
                <w:iCs/>
                <w:lang w:eastAsia="hr-HR"/>
              </w:rPr>
              <w:t>invaliditetom</w:t>
            </w:r>
          </w:p>
          <w:p w14:paraId="5182EC81" w14:textId="77777777" w:rsidR="00F54DC0" w:rsidRPr="00801C0D" w:rsidRDefault="00F54DC0" w:rsidP="00C761C7">
            <w:pPr>
              <w:spacing w:after="120" w:line="240" w:lineRule="auto"/>
              <w:rPr>
                <w:rFonts w:ascii="Gill Sans MT" w:eastAsia="Times New Roman" w:hAnsi="Gill Sans MT" w:cs="Times New Roman"/>
                <w:lang w:eastAsia="hr-HR"/>
              </w:rPr>
            </w:pPr>
            <w:r w:rsidRPr="00801C0D">
              <w:rPr>
                <w:rFonts w:ascii="Gill Sans MT" w:eastAsia="Cambria" w:hAnsi="Gill Sans MT" w:cs="Times New Roman"/>
                <w:b/>
                <w:bCs/>
                <w:iCs/>
                <w:lang w:eastAsia="hr-HR"/>
              </w:rPr>
              <w:t>2 boda:</w:t>
            </w:r>
            <w:r w:rsidRPr="00801C0D">
              <w:rPr>
                <w:rFonts w:ascii="Gill Sans MT" w:eastAsia="Cambria" w:hAnsi="Gill Sans MT" w:cs="Times New Roman"/>
                <w:bCs/>
                <w:iCs/>
                <w:lang w:eastAsia="hr-HR"/>
              </w:rPr>
              <w:t xml:space="preserve"> </w:t>
            </w:r>
            <w:r w:rsidRPr="00801C0D">
              <w:rPr>
                <w:rFonts w:ascii="Gill Sans MT" w:eastAsia="Times New Roman" w:hAnsi="Gill Sans MT" w:cs="Times New Roman"/>
                <w:lang w:eastAsia="hr-HR"/>
              </w:rPr>
              <w:t xml:space="preserve">Projekt predviđa </w:t>
            </w:r>
            <w:r w:rsidR="00C761C7" w:rsidRPr="00801C0D">
              <w:rPr>
                <w:rFonts w:ascii="Gill Sans MT" w:eastAsia="Times New Roman" w:hAnsi="Gill Sans MT" w:cs="Times New Roman"/>
                <w:lang w:eastAsia="hr-HR"/>
              </w:rPr>
              <w:t>2</w:t>
            </w:r>
            <w:r w:rsidRPr="00801C0D">
              <w:rPr>
                <w:rFonts w:ascii="Gill Sans MT" w:eastAsia="Times New Roman" w:hAnsi="Gill Sans MT" w:cs="Times New Roman"/>
                <w:lang w:eastAsia="hr-HR"/>
              </w:rPr>
              <w:t xml:space="preserve"> ili više aktivnosti koje promiču </w:t>
            </w:r>
            <w:r w:rsidRPr="00801C0D">
              <w:rPr>
                <w:rFonts w:ascii="Gill Sans MT" w:eastAsia="Cambria" w:hAnsi="Gill Sans MT" w:cs="Times New Roman"/>
                <w:bCs/>
                <w:iCs/>
                <w:lang w:eastAsia="hr-HR"/>
              </w:rPr>
              <w:t>pristupačnost</w:t>
            </w:r>
            <w:r w:rsidRPr="00801C0D">
              <w:rPr>
                <w:rFonts w:ascii="Gill Sans MT" w:eastAsia="Times New Roman" w:hAnsi="Gill Sans MT" w:cs="Times New Roman"/>
                <w:lang w:eastAsia="hr-HR"/>
              </w:rPr>
              <w:t xml:space="preserve"> za osobe s invaliditetom</w:t>
            </w:r>
          </w:p>
        </w:tc>
        <w:tc>
          <w:tcPr>
            <w:tcW w:w="625" w:type="pct"/>
            <w:tcBorders>
              <w:top w:val="single" w:sz="4" w:space="0" w:color="auto"/>
              <w:left w:val="single" w:sz="4" w:space="0" w:color="auto"/>
              <w:bottom w:val="single" w:sz="4" w:space="0" w:color="auto"/>
              <w:right w:val="single" w:sz="4" w:space="0" w:color="auto"/>
            </w:tcBorders>
            <w:vAlign w:val="center"/>
          </w:tcPr>
          <w:p w14:paraId="26B7F2F2" w14:textId="77777777" w:rsidR="00F54DC0" w:rsidRPr="00801C0D" w:rsidRDefault="00F54DC0" w:rsidP="00F54DC0">
            <w:pPr>
              <w:jc w:val="center"/>
              <w:rPr>
                <w:rFonts w:ascii="Gill Sans MT" w:eastAsia="Times New Roman" w:hAnsi="Gill Sans MT" w:cs="Times New Roman"/>
                <w:lang w:eastAsia="hr-HR"/>
              </w:rPr>
            </w:pPr>
          </w:p>
        </w:tc>
        <w:tc>
          <w:tcPr>
            <w:tcW w:w="938" w:type="pct"/>
            <w:tcBorders>
              <w:top w:val="single" w:sz="4" w:space="0" w:color="auto"/>
              <w:left w:val="single" w:sz="4" w:space="0" w:color="auto"/>
              <w:bottom w:val="single" w:sz="4" w:space="0" w:color="auto"/>
              <w:right w:val="single" w:sz="4" w:space="0" w:color="auto"/>
            </w:tcBorders>
            <w:vAlign w:val="center"/>
          </w:tcPr>
          <w:p w14:paraId="79EFFED5" w14:textId="77777777" w:rsidR="00F54DC0" w:rsidRPr="00801C0D" w:rsidRDefault="00F54DC0" w:rsidP="00F54DC0">
            <w:pPr>
              <w:jc w:val="center"/>
              <w:rPr>
                <w:rFonts w:ascii="Gill Sans MT" w:eastAsia="Times New Roman" w:hAnsi="Gill Sans MT" w:cs="Times New Roman"/>
                <w:lang w:eastAsia="hr-HR"/>
              </w:rPr>
            </w:pPr>
            <w:r w:rsidRPr="00801C0D">
              <w:rPr>
                <w:rFonts w:ascii="Gill Sans MT" w:eastAsia="Times New Roman" w:hAnsi="Gill Sans MT" w:cs="Times New Roman"/>
                <w:lang w:eastAsia="hr-HR"/>
              </w:rPr>
              <w:t>Prijavni obrazac (Obrazac 1.)</w:t>
            </w:r>
          </w:p>
        </w:tc>
      </w:tr>
      <w:tr w:rsidR="00F54DC0" w:rsidRPr="00801C0D" w14:paraId="0A8B973F" w14:textId="77777777" w:rsidTr="00D81519">
        <w:tc>
          <w:tcPr>
            <w:tcW w:w="221" w:type="pct"/>
            <w:vMerge w:val="restart"/>
            <w:tcBorders>
              <w:top w:val="single" w:sz="4" w:space="0" w:color="auto"/>
              <w:left w:val="single" w:sz="4" w:space="0" w:color="auto"/>
              <w:bottom w:val="single" w:sz="4" w:space="0" w:color="auto"/>
              <w:right w:val="single" w:sz="4" w:space="0" w:color="auto"/>
            </w:tcBorders>
            <w:shd w:val="clear" w:color="auto" w:fill="A8D08D"/>
            <w:hideMark/>
          </w:tcPr>
          <w:p w14:paraId="1447E77F" w14:textId="77777777" w:rsidR="00F54DC0" w:rsidRPr="00801C0D" w:rsidRDefault="00F54DC0" w:rsidP="00F54DC0">
            <w:pPr>
              <w:tabs>
                <w:tab w:val="left" w:pos="0"/>
              </w:tabs>
              <w:jc w:val="both"/>
              <w:rPr>
                <w:rFonts w:ascii="Gill Sans MT" w:eastAsia="Cambria" w:hAnsi="Gill Sans MT" w:cs="Times New Roman"/>
                <w:b/>
                <w:bCs/>
                <w:iCs/>
                <w:lang w:eastAsia="hr-HR"/>
              </w:rPr>
            </w:pPr>
            <w:r w:rsidRPr="00801C0D">
              <w:rPr>
                <w:rFonts w:ascii="Gill Sans MT" w:eastAsia="Cambria" w:hAnsi="Gill Sans MT" w:cs="Times New Roman"/>
                <w:b/>
                <w:bCs/>
                <w:iCs/>
                <w:lang w:eastAsia="hr-HR"/>
              </w:rPr>
              <w:t>6.</w:t>
            </w:r>
          </w:p>
        </w:tc>
        <w:tc>
          <w:tcPr>
            <w:tcW w:w="4779" w:type="pct"/>
            <w:gridSpan w:val="4"/>
            <w:tcBorders>
              <w:top w:val="single" w:sz="4" w:space="0" w:color="auto"/>
              <w:left w:val="single" w:sz="4" w:space="0" w:color="auto"/>
              <w:bottom w:val="single" w:sz="4" w:space="0" w:color="auto"/>
              <w:right w:val="single" w:sz="4" w:space="0" w:color="auto"/>
            </w:tcBorders>
            <w:shd w:val="clear" w:color="auto" w:fill="A8D08D"/>
            <w:hideMark/>
          </w:tcPr>
          <w:p w14:paraId="2588C21D" w14:textId="77777777" w:rsidR="00F54DC0" w:rsidRPr="00801C0D" w:rsidRDefault="00F54DC0" w:rsidP="00F54DC0">
            <w:pPr>
              <w:tabs>
                <w:tab w:val="left" w:pos="0"/>
              </w:tabs>
              <w:jc w:val="both"/>
              <w:rPr>
                <w:rFonts w:ascii="Gill Sans MT" w:eastAsia="Times New Roman" w:hAnsi="Gill Sans MT" w:cs="Times New Roman"/>
                <w:lang w:eastAsia="hr-HR"/>
              </w:rPr>
            </w:pPr>
            <w:r w:rsidRPr="00801C0D">
              <w:rPr>
                <w:rFonts w:ascii="Gill Sans MT" w:eastAsia="Cambria" w:hAnsi="Gill Sans MT" w:cs="Times New Roman"/>
                <w:b/>
                <w:bCs/>
                <w:iCs/>
                <w:lang w:eastAsia="hr-HR"/>
              </w:rPr>
              <w:t xml:space="preserve">Promicanje održivog razvoja </w:t>
            </w:r>
          </w:p>
        </w:tc>
      </w:tr>
      <w:tr w:rsidR="00F54DC0" w:rsidRPr="00801C0D" w14:paraId="0D21CD29" w14:textId="77777777" w:rsidTr="00D81519">
        <w:tc>
          <w:tcPr>
            <w:tcW w:w="221" w:type="pct"/>
            <w:vMerge/>
            <w:tcBorders>
              <w:top w:val="single" w:sz="4" w:space="0" w:color="auto"/>
              <w:left w:val="single" w:sz="4" w:space="0" w:color="auto"/>
              <w:bottom w:val="single" w:sz="4" w:space="0" w:color="auto"/>
              <w:right w:val="single" w:sz="4" w:space="0" w:color="auto"/>
            </w:tcBorders>
            <w:vAlign w:val="center"/>
            <w:hideMark/>
          </w:tcPr>
          <w:p w14:paraId="28361505" w14:textId="77777777" w:rsidR="00F54DC0" w:rsidRPr="00801C0D" w:rsidRDefault="00F54DC0" w:rsidP="00F54DC0">
            <w:pPr>
              <w:rPr>
                <w:rFonts w:ascii="Gill Sans MT" w:eastAsia="Cambria" w:hAnsi="Gill Sans MT" w:cs="Times New Roman"/>
                <w:b/>
                <w:bCs/>
                <w:iCs/>
                <w:lang w:eastAsia="hr-HR"/>
              </w:rPr>
            </w:pPr>
          </w:p>
        </w:tc>
        <w:tc>
          <w:tcPr>
            <w:tcW w:w="1905" w:type="pct"/>
            <w:tcBorders>
              <w:top w:val="single" w:sz="4" w:space="0" w:color="auto"/>
              <w:left w:val="single" w:sz="4" w:space="0" w:color="auto"/>
              <w:bottom w:val="single" w:sz="4" w:space="0" w:color="auto"/>
              <w:right w:val="single" w:sz="4" w:space="0" w:color="auto"/>
            </w:tcBorders>
            <w:hideMark/>
          </w:tcPr>
          <w:p w14:paraId="3DD11F15" w14:textId="77777777" w:rsidR="00F54DC0" w:rsidRPr="00801C0D" w:rsidRDefault="00F54DC0" w:rsidP="000D7D54">
            <w:pPr>
              <w:spacing w:after="120" w:line="240" w:lineRule="auto"/>
              <w:rPr>
                <w:rFonts w:ascii="Gill Sans MT" w:eastAsia="Cambria" w:hAnsi="Gill Sans MT" w:cs="Times New Roman"/>
                <w:b/>
                <w:bCs/>
                <w:iCs/>
                <w:spacing w:val="-1"/>
                <w:lang w:eastAsia="zh-CN"/>
              </w:rPr>
            </w:pPr>
            <w:r w:rsidRPr="00801C0D">
              <w:rPr>
                <w:rFonts w:ascii="Gill Sans MT" w:eastAsia="Cambria" w:hAnsi="Gill Sans MT" w:cs="Times New Roman"/>
                <w:b/>
                <w:bCs/>
                <w:iCs/>
                <w:spacing w:val="-1"/>
                <w:lang w:eastAsia="zh-CN"/>
              </w:rPr>
              <w:t xml:space="preserve">6.1. Doprinos </w:t>
            </w:r>
            <w:r w:rsidRPr="00801C0D">
              <w:rPr>
                <w:rFonts w:ascii="Gill Sans MT" w:eastAsia="Cambria" w:hAnsi="Gill Sans MT" w:cs="Times New Roman"/>
                <w:b/>
                <w:bCs/>
                <w:iCs/>
                <w:lang w:eastAsia="hr-HR"/>
              </w:rPr>
              <w:t>održivom</w:t>
            </w:r>
            <w:r w:rsidRPr="00801C0D">
              <w:rPr>
                <w:rFonts w:ascii="Gill Sans MT" w:eastAsia="Cambria" w:hAnsi="Gill Sans MT" w:cs="Times New Roman"/>
                <w:b/>
                <w:bCs/>
                <w:iCs/>
                <w:spacing w:val="-1"/>
                <w:lang w:eastAsia="zh-CN"/>
              </w:rPr>
              <w:t xml:space="preserve"> gospodarenju i unaprjeđenju sustava gospodarenja otpadom u turističkoj sezoni (</w:t>
            </w:r>
            <w:r w:rsidR="00AA2370" w:rsidRPr="00801C0D">
              <w:rPr>
                <w:rFonts w:ascii="Gill Sans MT" w:eastAsia="Cambria" w:hAnsi="Gill Sans MT" w:cs="Times New Roman"/>
                <w:b/>
                <w:bCs/>
                <w:iCs/>
                <w:spacing w:val="-1"/>
                <w:lang w:eastAsia="zh-CN"/>
              </w:rPr>
              <w:t xml:space="preserve">napomena: </w:t>
            </w:r>
            <w:r w:rsidR="00AA2370" w:rsidRPr="00801C0D">
              <w:rPr>
                <w:rFonts w:ascii="Gill Sans MT" w:eastAsia="Cambria" w:hAnsi="Gill Sans MT" w:cs="Times New Roman"/>
                <w:b/>
                <w:bCs/>
                <w:iCs/>
                <w:spacing w:val="-1"/>
                <w:u w:val="single"/>
                <w:lang w:eastAsia="zh-CN"/>
              </w:rPr>
              <w:t>primjenjivo samo za obalne/otočne JLS</w:t>
            </w:r>
            <w:r w:rsidRPr="00801C0D">
              <w:rPr>
                <w:rFonts w:ascii="Gill Sans MT" w:eastAsia="Cambria" w:hAnsi="Gill Sans MT" w:cs="Times New Roman"/>
                <w:b/>
                <w:bCs/>
                <w:iCs/>
                <w:spacing w:val="-1"/>
                <w:lang w:eastAsia="zh-CN"/>
              </w:rPr>
              <w:t>)</w:t>
            </w:r>
          </w:p>
          <w:p w14:paraId="1AA2404C" w14:textId="77777777" w:rsidR="00F54DC0" w:rsidRPr="00801C0D" w:rsidRDefault="00F54DC0" w:rsidP="000D7D54">
            <w:pPr>
              <w:spacing w:after="0" w:line="240" w:lineRule="auto"/>
              <w:rPr>
                <w:rFonts w:ascii="Gill Sans MT" w:eastAsia="Cambria" w:hAnsi="Gill Sans MT" w:cs="Times New Roman"/>
                <w:bCs/>
                <w:iCs/>
                <w:spacing w:val="-1"/>
                <w:lang w:eastAsia="zh-CN"/>
              </w:rPr>
            </w:pPr>
            <w:r w:rsidRPr="00801C0D">
              <w:rPr>
                <w:rFonts w:ascii="Gill Sans MT" w:eastAsia="Cambria" w:hAnsi="Gill Sans MT" w:cs="Times New Roman"/>
                <w:bCs/>
                <w:iCs/>
                <w:spacing w:val="-1"/>
                <w:lang w:eastAsia="zh-CN"/>
              </w:rPr>
              <w:t xml:space="preserve">Projektni prijedlog doprinosi rješavanju </w:t>
            </w:r>
            <w:r w:rsidRPr="00801C0D">
              <w:rPr>
                <w:rFonts w:ascii="Gill Sans MT" w:eastAsia="Cambria" w:hAnsi="Gill Sans MT" w:cs="Times New Roman"/>
                <w:bCs/>
                <w:iCs/>
                <w:lang w:eastAsia="hr-HR"/>
              </w:rPr>
              <w:t>razvojnih</w:t>
            </w:r>
            <w:r w:rsidRPr="00801C0D">
              <w:rPr>
                <w:rFonts w:ascii="Gill Sans MT" w:eastAsia="Cambria" w:hAnsi="Gill Sans MT" w:cs="Times New Roman"/>
                <w:bCs/>
                <w:iCs/>
                <w:spacing w:val="-1"/>
                <w:lang w:eastAsia="zh-CN"/>
              </w:rPr>
              <w:t xml:space="preserve"> problema gospodarenja otpadom i unaprjeđenju sustava gospodarenja otpadom u obalnim i otočnim JLS tijekom turističke sezone. </w:t>
            </w:r>
          </w:p>
          <w:p w14:paraId="5D896B04" w14:textId="77777777" w:rsidR="00F54DC0" w:rsidRPr="00801C0D" w:rsidRDefault="00F54DC0" w:rsidP="00F54DC0">
            <w:pPr>
              <w:jc w:val="both"/>
              <w:rPr>
                <w:rFonts w:ascii="Gill Sans MT" w:eastAsia="Cambria" w:hAnsi="Gill Sans MT" w:cs="Times New Roman"/>
                <w:bCs/>
                <w:iCs/>
                <w:spacing w:val="-1"/>
                <w:lang w:eastAsia="zh-CN"/>
              </w:rPr>
            </w:pPr>
          </w:p>
          <w:p w14:paraId="7BDB5643" w14:textId="77777777" w:rsidR="00F54DC0" w:rsidRPr="00801C0D" w:rsidRDefault="00F54DC0" w:rsidP="00F54DC0">
            <w:pPr>
              <w:jc w:val="both"/>
              <w:rPr>
                <w:rFonts w:ascii="Gill Sans MT" w:eastAsia="Cambria" w:hAnsi="Gill Sans MT" w:cs="Times New Roman"/>
                <w:bCs/>
                <w:iCs/>
                <w:lang w:eastAsia="hr-HR"/>
              </w:rPr>
            </w:pPr>
          </w:p>
        </w:tc>
        <w:tc>
          <w:tcPr>
            <w:tcW w:w="1312" w:type="pct"/>
            <w:tcBorders>
              <w:top w:val="single" w:sz="4" w:space="0" w:color="auto"/>
              <w:left w:val="single" w:sz="4" w:space="0" w:color="auto"/>
              <w:bottom w:val="single" w:sz="4" w:space="0" w:color="auto"/>
              <w:right w:val="single" w:sz="4" w:space="0" w:color="auto"/>
            </w:tcBorders>
            <w:hideMark/>
          </w:tcPr>
          <w:p w14:paraId="28893211" w14:textId="77777777" w:rsidR="00AD3760" w:rsidRPr="00801C0D" w:rsidRDefault="00AD3760" w:rsidP="00185997">
            <w:pPr>
              <w:spacing w:after="120" w:line="240" w:lineRule="auto"/>
              <w:rPr>
                <w:rFonts w:ascii="Gill Sans MT" w:eastAsia="Calibri" w:hAnsi="Gill Sans MT" w:cs="Times New Roman"/>
                <w:b/>
                <w:bCs/>
                <w:iCs/>
                <w:lang w:eastAsia="zh-CN"/>
              </w:rPr>
            </w:pPr>
            <w:r w:rsidRPr="00801C0D">
              <w:rPr>
                <w:rFonts w:ascii="Gill Sans MT" w:eastAsia="Calibri" w:hAnsi="Gill Sans MT" w:cs="Times New Roman"/>
                <w:b/>
                <w:bCs/>
                <w:iCs/>
                <w:lang w:eastAsia="zh-CN"/>
              </w:rPr>
              <w:t xml:space="preserve">1 bod: </w:t>
            </w:r>
            <w:r w:rsidRPr="00801C0D">
              <w:rPr>
                <w:rFonts w:ascii="Gill Sans MT" w:eastAsia="Calibri" w:hAnsi="Gill Sans MT" w:cs="Times New Roman"/>
                <w:bCs/>
                <w:iCs/>
                <w:lang w:eastAsia="zh-CN"/>
              </w:rPr>
              <w:t>broj dolazaka gostiju (turista)</w:t>
            </w:r>
            <w:r w:rsidR="00584215" w:rsidRPr="00801C0D">
              <w:rPr>
                <w:rFonts w:ascii="Gill Sans MT" w:eastAsia="Calibri" w:hAnsi="Gill Sans MT" w:cs="Times New Roman"/>
                <w:bCs/>
                <w:iCs/>
                <w:lang w:eastAsia="zh-CN"/>
              </w:rPr>
              <w:t xml:space="preserve"> u 2019. g.</w:t>
            </w:r>
            <w:r w:rsidRPr="00801C0D">
              <w:rPr>
                <w:rFonts w:ascii="Gill Sans MT" w:eastAsia="Calibri" w:hAnsi="Gill Sans MT" w:cs="Times New Roman"/>
                <w:b/>
                <w:bCs/>
                <w:iCs/>
                <w:lang w:eastAsia="zh-CN"/>
              </w:rPr>
              <w:t xml:space="preserve"> </w:t>
            </w:r>
            <w:r w:rsidRPr="00801C0D">
              <w:rPr>
                <w:rFonts w:ascii="Gill Sans MT" w:eastAsia="Calibri" w:hAnsi="Gill Sans MT" w:cs="Times New Roman"/>
                <w:bCs/>
                <w:iCs/>
                <w:lang w:eastAsia="zh-CN"/>
              </w:rPr>
              <w:t xml:space="preserve">iznosi </w:t>
            </w:r>
            <w:r w:rsidR="007D7453" w:rsidRPr="00801C0D">
              <w:rPr>
                <w:rFonts w:ascii="Gill Sans MT" w:eastAsia="Calibri" w:hAnsi="Gill Sans MT" w:cs="Times New Roman"/>
                <w:bCs/>
                <w:iCs/>
                <w:lang w:eastAsia="zh-CN"/>
              </w:rPr>
              <w:t>manje od</w:t>
            </w:r>
            <w:r w:rsidRPr="00801C0D">
              <w:rPr>
                <w:rFonts w:ascii="Gill Sans MT" w:eastAsia="Calibri" w:hAnsi="Gill Sans MT" w:cs="Times New Roman"/>
                <w:bCs/>
                <w:iCs/>
                <w:lang w:eastAsia="zh-CN"/>
              </w:rPr>
              <w:t xml:space="preserve"> 50.000</w:t>
            </w:r>
            <w:r w:rsidRPr="00801C0D">
              <w:rPr>
                <w:rFonts w:ascii="Gill Sans MT" w:eastAsia="Calibri" w:hAnsi="Gill Sans MT" w:cs="Times New Roman"/>
                <w:b/>
                <w:bCs/>
                <w:iCs/>
                <w:lang w:eastAsia="zh-CN"/>
              </w:rPr>
              <w:t xml:space="preserve"> </w:t>
            </w:r>
          </w:p>
          <w:p w14:paraId="3252750B" w14:textId="77777777" w:rsidR="00AD3760" w:rsidRPr="00801C0D" w:rsidRDefault="00AD3760" w:rsidP="00185997">
            <w:pPr>
              <w:spacing w:after="120" w:line="240" w:lineRule="auto"/>
              <w:rPr>
                <w:rFonts w:ascii="Gill Sans MT" w:eastAsia="Calibri" w:hAnsi="Gill Sans MT" w:cs="Times New Roman"/>
                <w:bCs/>
                <w:iCs/>
                <w:lang w:eastAsia="zh-CN"/>
              </w:rPr>
            </w:pPr>
            <w:r w:rsidRPr="00801C0D">
              <w:rPr>
                <w:rFonts w:ascii="Gill Sans MT" w:eastAsia="Calibri" w:hAnsi="Gill Sans MT" w:cs="Times New Roman"/>
                <w:b/>
                <w:bCs/>
                <w:iCs/>
                <w:lang w:eastAsia="zh-CN"/>
              </w:rPr>
              <w:t xml:space="preserve">2 boda: </w:t>
            </w:r>
            <w:r w:rsidRPr="00801C0D">
              <w:rPr>
                <w:rFonts w:ascii="Gill Sans MT" w:eastAsia="Calibri" w:hAnsi="Gill Sans MT" w:cs="Times New Roman"/>
                <w:bCs/>
                <w:iCs/>
                <w:lang w:eastAsia="zh-CN"/>
              </w:rPr>
              <w:t>broj dolazaka gostiju (turista)</w:t>
            </w:r>
            <w:r w:rsidR="00584215" w:rsidRPr="00801C0D">
              <w:rPr>
                <w:rFonts w:ascii="Gill Sans MT" w:eastAsia="Calibri" w:hAnsi="Gill Sans MT" w:cs="Times New Roman"/>
                <w:bCs/>
                <w:iCs/>
                <w:lang w:eastAsia="zh-CN"/>
              </w:rPr>
              <w:t xml:space="preserve"> u 2019. g.</w:t>
            </w:r>
            <w:r w:rsidR="00584215" w:rsidRPr="00801C0D">
              <w:rPr>
                <w:rFonts w:ascii="Gill Sans MT" w:eastAsia="Calibri" w:hAnsi="Gill Sans MT" w:cs="Times New Roman"/>
                <w:b/>
                <w:bCs/>
                <w:iCs/>
                <w:lang w:eastAsia="zh-CN"/>
              </w:rPr>
              <w:t xml:space="preserve"> </w:t>
            </w:r>
            <w:r w:rsidRPr="00801C0D">
              <w:rPr>
                <w:rFonts w:ascii="Gill Sans MT" w:eastAsia="Calibri" w:hAnsi="Gill Sans MT" w:cs="Times New Roman"/>
                <w:b/>
                <w:bCs/>
                <w:iCs/>
                <w:lang w:eastAsia="zh-CN"/>
              </w:rPr>
              <w:t xml:space="preserve"> </w:t>
            </w:r>
            <w:r w:rsidRPr="00801C0D">
              <w:rPr>
                <w:rFonts w:ascii="Gill Sans MT" w:eastAsia="Calibri" w:hAnsi="Gill Sans MT" w:cs="Times New Roman"/>
                <w:bCs/>
                <w:iCs/>
                <w:lang w:eastAsia="zh-CN"/>
              </w:rPr>
              <w:t>iznosi od 50.001 do 100.000</w:t>
            </w:r>
          </w:p>
          <w:p w14:paraId="2060E9AF" w14:textId="77777777" w:rsidR="00AD3760" w:rsidRPr="00801C0D" w:rsidRDefault="00AD3760" w:rsidP="00185997">
            <w:pPr>
              <w:spacing w:after="120" w:line="240" w:lineRule="auto"/>
              <w:rPr>
                <w:rFonts w:ascii="Gill Sans MT" w:eastAsia="Calibri" w:hAnsi="Gill Sans MT" w:cs="Times New Roman"/>
                <w:bCs/>
                <w:iCs/>
                <w:lang w:eastAsia="zh-CN"/>
              </w:rPr>
            </w:pPr>
            <w:r w:rsidRPr="00801C0D">
              <w:rPr>
                <w:rFonts w:ascii="Gill Sans MT" w:eastAsia="Calibri" w:hAnsi="Gill Sans MT" w:cs="Times New Roman"/>
                <w:b/>
                <w:bCs/>
                <w:iCs/>
                <w:lang w:eastAsia="zh-CN"/>
              </w:rPr>
              <w:t xml:space="preserve">3 boda: </w:t>
            </w:r>
            <w:r w:rsidRPr="00801C0D">
              <w:rPr>
                <w:rFonts w:ascii="Gill Sans MT" w:eastAsia="Calibri" w:hAnsi="Gill Sans MT" w:cs="Times New Roman"/>
                <w:bCs/>
                <w:iCs/>
                <w:lang w:eastAsia="zh-CN"/>
              </w:rPr>
              <w:t>broj dolazaka gostiju (turista)</w:t>
            </w:r>
            <w:r w:rsidR="00584215" w:rsidRPr="00801C0D">
              <w:rPr>
                <w:rFonts w:ascii="Gill Sans MT" w:eastAsia="Calibri" w:hAnsi="Gill Sans MT" w:cs="Times New Roman"/>
                <w:bCs/>
                <w:iCs/>
                <w:lang w:eastAsia="zh-CN"/>
              </w:rPr>
              <w:t xml:space="preserve"> u 2019. g.</w:t>
            </w:r>
            <w:r w:rsidR="00584215" w:rsidRPr="00801C0D">
              <w:rPr>
                <w:rFonts w:ascii="Gill Sans MT" w:eastAsia="Calibri" w:hAnsi="Gill Sans MT" w:cs="Times New Roman"/>
                <w:b/>
                <w:bCs/>
                <w:iCs/>
                <w:lang w:eastAsia="zh-CN"/>
              </w:rPr>
              <w:t xml:space="preserve"> </w:t>
            </w:r>
            <w:r w:rsidRPr="00801C0D">
              <w:rPr>
                <w:rFonts w:ascii="Gill Sans MT" w:eastAsia="Calibri" w:hAnsi="Gill Sans MT" w:cs="Times New Roman"/>
                <w:bCs/>
                <w:iCs/>
                <w:lang w:eastAsia="zh-CN"/>
              </w:rPr>
              <w:t xml:space="preserve"> iznosi od 100.001 do 2</w:t>
            </w:r>
            <w:r w:rsidR="00800CA4" w:rsidRPr="00801C0D">
              <w:rPr>
                <w:rFonts w:ascii="Gill Sans MT" w:eastAsia="Calibri" w:hAnsi="Gill Sans MT" w:cs="Times New Roman"/>
                <w:bCs/>
                <w:iCs/>
                <w:lang w:eastAsia="zh-CN"/>
              </w:rPr>
              <w:t>0</w:t>
            </w:r>
            <w:r w:rsidRPr="00801C0D">
              <w:rPr>
                <w:rFonts w:ascii="Gill Sans MT" w:eastAsia="Calibri" w:hAnsi="Gill Sans MT" w:cs="Times New Roman"/>
                <w:bCs/>
                <w:iCs/>
                <w:lang w:eastAsia="zh-CN"/>
              </w:rPr>
              <w:t>0.000</w:t>
            </w:r>
          </w:p>
          <w:p w14:paraId="40F1AB60" w14:textId="77777777" w:rsidR="00F54DC0" w:rsidRPr="00801C0D" w:rsidRDefault="00800CA4" w:rsidP="00185997">
            <w:pPr>
              <w:spacing w:after="120" w:line="240" w:lineRule="auto"/>
              <w:rPr>
                <w:rFonts w:ascii="Gill Sans MT" w:eastAsia="Calibri" w:hAnsi="Gill Sans MT" w:cs="Times New Roman"/>
                <w:bCs/>
                <w:iCs/>
                <w:lang w:eastAsia="zh-CN"/>
              </w:rPr>
            </w:pPr>
            <w:r w:rsidRPr="00801C0D">
              <w:rPr>
                <w:rFonts w:ascii="Gill Sans MT" w:eastAsia="Calibri" w:hAnsi="Gill Sans MT" w:cs="Times New Roman"/>
                <w:b/>
                <w:bCs/>
                <w:iCs/>
                <w:lang w:eastAsia="zh-CN"/>
              </w:rPr>
              <w:t>4</w:t>
            </w:r>
            <w:r w:rsidR="00AD3760" w:rsidRPr="00801C0D">
              <w:rPr>
                <w:rFonts w:ascii="Gill Sans MT" w:eastAsia="Calibri" w:hAnsi="Gill Sans MT" w:cs="Times New Roman"/>
                <w:b/>
                <w:bCs/>
                <w:iCs/>
                <w:lang w:eastAsia="zh-CN"/>
              </w:rPr>
              <w:t xml:space="preserve">  boda</w:t>
            </w:r>
            <w:r w:rsidRPr="00801C0D">
              <w:rPr>
                <w:rFonts w:ascii="Gill Sans MT" w:eastAsia="Calibri" w:hAnsi="Gill Sans MT" w:cs="Times New Roman"/>
                <w:b/>
                <w:bCs/>
                <w:iCs/>
                <w:lang w:eastAsia="zh-CN"/>
              </w:rPr>
              <w:t xml:space="preserve">: </w:t>
            </w:r>
            <w:r w:rsidR="00AD3760" w:rsidRPr="00801C0D">
              <w:rPr>
                <w:rFonts w:ascii="Gill Sans MT" w:eastAsia="Calibri" w:hAnsi="Gill Sans MT" w:cs="Times New Roman"/>
                <w:bCs/>
                <w:iCs/>
                <w:lang w:eastAsia="zh-CN"/>
              </w:rPr>
              <w:t>broj dolazaka gostiju (turista)</w:t>
            </w:r>
            <w:r w:rsidR="00AD3760" w:rsidRPr="00801C0D">
              <w:rPr>
                <w:rFonts w:ascii="Gill Sans MT" w:eastAsia="Calibri" w:hAnsi="Gill Sans MT" w:cs="Times New Roman"/>
                <w:b/>
                <w:bCs/>
                <w:iCs/>
                <w:lang w:eastAsia="zh-CN"/>
              </w:rPr>
              <w:t xml:space="preserve"> </w:t>
            </w:r>
            <w:r w:rsidR="00584215" w:rsidRPr="00801C0D">
              <w:rPr>
                <w:rFonts w:ascii="Gill Sans MT" w:eastAsia="Calibri" w:hAnsi="Gill Sans MT" w:cs="Times New Roman"/>
                <w:bCs/>
                <w:iCs/>
                <w:lang w:eastAsia="zh-CN"/>
              </w:rPr>
              <w:t>u 2019. g.</w:t>
            </w:r>
            <w:r w:rsidR="00584215" w:rsidRPr="00801C0D">
              <w:rPr>
                <w:rFonts w:ascii="Gill Sans MT" w:eastAsia="Calibri" w:hAnsi="Gill Sans MT" w:cs="Times New Roman"/>
                <w:b/>
                <w:bCs/>
                <w:iCs/>
                <w:lang w:eastAsia="zh-CN"/>
              </w:rPr>
              <w:t xml:space="preserve"> </w:t>
            </w:r>
            <w:r w:rsidR="00AD3760" w:rsidRPr="00801C0D">
              <w:rPr>
                <w:rFonts w:ascii="Gill Sans MT" w:eastAsia="Calibri" w:hAnsi="Gill Sans MT" w:cs="Times New Roman"/>
                <w:bCs/>
                <w:iCs/>
                <w:lang w:eastAsia="zh-CN"/>
              </w:rPr>
              <w:t>iznosi više o</w:t>
            </w:r>
            <w:r w:rsidRPr="00801C0D">
              <w:rPr>
                <w:rFonts w:ascii="Gill Sans MT" w:eastAsia="Calibri" w:hAnsi="Gill Sans MT" w:cs="Times New Roman"/>
                <w:bCs/>
                <w:iCs/>
                <w:lang w:eastAsia="zh-CN"/>
              </w:rPr>
              <w:t xml:space="preserve">d </w:t>
            </w:r>
            <w:r w:rsidR="00AD3760" w:rsidRPr="00801C0D">
              <w:rPr>
                <w:rFonts w:ascii="Gill Sans MT" w:eastAsia="Calibri" w:hAnsi="Gill Sans MT" w:cs="Times New Roman"/>
                <w:bCs/>
                <w:iCs/>
                <w:lang w:eastAsia="zh-CN"/>
              </w:rPr>
              <w:t>2</w:t>
            </w:r>
            <w:r w:rsidRPr="00801C0D">
              <w:rPr>
                <w:rFonts w:ascii="Gill Sans MT" w:eastAsia="Calibri" w:hAnsi="Gill Sans MT" w:cs="Times New Roman"/>
                <w:bCs/>
                <w:iCs/>
                <w:lang w:eastAsia="zh-CN"/>
              </w:rPr>
              <w:t>0</w:t>
            </w:r>
            <w:r w:rsidR="00AD3760" w:rsidRPr="00801C0D">
              <w:rPr>
                <w:rFonts w:ascii="Gill Sans MT" w:eastAsia="Calibri" w:hAnsi="Gill Sans MT" w:cs="Times New Roman"/>
                <w:bCs/>
                <w:iCs/>
                <w:lang w:eastAsia="zh-CN"/>
              </w:rPr>
              <w:t>0.00</w:t>
            </w:r>
            <w:r w:rsidR="0015486F" w:rsidRPr="00801C0D">
              <w:rPr>
                <w:rFonts w:ascii="Gill Sans MT" w:eastAsia="Calibri" w:hAnsi="Gill Sans MT" w:cs="Times New Roman"/>
                <w:bCs/>
                <w:iCs/>
                <w:lang w:eastAsia="zh-CN"/>
              </w:rPr>
              <w:t>0</w:t>
            </w:r>
          </w:p>
        </w:tc>
        <w:tc>
          <w:tcPr>
            <w:tcW w:w="625" w:type="pct"/>
            <w:tcBorders>
              <w:top w:val="single" w:sz="4" w:space="0" w:color="auto"/>
              <w:left w:val="single" w:sz="4" w:space="0" w:color="auto"/>
              <w:bottom w:val="single" w:sz="4" w:space="0" w:color="auto"/>
              <w:right w:val="single" w:sz="4" w:space="0" w:color="auto"/>
            </w:tcBorders>
            <w:vAlign w:val="center"/>
          </w:tcPr>
          <w:p w14:paraId="124862AF" w14:textId="77777777" w:rsidR="00F54DC0" w:rsidRPr="00801C0D" w:rsidRDefault="00F54DC0" w:rsidP="00F54DC0">
            <w:pPr>
              <w:jc w:val="center"/>
              <w:rPr>
                <w:rFonts w:ascii="Gill Sans MT" w:eastAsia="Times New Roman" w:hAnsi="Gill Sans MT" w:cs="Times New Roman"/>
                <w:lang w:eastAsia="hr-HR"/>
              </w:rPr>
            </w:pPr>
          </w:p>
        </w:tc>
        <w:tc>
          <w:tcPr>
            <w:tcW w:w="938" w:type="pct"/>
            <w:tcBorders>
              <w:top w:val="single" w:sz="4" w:space="0" w:color="auto"/>
              <w:left w:val="single" w:sz="4" w:space="0" w:color="auto"/>
              <w:bottom w:val="single" w:sz="4" w:space="0" w:color="auto"/>
              <w:right w:val="single" w:sz="4" w:space="0" w:color="auto"/>
            </w:tcBorders>
            <w:vAlign w:val="center"/>
          </w:tcPr>
          <w:p w14:paraId="7DFEA11F" w14:textId="77777777" w:rsidR="00F54DC0" w:rsidRPr="00801C0D" w:rsidRDefault="00F54DC0" w:rsidP="000D7D54">
            <w:pPr>
              <w:spacing w:after="0" w:line="240" w:lineRule="auto"/>
              <w:jc w:val="center"/>
              <w:rPr>
                <w:rFonts w:ascii="Gill Sans MT" w:eastAsia="Times New Roman" w:hAnsi="Gill Sans MT" w:cs="Times New Roman"/>
                <w:lang w:eastAsia="hr-HR"/>
              </w:rPr>
            </w:pPr>
            <w:r w:rsidRPr="00801C0D">
              <w:rPr>
                <w:rFonts w:ascii="Gill Sans MT" w:eastAsia="Times New Roman" w:hAnsi="Gill Sans MT" w:cs="Times New Roman"/>
                <w:lang w:eastAsia="hr-HR"/>
              </w:rPr>
              <w:t>Prijavni obrazac (Obrazac 1.)</w:t>
            </w:r>
          </w:p>
          <w:p w14:paraId="2C782264" w14:textId="77777777" w:rsidR="00AA2370" w:rsidRPr="00801C0D" w:rsidRDefault="00AA2370" w:rsidP="000D7D54">
            <w:pPr>
              <w:spacing w:after="0" w:line="240" w:lineRule="auto"/>
              <w:jc w:val="center"/>
              <w:rPr>
                <w:rFonts w:ascii="Gill Sans MT" w:eastAsia="Times New Roman" w:hAnsi="Gill Sans MT" w:cs="Times New Roman"/>
                <w:lang w:eastAsia="hr-HR"/>
              </w:rPr>
            </w:pPr>
          </w:p>
          <w:p w14:paraId="17CC212F" w14:textId="77777777" w:rsidR="00F54DC0" w:rsidRPr="00801C0D" w:rsidRDefault="00F54DC0" w:rsidP="000D7D54">
            <w:pPr>
              <w:spacing w:after="0" w:line="240" w:lineRule="auto"/>
              <w:jc w:val="center"/>
              <w:rPr>
                <w:rFonts w:ascii="Gill Sans MT" w:eastAsia="Times New Roman" w:hAnsi="Gill Sans MT" w:cs="Times New Roman"/>
                <w:lang w:eastAsia="hr-HR"/>
              </w:rPr>
            </w:pPr>
            <w:r w:rsidRPr="00801C0D">
              <w:rPr>
                <w:rFonts w:ascii="Gill Sans MT" w:eastAsia="Times New Roman" w:hAnsi="Gill Sans MT" w:cs="Times New Roman"/>
                <w:lang w:eastAsia="hr-HR"/>
              </w:rPr>
              <w:t xml:space="preserve">Potvrda iz sustava </w:t>
            </w:r>
            <w:proofErr w:type="spellStart"/>
            <w:r w:rsidRPr="00801C0D">
              <w:rPr>
                <w:rFonts w:ascii="Gill Sans MT" w:eastAsia="Times New Roman" w:hAnsi="Gill Sans MT" w:cs="Times New Roman"/>
                <w:lang w:eastAsia="hr-HR"/>
              </w:rPr>
              <w:t>eVisitor</w:t>
            </w:r>
            <w:proofErr w:type="spellEnd"/>
            <w:r w:rsidR="00584215" w:rsidRPr="00801C0D">
              <w:rPr>
                <w:rFonts w:ascii="Gill Sans MT" w:eastAsia="Times New Roman" w:hAnsi="Gill Sans MT" w:cs="Times New Roman"/>
                <w:lang w:eastAsia="hr-HR"/>
              </w:rPr>
              <w:t xml:space="preserve"> </w:t>
            </w:r>
          </w:p>
        </w:tc>
      </w:tr>
      <w:tr w:rsidR="00F54DC0" w:rsidRPr="00801C0D" w14:paraId="7685378E" w14:textId="77777777" w:rsidTr="00D81519">
        <w:tc>
          <w:tcPr>
            <w:tcW w:w="221" w:type="pct"/>
            <w:vMerge/>
            <w:tcBorders>
              <w:top w:val="single" w:sz="4" w:space="0" w:color="auto"/>
              <w:left w:val="single" w:sz="4" w:space="0" w:color="auto"/>
              <w:bottom w:val="single" w:sz="4" w:space="0" w:color="auto"/>
              <w:right w:val="single" w:sz="4" w:space="0" w:color="auto"/>
            </w:tcBorders>
            <w:vAlign w:val="center"/>
          </w:tcPr>
          <w:p w14:paraId="64C86380" w14:textId="77777777" w:rsidR="00F54DC0" w:rsidRPr="00801C0D" w:rsidRDefault="00F54DC0" w:rsidP="00F54DC0">
            <w:pPr>
              <w:rPr>
                <w:rFonts w:ascii="Gill Sans MT" w:eastAsia="Cambria" w:hAnsi="Gill Sans MT" w:cs="Times New Roman"/>
                <w:b/>
                <w:bCs/>
                <w:iCs/>
                <w:lang w:eastAsia="hr-HR"/>
              </w:rPr>
            </w:pPr>
          </w:p>
        </w:tc>
        <w:tc>
          <w:tcPr>
            <w:tcW w:w="1905" w:type="pct"/>
            <w:tcBorders>
              <w:top w:val="single" w:sz="4" w:space="0" w:color="auto"/>
              <w:left w:val="single" w:sz="4" w:space="0" w:color="auto"/>
              <w:bottom w:val="single" w:sz="4" w:space="0" w:color="auto"/>
              <w:right w:val="single" w:sz="4" w:space="0" w:color="auto"/>
            </w:tcBorders>
          </w:tcPr>
          <w:p w14:paraId="769E1BE2" w14:textId="77777777" w:rsidR="00F54DC0" w:rsidRPr="00801C0D" w:rsidRDefault="00F54DC0" w:rsidP="001E26B0">
            <w:pPr>
              <w:spacing w:after="160" w:line="259" w:lineRule="auto"/>
              <w:rPr>
                <w:rFonts w:ascii="Gill Sans MT" w:eastAsia="Cambria" w:hAnsi="Gill Sans MT" w:cs="Times New Roman"/>
                <w:b/>
                <w:bCs/>
                <w:iCs/>
                <w:lang w:eastAsia="hr-HR"/>
              </w:rPr>
            </w:pPr>
            <w:r w:rsidRPr="00801C0D">
              <w:rPr>
                <w:rFonts w:ascii="Gill Sans MT" w:eastAsia="Cambria" w:hAnsi="Gill Sans MT" w:cs="Times New Roman"/>
                <w:b/>
                <w:bCs/>
                <w:iCs/>
                <w:lang w:eastAsia="hr-HR"/>
              </w:rPr>
              <w:t xml:space="preserve">6.2. Planirani broj </w:t>
            </w:r>
            <w:proofErr w:type="spellStart"/>
            <w:r w:rsidRPr="00801C0D">
              <w:rPr>
                <w:rFonts w:ascii="Gill Sans MT" w:eastAsia="Cambria" w:hAnsi="Gill Sans MT" w:cs="Times New Roman"/>
                <w:b/>
                <w:bCs/>
                <w:iCs/>
                <w:lang w:eastAsia="hr-HR"/>
              </w:rPr>
              <w:t>izobrazno</w:t>
            </w:r>
            <w:proofErr w:type="spellEnd"/>
            <w:r w:rsidRPr="00801C0D">
              <w:rPr>
                <w:rFonts w:ascii="Gill Sans MT" w:eastAsia="Cambria" w:hAnsi="Gill Sans MT" w:cs="Times New Roman"/>
                <w:b/>
                <w:bCs/>
                <w:iCs/>
                <w:lang w:eastAsia="hr-HR"/>
              </w:rPr>
              <w:t>-informativnih aktivnosti o održivom gospodarenju otpadom</w:t>
            </w:r>
          </w:p>
          <w:p w14:paraId="2AA0AD01" w14:textId="77777777" w:rsidR="00F54DC0" w:rsidRPr="00801C0D" w:rsidRDefault="00F54DC0" w:rsidP="00753FCB">
            <w:pPr>
              <w:spacing w:after="0" w:line="240" w:lineRule="auto"/>
              <w:rPr>
                <w:rFonts w:ascii="Gill Sans MT" w:eastAsia="Cambria" w:hAnsi="Gill Sans MT" w:cs="Times New Roman"/>
                <w:b/>
                <w:bCs/>
                <w:iCs/>
                <w:lang w:eastAsia="hr-HR"/>
              </w:rPr>
            </w:pPr>
            <w:r w:rsidRPr="00801C0D">
              <w:rPr>
                <w:rFonts w:ascii="Gill Sans MT" w:eastAsia="Cambria" w:hAnsi="Gill Sans MT" w:cs="Times New Roman"/>
                <w:bCs/>
                <w:iCs/>
                <w:spacing w:val="-1"/>
                <w:lang w:eastAsia="zh-CN"/>
              </w:rPr>
              <w:t xml:space="preserve">Projektni prijedlog predviđa provedbu </w:t>
            </w:r>
            <w:r w:rsidRPr="00801C0D">
              <w:rPr>
                <w:rFonts w:ascii="Gill Sans MT" w:eastAsia="Cambria" w:hAnsi="Gill Sans MT" w:cs="Times New Roman"/>
                <w:bCs/>
                <w:iCs/>
                <w:lang w:eastAsia="hr-HR"/>
              </w:rPr>
              <w:t>minimalno</w:t>
            </w:r>
            <w:r w:rsidRPr="00801C0D">
              <w:rPr>
                <w:rFonts w:ascii="Gill Sans MT" w:eastAsia="Cambria" w:hAnsi="Gill Sans MT" w:cs="Times New Roman"/>
                <w:bCs/>
                <w:iCs/>
                <w:spacing w:val="-1"/>
                <w:lang w:eastAsia="zh-CN"/>
              </w:rPr>
              <w:t xml:space="preserve"> 2 </w:t>
            </w:r>
            <w:proofErr w:type="spellStart"/>
            <w:r w:rsidRPr="00801C0D">
              <w:rPr>
                <w:rFonts w:ascii="Gill Sans MT" w:eastAsia="Cambria" w:hAnsi="Gill Sans MT" w:cs="Times New Roman"/>
                <w:bCs/>
                <w:iCs/>
                <w:spacing w:val="-1"/>
                <w:lang w:eastAsia="zh-CN"/>
              </w:rPr>
              <w:t>izobrazno</w:t>
            </w:r>
            <w:proofErr w:type="spellEnd"/>
            <w:r w:rsidRPr="00801C0D">
              <w:rPr>
                <w:rFonts w:ascii="Gill Sans MT" w:eastAsia="Cambria" w:hAnsi="Gill Sans MT" w:cs="Times New Roman"/>
                <w:bCs/>
                <w:iCs/>
                <w:spacing w:val="-1"/>
                <w:lang w:eastAsia="zh-CN"/>
              </w:rPr>
              <w:t xml:space="preserve">-informativne aktivnosti s ciljem upoznavanja stanovništva/korisnika o važnosti </w:t>
            </w:r>
            <w:r w:rsidR="003D3278" w:rsidRPr="00801C0D">
              <w:rPr>
                <w:rFonts w:ascii="Gill Sans MT" w:eastAsia="Cambria" w:hAnsi="Gill Sans MT" w:cs="Times New Roman"/>
                <w:bCs/>
                <w:iCs/>
                <w:spacing w:val="-1"/>
                <w:lang w:eastAsia="zh-CN"/>
              </w:rPr>
              <w:t>sprečavanja nastanka otpada, odvojenom prikupljanju otpada, pravilnom odvajanju/razvrstavanju otpada u kućanstvima te o ulozi R</w:t>
            </w:r>
            <w:r w:rsidR="00CB0500" w:rsidRPr="00801C0D">
              <w:rPr>
                <w:rFonts w:ascii="Gill Sans MT" w:eastAsia="Cambria" w:hAnsi="Gill Sans MT" w:cs="Times New Roman"/>
                <w:bCs/>
                <w:iCs/>
                <w:spacing w:val="-1"/>
                <w:lang w:eastAsia="zh-CN"/>
              </w:rPr>
              <w:t>D u sustavu gospodarenja otpadom</w:t>
            </w:r>
            <w:r w:rsidR="003D3278" w:rsidRPr="00801C0D">
              <w:rPr>
                <w:rFonts w:ascii="Gill Sans MT" w:eastAsia="Cambria" w:hAnsi="Gill Sans MT" w:cs="Times New Roman"/>
                <w:bCs/>
                <w:iCs/>
                <w:spacing w:val="-1"/>
                <w:lang w:eastAsia="zh-CN"/>
              </w:rPr>
              <w:t xml:space="preserve"> </w:t>
            </w:r>
            <w:r w:rsidR="003D3278" w:rsidRPr="00801C0D">
              <w:rPr>
                <w:rFonts w:ascii="Gill Sans MT" w:hAnsi="Gill Sans MT" w:cs="Times New Roman"/>
                <w:sz w:val="24"/>
                <w:szCs w:val="24"/>
              </w:rPr>
              <w:t>(npr. leci za kućanstva koja su korisnici usluge prikupljanja komunalnog otpada, radionice, TV ili radijski oglasi i dr.).</w:t>
            </w:r>
            <w:r w:rsidRPr="00801C0D">
              <w:rPr>
                <w:rFonts w:ascii="Gill Sans MT" w:eastAsia="Cambria" w:hAnsi="Gill Sans MT" w:cs="Times New Roman"/>
                <w:bCs/>
                <w:iCs/>
                <w:spacing w:val="-1"/>
                <w:lang w:eastAsia="zh-CN"/>
              </w:rPr>
              <w:t>.</w:t>
            </w:r>
          </w:p>
        </w:tc>
        <w:tc>
          <w:tcPr>
            <w:tcW w:w="1312" w:type="pct"/>
            <w:tcBorders>
              <w:top w:val="single" w:sz="4" w:space="0" w:color="auto"/>
              <w:left w:val="single" w:sz="4" w:space="0" w:color="auto"/>
              <w:bottom w:val="single" w:sz="4" w:space="0" w:color="auto"/>
              <w:right w:val="single" w:sz="4" w:space="0" w:color="auto"/>
            </w:tcBorders>
          </w:tcPr>
          <w:p w14:paraId="7119DB99" w14:textId="77777777" w:rsidR="00F54DC0" w:rsidRPr="00801C0D" w:rsidRDefault="00F54DC0" w:rsidP="00C761C7">
            <w:pPr>
              <w:spacing w:after="120" w:line="240" w:lineRule="auto"/>
              <w:rPr>
                <w:rFonts w:ascii="Gill Sans MT" w:eastAsia="Cambria" w:hAnsi="Gill Sans MT" w:cs="Times New Roman"/>
                <w:bCs/>
                <w:iCs/>
                <w:lang w:eastAsia="hr-HR"/>
              </w:rPr>
            </w:pPr>
            <w:r w:rsidRPr="00801C0D">
              <w:rPr>
                <w:rFonts w:ascii="Gill Sans MT" w:eastAsia="Calibri" w:hAnsi="Gill Sans MT" w:cs="Times New Roman"/>
                <w:b/>
                <w:bCs/>
                <w:iCs/>
                <w:lang w:eastAsia="zh-CN"/>
              </w:rPr>
              <w:t xml:space="preserve">1 bod: </w:t>
            </w:r>
            <w:r w:rsidRPr="00801C0D">
              <w:rPr>
                <w:rFonts w:ascii="Gill Sans MT" w:eastAsia="Cambria" w:hAnsi="Gill Sans MT" w:cs="Times New Roman"/>
                <w:bCs/>
                <w:iCs/>
                <w:lang w:eastAsia="hr-HR"/>
              </w:rPr>
              <w:t xml:space="preserve">Projektni prijedlog predviđa provedbu 2 </w:t>
            </w:r>
            <w:proofErr w:type="spellStart"/>
            <w:r w:rsidRPr="00801C0D">
              <w:rPr>
                <w:rFonts w:ascii="Gill Sans MT" w:eastAsia="Cambria" w:hAnsi="Gill Sans MT" w:cs="Times New Roman"/>
                <w:bCs/>
                <w:iCs/>
                <w:lang w:eastAsia="hr-HR"/>
              </w:rPr>
              <w:t>izobrazno</w:t>
            </w:r>
            <w:proofErr w:type="spellEnd"/>
            <w:r w:rsidRPr="00801C0D">
              <w:rPr>
                <w:rFonts w:ascii="Gill Sans MT" w:eastAsia="Cambria" w:hAnsi="Gill Sans MT" w:cs="Times New Roman"/>
                <w:bCs/>
                <w:iCs/>
                <w:lang w:eastAsia="hr-HR"/>
              </w:rPr>
              <w:t>-informativne aktivnosti</w:t>
            </w:r>
          </w:p>
          <w:p w14:paraId="080A6D6E" w14:textId="77777777" w:rsidR="00F54DC0" w:rsidRPr="00801C0D" w:rsidRDefault="00F54DC0" w:rsidP="001E26B0">
            <w:pPr>
              <w:spacing w:after="120" w:line="240" w:lineRule="auto"/>
              <w:rPr>
                <w:rFonts w:ascii="Gill Sans MT" w:eastAsia="Times New Roman" w:hAnsi="Gill Sans MT" w:cs="Times New Roman"/>
                <w:lang w:eastAsia="hr-HR"/>
              </w:rPr>
            </w:pPr>
            <w:r w:rsidRPr="00801C0D">
              <w:rPr>
                <w:rFonts w:ascii="Gill Sans MT" w:eastAsia="Cambria" w:hAnsi="Gill Sans MT" w:cs="Times New Roman"/>
                <w:b/>
                <w:bCs/>
                <w:iCs/>
                <w:lang w:eastAsia="hr-HR"/>
              </w:rPr>
              <w:t>2 boda:</w:t>
            </w:r>
            <w:r w:rsidRPr="00801C0D">
              <w:rPr>
                <w:rFonts w:ascii="Gill Sans MT" w:eastAsia="Cambria" w:hAnsi="Gill Sans MT" w:cs="Times New Roman"/>
                <w:bCs/>
                <w:iCs/>
                <w:lang w:eastAsia="hr-HR"/>
              </w:rPr>
              <w:t xml:space="preserve"> Projektni prijedlog predviđa provedbu 3 i više </w:t>
            </w:r>
            <w:proofErr w:type="spellStart"/>
            <w:r w:rsidRPr="00801C0D">
              <w:rPr>
                <w:rFonts w:ascii="Gill Sans MT" w:eastAsia="Cambria" w:hAnsi="Gill Sans MT" w:cs="Times New Roman"/>
                <w:bCs/>
                <w:iCs/>
                <w:lang w:eastAsia="hr-HR"/>
              </w:rPr>
              <w:t>izobrazno</w:t>
            </w:r>
            <w:proofErr w:type="spellEnd"/>
            <w:r w:rsidRPr="00801C0D">
              <w:rPr>
                <w:rFonts w:ascii="Gill Sans MT" w:eastAsia="Cambria" w:hAnsi="Gill Sans MT" w:cs="Times New Roman"/>
                <w:bCs/>
                <w:iCs/>
                <w:lang w:eastAsia="hr-HR"/>
              </w:rPr>
              <w:t>-informativnih aktivnosti</w:t>
            </w:r>
          </w:p>
        </w:tc>
        <w:tc>
          <w:tcPr>
            <w:tcW w:w="625" w:type="pct"/>
            <w:tcBorders>
              <w:top w:val="single" w:sz="4" w:space="0" w:color="auto"/>
              <w:left w:val="single" w:sz="4" w:space="0" w:color="auto"/>
              <w:bottom w:val="single" w:sz="4" w:space="0" w:color="auto"/>
              <w:right w:val="single" w:sz="4" w:space="0" w:color="auto"/>
            </w:tcBorders>
            <w:vAlign w:val="center"/>
          </w:tcPr>
          <w:p w14:paraId="1314B75B" w14:textId="77777777" w:rsidR="00F54DC0" w:rsidRPr="00801C0D" w:rsidRDefault="00F54DC0" w:rsidP="00F54DC0">
            <w:pPr>
              <w:jc w:val="center"/>
              <w:rPr>
                <w:rFonts w:ascii="Gill Sans MT" w:eastAsia="Times New Roman" w:hAnsi="Gill Sans MT" w:cs="Times New Roman"/>
                <w:lang w:eastAsia="hr-HR"/>
              </w:rPr>
            </w:pPr>
          </w:p>
        </w:tc>
        <w:tc>
          <w:tcPr>
            <w:tcW w:w="938" w:type="pct"/>
            <w:tcBorders>
              <w:top w:val="single" w:sz="4" w:space="0" w:color="auto"/>
              <w:left w:val="single" w:sz="4" w:space="0" w:color="auto"/>
              <w:bottom w:val="single" w:sz="4" w:space="0" w:color="auto"/>
              <w:right w:val="single" w:sz="4" w:space="0" w:color="auto"/>
            </w:tcBorders>
            <w:vAlign w:val="center"/>
          </w:tcPr>
          <w:p w14:paraId="1CCADFD9" w14:textId="77777777" w:rsidR="00F54DC0" w:rsidRPr="00801C0D" w:rsidRDefault="00F54DC0" w:rsidP="00F54DC0">
            <w:pPr>
              <w:jc w:val="center"/>
              <w:rPr>
                <w:rFonts w:ascii="Gill Sans MT" w:eastAsia="Times New Roman" w:hAnsi="Gill Sans MT" w:cs="Times New Roman"/>
                <w:lang w:eastAsia="hr-HR"/>
              </w:rPr>
            </w:pPr>
            <w:r w:rsidRPr="00801C0D">
              <w:rPr>
                <w:rFonts w:ascii="Gill Sans MT" w:eastAsia="Times New Roman" w:hAnsi="Gill Sans MT" w:cs="Times New Roman"/>
                <w:lang w:eastAsia="hr-HR"/>
              </w:rPr>
              <w:t>Prijavni obrazac (Obrazac 1.)</w:t>
            </w:r>
          </w:p>
          <w:p w14:paraId="2DFA4DBE" w14:textId="77777777" w:rsidR="00F54DC0" w:rsidRPr="00801C0D" w:rsidRDefault="00F54DC0" w:rsidP="00F54DC0">
            <w:pPr>
              <w:jc w:val="center"/>
              <w:rPr>
                <w:rFonts w:ascii="Gill Sans MT" w:eastAsia="Times New Roman" w:hAnsi="Gill Sans MT" w:cs="Times New Roman"/>
                <w:lang w:eastAsia="hr-HR"/>
              </w:rPr>
            </w:pPr>
          </w:p>
        </w:tc>
      </w:tr>
      <w:tr w:rsidR="00F54DC0" w:rsidRPr="00801C0D" w14:paraId="16A23CA1" w14:textId="77777777" w:rsidTr="00D81519">
        <w:tc>
          <w:tcPr>
            <w:tcW w:w="221" w:type="pct"/>
            <w:vMerge/>
            <w:tcBorders>
              <w:top w:val="single" w:sz="4" w:space="0" w:color="auto"/>
              <w:left w:val="single" w:sz="4" w:space="0" w:color="auto"/>
              <w:bottom w:val="single" w:sz="4" w:space="0" w:color="auto"/>
              <w:right w:val="single" w:sz="4" w:space="0" w:color="auto"/>
            </w:tcBorders>
            <w:vAlign w:val="center"/>
          </w:tcPr>
          <w:p w14:paraId="6FB13200" w14:textId="77777777" w:rsidR="00F54DC0" w:rsidRPr="00801C0D" w:rsidRDefault="00F54DC0" w:rsidP="00F54DC0">
            <w:pPr>
              <w:rPr>
                <w:rFonts w:ascii="Gill Sans MT" w:eastAsia="Cambria" w:hAnsi="Gill Sans MT" w:cs="Times New Roman"/>
                <w:b/>
                <w:bCs/>
                <w:iCs/>
                <w:lang w:eastAsia="hr-HR"/>
              </w:rPr>
            </w:pPr>
          </w:p>
        </w:tc>
        <w:tc>
          <w:tcPr>
            <w:tcW w:w="1905" w:type="pct"/>
            <w:tcBorders>
              <w:top w:val="single" w:sz="4" w:space="0" w:color="auto"/>
              <w:left w:val="single" w:sz="4" w:space="0" w:color="auto"/>
              <w:bottom w:val="single" w:sz="4" w:space="0" w:color="auto"/>
              <w:right w:val="single" w:sz="4" w:space="0" w:color="auto"/>
            </w:tcBorders>
          </w:tcPr>
          <w:p w14:paraId="7BD82E18" w14:textId="77777777" w:rsidR="00F54DC0" w:rsidRPr="00801C0D" w:rsidRDefault="00F54DC0" w:rsidP="000D7D54">
            <w:pPr>
              <w:spacing w:after="120"/>
              <w:jc w:val="both"/>
              <w:rPr>
                <w:rFonts w:ascii="Gill Sans MT" w:eastAsia="Cambria" w:hAnsi="Gill Sans MT" w:cs="Times New Roman"/>
                <w:b/>
                <w:bCs/>
                <w:iCs/>
                <w:spacing w:val="-1"/>
                <w:lang w:eastAsia="zh-CN"/>
              </w:rPr>
            </w:pPr>
            <w:r w:rsidRPr="00801C0D">
              <w:rPr>
                <w:rFonts w:ascii="Gill Sans MT" w:eastAsia="Cambria" w:hAnsi="Gill Sans MT" w:cs="Times New Roman"/>
                <w:b/>
                <w:bCs/>
                <w:iCs/>
                <w:spacing w:val="-1"/>
                <w:lang w:eastAsia="zh-CN"/>
              </w:rPr>
              <w:t>6.3. Doprinos provedbi mjera održivog razvoja</w:t>
            </w:r>
          </w:p>
          <w:p w14:paraId="2F6D57EA" w14:textId="77777777" w:rsidR="00F54DC0" w:rsidRPr="00801C0D" w:rsidRDefault="00F54DC0" w:rsidP="009C2F3B">
            <w:pPr>
              <w:spacing w:after="120" w:line="240" w:lineRule="auto"/>
              <w:rPr>
                <w:rFonts w:ascii="Gill Sans MT" w:eastAsia="Cambria" w:hAnsi="Gill Sans MT" w:cs="Times New Roman"/>
                <w:b/>
                <w:bCs/>
                <w:iCs/>
                <w:lang w:eastAsia="hr-HR"/>
              </w:rPr>
            </w:pPr>
            <w:r w:rsidRPr="00801C0D">
              <w:rPr>
                <w:rFonts w:ascii="Gill Sans MT" w:eastAsia="Cambria" w:hAnsi="Gill Sans MT" w:cs="Times New Roman"/>
                <w:bCs/>
                <w:iCs/>
                <w:spacing w:val="-1"/>
                <w:lang w:eastAsia="zh-CN"/>
              </w:rPr>
              <w:lastRenderedPageBreak/>
              <w:t>Projektni prijedlog predviđa promicanje načela održivog razvoja te zaštite okoliša na način da sadrži barem</w:t>
            </w:r>
            <w:r w:rsidR="009C2F3B" w:rsidRPr="00801C0D">
              <w:rPr>
                <w:rFonts w:ascii="Gill Sans MT" w:eastAsia="Cambria" w:hAnsi="Gill Sans MT" w:cs="Times New Roman"/>
                <w:bCs/>
                <w:iCs/>
                <w:spacing w:val="-1"/>
                <w:lang w:eastAsia="zh-CN"/>
              </w:rPr>
              <w:t xml:space="preserve"> 1</w:t>
            </w:r>
            <w:r w:rsidRPr="00801C0D">
              <w:rPr>
                <w:rFonts w:ascii="Gill Sans MT" w:eastAsia="Cambria" w:hAnsi="Gill Sans MT" w:cs="Times New Roman"/>
                <w:bCs/>
                <w:iCs/>
                <w:spacing w:val="-1"/>
                <w:lang w:eastAsia="zh-CN"/>
              </w:rPr>
              <w:t xml:space="preserve"> aktivnost koja </w:t>
            </w:r>
            <w:r w:rsidRPr="00801C0D">
              <w:rPr>
                <w:rFonts w:ascii="Gill Sans MT" w:eastAsia="Cambria" w:hAnsi="Gill Sans MT" w:cs="Times New Roman"/>
                <w:bCs/>
                <w:iCs/>
                <w:lang w:eastAsia="hr-HR"/>
              </w:rPr>
              <w:t>promovira</w:t>
            </w:r>
            <w:r w:rsidRPr="00801C0D">
              <w:rPr>
                <w:rFonts w:ascii="Gill Sans MT" w:eastAsia="Cambria" w:hAnsi="Gill Sans MT" w:cs="Times New Roman"/>
                <w:bCs/>
                <w:iCs/>
                <w:spacing w:val="-1"/>
                <w:lang w:eastAsia="zh-CN"/>
              </w:rPr>
              <w:t xml:space="preserve"> obnovljive izvore energije i/</w:t>
            </w:r>
            <w:r w:rsidRPr="00801C0D">
              <w:rPr>
                <w:rFonts w:ascii="Gill Sans MT" w:eastAsia="Cambria" w:hAnsi="Gill Sans MT" w:cs="Times New Roman"/>
                <w:bCs/>
                <w:iCs/>
                <w:lang w:eastAsia="hr-HR"/>
              </w:rPr>
              <w:t>il</w:t>
            </w:r>
            <w:r w:rsidRPr="00801C0D">
              <w:rPr>
                <w:rFonts w:ascii="Gill Sans MT" w:eastAsia="Cambria" w:hAnsi="Gill Sans MT" w:cs="Times New Roman"/>
                <w:bCs/>
                <w:iCs/>
                <w:spacing w:val="-1"/>
                <w:lang w:eastAsia="zh-CN"/>
              </w:rPr>
              <w:t xml:space="preserve">i održivo korištenje prirodnih resursa uz propisani minimum poštivanja zakonskih odredbi (npr. promicanje načela održivog razvoja kroz </w:t>
            </w:r>
            <w:proofErr w:type="spellStart"/>
            <w:r w:rsidRPr="00801C0D">
              <w:rPr>
                <w:rFonts w:ascii="Gill Sans MT" w:eastAsia="Cambria" w:hAnsi="Gill Sans MT" w:cs="Times New Roman"/>
                <w:bCs/>
                <w:iCs/>
                <w:spacing w:val="-1"/>
                <w:lang w:eastAsia="zh-CN"/>
              </w:rPr>
              <w:t>izobrazno</w:t>
            </w:r>
            <w:proofErr w:type="spellEnd"/>
            <w:r w:rsidRPr="00801C0D">
              <w:rPr>
                <w:rFonts w:ascii="Gill Sans MT" w:eastAsia="Cambria" w:hAnsi="Gill Sans MT" w:cs="Times New Roman"/>
                <w:bCs/>
                <w:iCs/>
                <w:spacing w:val="-1"/>
                <w:lang w:eastAsia="zh-CN"/>
              </w:rPr>
              <w:t>-informativne aktivnosti, korištenje recikliranog papira za informativne materijale, uvođenje procesa energetskih ušteda, ugradnja proizvoda kojima se štedi potrošnja vode i energije,  korištenje obnovljivih izvora energije, provedba zelene javne nabave i sl.).</w:t>
            </w:r>
          </w:p>
        </w:tc>
        <w:tc>
          <w:tcPr>
            <w:tcW w:w="1312" w:type="pct"/>
            <w:tcBorders>
              <w:top w:val="single" w:sz="4" w:space="0" w:color="auto"/>
              <w:left w:val="single" w:sz="4" w:space="0" w:color="auto"/>
              <w:bottom w:val="single" w:sz="4" w:space="0" w:color="auto"/>
              <w:right w:val="single" w:sz="4" w:space="0" w:color="auto"/>
            </w:tcBorders>
          </w:tcPr>
          <w:p w14:paraId="10D275F7" w14:textId="77777777" w:rsidR="00F54DC0" w:rsidRPr="00801C0D" w:rsidRDefault="00F54DC0" w:rsidP="000D7D54">
            <w:pPr>
              <w:spacing w:after="120" w:line="240" w:lineRule="auto"/>
              <w:rPr>
                <w:rFonts w:ascii="Gill Sans MT" w:eastAsia="Calibri" w:hAnsi="Gill Sans MT" w:cs="Times New Roman"/>
                <w:lang w:eastAsia="zh-CN"/>
              </w:rPr>
            </w:pPr>
            <w:r w:rsidRPr="00801C0D">
              <w:rPr>
                <w:rFonts w:ascii="Gill Sans MT" w:eastAsia="Calibri" w:hAnsi="Gill Sans MT" w:cs="Times New Roman"/>
                <w:b/>
                <w:lang w:eastAsia="zh-CN"/>
              </w:rPr>
              <w:lastRenderedPageBreak/>
              <w:t>1 bod:</w:t>
            </w:r>
            <w:r w:rsidRPr="00801C0D">
              <w:rPr>
                <w:rFonts w:ascii="Gill Sans MT" w:eastAsia="Calibri" w:hAnsi="Gill Sans MT" w:cs="Times New Roman"/>
                <w:lang w:eastAsia="zh-CN"/>
              </w:rPr>
              <w:t xml:space="preserve"> </w:t>
            </w:r>
            <w:r w:rsidRPr="00801C0D">
              <w:rPr>
                <w:rFonts w:ascii="Gill Sans MT" w:eastAsia="Cambria" w:hAnsi="Gill Sans MT" w:cs="Times New Roman"/>
                <w:bCs/>
                <w:iCs/>
                <w:lang w:eastAsia="hr-HR"/>
              </w:rPr>
              <w:t xml:space="preserve">Projektni prijedlog  uključuje </w:t>
            </w:r>
            <w:r w:rsidR="00C761C7" w:rsidRPr="00801C0D">
              <w:rPr>
                <w:rFonts w:ascii="Gill Sans MT" w:eastAsia="Cambria" w:hAnsi="Gill Sans MT" w:cs="Times New Roman"/>
                <w:bCs/>
                <w:iCs/>
                <w:lang w:eastAsia="hr-HR"/>
              </w:rPr>
              <w:t xml:space="preserve">1 </w:t>
            </w:r>
            <w:r w:rsidRPr="00801C0D">
              <w:rPr>
                <w:rFonts w:ascii="Gill Sans MT" w:eastAsia="Cambria" w:hAnsi="Gill Sans MT" w:cs="Times New Roman"/>
                <w:bCs/>
                <w:iCs/>
                <w:lang w:eastAsia="hr-HR"/>
              </w:rPr>
              <w:t xml:space="preserve">aktivnost koja </w:t>
            </w:r>
            <w:r w:rsidRPr="00801C0D">
              <w:rPr>
                <w:rFonts w:ascii="Gill Sans MT" w:eastAsia="Cambria" w:hAnsi="Gill Sans MT" w:cs="Times New Roman"/>
                <w:bCs/>
                <w:iCs/>
                <w:lang w:eastAsia="hr-HR"/>
              </w:rPr>
              <w:lastRenderedPageBreak/>
              <w:t>promovira obnovljive izvore energije i/ili održivo korištenje prirodnih resursa</w:t>
            </w:r>
          </w:p>
          <w:p w14:paraId="750442EB" w14:textId="77777777" w:rsidR="00F54DC0" w:rsidRPr="00801C0D" w:rsidRDefault="00F54DC0" w:rsidP="001E26B0">
            <w:pPr>
              <w:spacing w:line="240" w:lineRule="auto"/>
              <w:rPr>
                <w:rFonts w:ascii="Gill Sans MT" w:eastAsia="Times New Roman" w:hAnsi="Gill Sans MT" w:cs="Times New Roman"/>
                <w:lang w:eastAsia="hr-HR"/>
              </w:rPr>
            </w:pPr>
            <w:r w:rsidRPr="00801C0D">
              <w:rPr>
                <w:rFonts w:ascii="Gill Sans MT" w:eastAsia="Calibri" w:hAnsi="Gill Sans MT" w:cs="Times New Roman"/>
                <w:b/>
                <w:lang w:eastAsia="zh-CN"/>
              </w:rPr>
              <w:t>2 boda:</w:t>
            </w:r>
            <w:r w:rsidRPr="00801C0D">
              <w:rPr>
                <w:rFonts w:ascii="Gill Sans MT" w:eastAsia="Calibri" w:hAnsi="Gill Sans MT" w:cs="Times New Roman"/>
                <w:lang w:eastAsia="zh-CN"/>
              </w:rPr>
              <w:t xml:space="preserve"> </w:t>
            </w:r>
            <w:r w:rsidRPr="00801C0D">
              <w:rPr>
                <w:rFonts w:ascii="Gill Sans MT" w:eastAsia="Cambria" w:hAnsi="Gill Sans MT" w:cs="Times New Roman"/>
                <w:bCs/>
                <w:iCs/>
                <w:lang w:eastAsia="hr-HR"/>
              </w:rPr>
              <w:t xml:space="preserve">Projektni prijedlog uključuje </w:t>
            </w:r>
            <w:r w:rsidR="00C761C7" w:rsidRPr="00801C0D">
              <w:rPr>
                <w:rFonts w:ascii="Gill Sans MT" w:eastAsia="Cambria" w:hAnsi="Gill Sans MT" w:cs="Times New Roman"/>
                <w:bCs/>
                <w:iCs/>
                <w:lang w:eastAsia="hr-HR"/>
              </w:rPr>
              <w:t>2</w:t>
            </w:r>
            <w:r w:rsidRPr="00801C0D">
              <w:rPr>
                <w:rFonts w:ascii="Gill Sans MT" w:eastAsia="Cambria" w:hAnsi="Gill Sans MT" w:cs="Times New Roman"/>
                <w:bCs/>
                <w:iCs/>
                <w:lang w:eastAsia="hr-HR"/>
              </w:rPr>
              <w:t xml:space="preserve"> ili više aktivnosti koje promoviraju obnovljive izvore energije i/ili održivo korištenje prirodnih resursa</w:t>
            </w:r>
          </w:p>
        </w:tc>
        <w:tc>
          <w:tcPr>
            <w:tcW w:w="625" w:type="pct"/>
            <w:tcBorders>
              <w:top w:val="single" w:sz="4" w:space="0" w:color="auto"/>
              <w:left w:val="single" w:sz="4" w:space="0" w:color="auto"/>
              <w:bottom w:val="single" w:sz="4" w:space="0" w:color="auto"/>
              <w:right w:val="single" w:sz="4" w:space="0" w:color="auto"/>
            </w:tcBorders>
            <w:vAlign w:val="center"/>
          </w:tcPr>
          <w:p w14:paraId="3F88286F" w14:textId="77777777" w:rsidR="00F54DC0" w:rsidRPr="00801C0D" w:rsidRDefault="00F54DC0" w:rsidP="00F54DC0">
            <w:pPr>
              <w:jc w:val="center"/>
              <w:rPr>
                <w:rFonts w:ascii="Gill Sans MT" w:eastAsia="Times New Roman" w:hAnsi="Gill Sans MT" w:cs="Times New Roman"/>
                <w:lang w:eastAsia="hr-HR"/>
              </w:rPr>
            </w:pPr>
          </w:p>
        </w:tc>
        <w:tc>
          <w:tcPr>
            <w:tcW w:w="938" w:type="pct"/>
            <w:tcBorders>
              <w:top w:val="single" w:sz="4" w:space="0" w:color="auto"/>
              <w:left w:val="single" w:sz="4" w:space="0" w:color="auto"/>
              <w:bottom w:val="single" w:sz="4" w:space="0" w:color="auto"/>
              <w:right w:val="single" w:sz="4" w:space="0" w:color="auto"/>
            </w:tcBorders>
            <w:vAlign w:val="center"/>
          </w:tcPr>
          <w:p w14:paraId="6583F5ED" w14:textId="77777777" w:rsidR="00F54DC0" w:rsidRPr="00801C0D" w:rsidRDefault="00F54DC0" w:rsidP="00F54DC0">
            <w:pPr>
              <w:jc w:val="center"/>
              <w:rPr>
                <w:rFonts w:ascii="Gill Sans MT" w:eastAsia="Times New Roman" w:hAnsi="Gill Sans MT" w:cs="Times New Roman"/>
                <w:lang w:eastAsia="hr-HR"/>
              </w:rPr>
            </w:pPr>
            <w:r w:rsidRPr="00801C0D">
              <w:rPr>
                <w:rFonts w:ascii="Gill Sans MT" w:eastAsia="Times New Roman" w:hAnsi="Gill Sans MT" w:cs="Times New Roman"/>
                <w:lang w:eastAsia="hr-HR"/>
              </w:rPr>
              <w:t>Prijavni obrazac (Obrazac 1.)</w:t>
            </w:r>
          </w:p>
          <w:p w14:paraId="127E6981" w14:textId="77777777" w:rsidR="00F54DC0" w:rsidRPr="00801C0D" w:rsidRDefault="00F54DC0" w:rsidP="00F54DC0">
            <w:pPr>
              <w:jc w:val="center"/>
              <w:rPr>
                <w:rFonts w:ascii="Gill Sans MT" w:eastAsia="Times New Roman" w:hAnsi="Gill Sans MT" w:cs="Times New Roman"/>
                <w:lang w:eastAsia="hr-HR"/>
              </w:rPr>
            </w:pPr>
          </w:p>
        </w:tc>
      </w:tr>
      <w:tr w:rsidR="00F54DC0" w:rsidRPr="00CC4E32" w14:paraId="046B2377" w14:textId="77777777" w:rsidTr="00D81519">
        <w:trPr>
          <w:trHeight w:val="454"/>
        </w:trPr>
        <w:tc>
          <w:tcPr>
            <w:tcW w:w="221" w:type="pct"/>
            <w:tcBorders>
              <w:top w:val="single" w:sz="4" w:space="0" w:color="auto"/>
              <w:left w:val="single" w:sz="4" w:space="0" w:color="auto"/>
              <w:bottom w:val="single" w:sz="4" w:space="0" w:color="auto"/>
              <w:right w:val="single" w:sz="4" w:space="0" w:color="auto"/>
            </w:tcBorders>
            <w:shd w:val="clear" w:color="auto" w:fill="A8D08D"/>
            <w:vAlign w:val="center"/>
          </w:tcPr>
          <w:p w14:paraId="68FC99E5" w14:textId="77777777" w:rsidR="00F54DC0" w:rsidRPr="00801C0D" w:rsidRDefault="00F54DC0" w:rsidP="00F54DC0">
            <w:pPr>
              <w:rPr>
                <w:rFonts w:ascii="Gill Sans MT" w:eastAsia="Cambria" w:hAnsi="Gill Sans MT" w:cs="Times New Roman"/>
                <w:b/>
                <w:bCs/>
                <w:iCs/>
                <w:lang w:eastAsia="hr-HR"/>
              </w:rPr>
            </w:pPr>
          </w:p>
        </w:tc>
        <w:tc>
          <w:tcPr>
            <w:tcW w:w="1905" w:type="pct"/>
            <w:tcBorders>
              <w:top w:val="single" w:sz="4" w:space="0" w:color="auto"/>
              <w:left w:val="single" w:sz="4" w:space="0" w:color="auto"/>
              <w:bottom w:val="single" w:sz="4" w:space="0" w:color="auto"/>
              <w:right w:val="single" w:sz="4" w:space="0" w:color="auto"/>
            </w:tcBorders>
            <w:shd w:val="clear" w:color="auto" w:fill="A8D08D"/>
          </w:tcPr>
          <w:p w14:paraId="3DA8C2E1" w14:textId="77777777" w:rsidR="00F54DC0" w:rsidRPr="00801C0D" w:rsidRDefault="00F54DC0" w:rsidP="00F54DC0">
            <w:pPr>
              <w:rPr>
                <w:rFonts w:ascii="Gill Sans MT" w:eastAsia="Cambria" w:hAnsi="Gill Sans MT" w:cs="Times New Roman"/>
                <w:b/>
                <w:bCs/>
                <w:iCs/>
                <w:lang w:eastAsia="hr-HR"/>
              </w:rPr>
            </w:pPr>
            <w:r w:rsidRPr="00801C0D">
              <w:rPr>
                <w:rFonts w:ascii="Gill Sans MT" w:eastAsia="Cambria" w:hAnsi="Gill Sans MT" w:cs="Times New Roman"/>
                <w:b/>
                <w:bCs/>
                <w:iCs/>
                <w:lang w:eastAsia="hr-HR"/>
              </w:rPr>
              <w:t>Bodovni prag (minimalna ocjena) na razini projekta</w:t>
            </w:r>
          </w:p>
        </w:tc>
        <w:tc>
          <w:tcPr>
            <w:tcW w:w="2875" w:type="pct"/>
            <w:gridSpan w:val="3"/>
            <w:tcBorders>
              <w:top w:val="single" w:sz="4" w:space="0" w:color="auto"/>
              <w:left w:val="single" w:sz="4" w:space="0" w:color="auto"/>
              <w:bottom w:val="single" w:sz="4" w:space="0" w:color="auto"/>
              <w:right w:val="single" w:sz="4" w:space="0" w:color="auto"/>
            </w:tcBorders>
            <w:shd w:val="clear" w:color="auto" w:fill="A8D08D"/>
          </w:tcPr>
          <w:p w14:paraId="0E48FFAB" w14:textId="77777777" w:rsidR="00F54DC0" w:rsidRPr="00801C0D" w:rsidRDefault="00C761C7" w:rsidP="00F54DC0">
            <w:pPr>
              <w:spacing w:after="0"/>
              <w:rPr>
                <w:rFonts w:ascii="Gill Sans MT" w:eastAsia="Times New Roman" w:hAnsi="Gill Sans MT" w:cs="Times New Roman"/>
                <w:b/>
                <w:lang w:eastAsia="hr-HR"/>
              </w:rPr>
            </w:pPr>
            <w:r w:rsidRPr="00801C0D">
              <w:rPr>
                <w:rFonts w:ascii="Gill Sans MT" w:eastAsia="Times New Roman" w:hAnsi="Gill Sans MT" w:cs="Times New Roman"/>
                <w:b/>
                <w:lang w:eastAsia="hr-HR"/>
              </w:rPr>
              <w:t>Min.</w:t>
            </w:r>
            <w:r w:rsidR="007334D6" w:rsidRPr="00801C0D">
              <w:rPr>
                <w:rFonts w:ascii="Gill Sans MT" w:eastAsia="Times New Roman" w:hAnsi="Gill Sans MT" w:cs="Times New Roman"/>
                <w:b/>
                <w:lang w:eastAsia="hr-HR"/>
              </w:rPr>
              <w:t xml:space="preserve"> 8</w:t>
            </w:r>
            <w:r w:rsidR="00F54DC0" w:rsidRPr="00801C0D">
              <w:rPr>
                <w:rFonts w:ascii="Gill Sans MT" w:eastAsia="Times New Roman" w:hAnsi="Gill Sans MT" w:cs="Times New Roman"/>
                <w:b/>
                <w:lang w:eastAsia="hr-HR"/>
              </w:rPr>
              <w:t xml:space="preserve"> </w:t>
            </w:r>
            <w:r w:rsidRPr="00801C0D">
              <w:rPr>
                <w:rFonts w:ascii="Gill Sans MT" w:eastAsia="Times New Roman" w:hAnsi="Gill Sans MT" w:cs="Times New Roman"/>
                <w:b/>
                <w:lang w:eastAsia="hr-HR"/>
              </w:rPr>
              <w:t xml:space="preserve">bodova za </w:t>
            </w:r>
            <w:r w:rsidR="00F54DC0" w:rsidRPr="00801C0D">
              <w:rPr>
                <w:rFonts w:ascii="Gill Sans MT" w:eastAsia="Times New Roman" w:hAnsi="Gill Sans MT" w:cs="Times New Roman"/>
                <w:b/>
                <w:lang w:eastAsia="hr-HR"/>
              </w:rPr>
              <w:t>obalne i otočne JLS</w:t>
            </w:r>
          </w:p>
          <w:p w14:paraId="2184F301" w14:textId="77777777" w:rsidR="00F54DC0" w:rsidRPr="00CC4E32" w:rsidRDefault="00C761C7" w:rsidP="00C761C7">
            <w:pPr>
              <w:rPr>
                <w:rFonts w:ascii="Gill Sans MT" w:eastAsia="Times New Roman" w:hAnsi="Gill Sans MT" w:cs="Times New Roman"/>
                <w:b/>
                <w:lang w:eastAsia="hr-HR"/>
              </w:rPr>
            </w:pPr>
            <w:r w:rsidRPr="00801C0D">
              <w:rPr>
                <w:rFonts w:ascii="Gill Sans MT" w:eastAsia="Times New Roman" w:hAnsi="Gill Sans MT" w:cs="Times New Roman"/>
                <w:b/>
                <w:lang w:eastAsia="hr-HR"/>
              </w:rPr>
              <w:t xml:space="preserve">Min. </w:t>
            </w:r>
            <w:r w:rsidR="00F54DC0" w:rsidRPr="00801C0D">
              <w:rPr>
                <w:rFonts w:ascii="Gill Sans MT" w:eastAsia="Times New Roman" w:hAnsi="Gill Sans MT" w:cs="Times New Roman"/>
                <w:b/>
                <w:lang w:eastAsia="hr-HR"/>
              </w:rPr>
              <w:t xml:space="preserve">7 </w:t>
            </w:r>
            <w:r w:rsidRPr="00801C0D">
              <w:rPr>
                <w:rFonts w:ascii="Gill Sans MT" w:eastAsia="Times New Roman" w:hAnsi="Gill Sans MT" w:cs="Times New Roman"/>
                <w:b/>
                <w:lang w:eastAsia="hr-HR"/>
              </w:rPr>
              <w:t xml:space="preserve">bodova za </w:t>
            </w:r>
            <w:r w:rsidR="00F54DC0" w:rsidRPr="00801C0D">
              <w:rPr>
                <w:rFonts w:ascii="Gill Sans MT" w:eastAsia="Times New Roman" w:hAnsi="Gill Sans MT" w:cs="Times New Roman"/>
                <w:b/>
                <w:lang w:eastAsia="hr-HR"/>
              </w:rPr>
              <w:t>ostale JLS</w:t>
            </w:r>
          </w:p>
        </w:tc>
      </w:tr>
    </w:tbl>
    <w:p w14:paraId="1D3C4541" w14:textId="77777777" w:rsidR="00402581" w:rsidRPr="00CC4E32" w:rsidRDefault="00237EDD" w:rsidP="00DE0AD8">
      <w:pPr>
        <w:pStyle w:val="Bezproreda"/>
        <w:spacing w:before="240" w:after="240"/>
        <w:jc w:val="both"/>
        <w:rPr>
          <w:rFonts w:ascii="Gill Sans MT" w:hAnsi="Gill Sans MT" w:cs="Times New Roman"/>
          <w:sz w:val="24"/>
          <w:szCs w:val="24"/>
        </w:rPr>
      </w:pPr>
      <w:r w:rsidRPr="00CC4E32">
        <w:rPr>
          <w:rFonts w:ascii="Gill Sans MT" w:hAnsi="Gill Sans MT" w:cs="Times New Roman"/>
          <w:sz w:val="24"/>
          <w:szCs w:val="24"/>
        </w:rPr>
        <w:t>U svrhu provođenja provjere prihvatljivosti projekta i aktivnosti te ocjenjivanja kvalitete projektnih prijedloga u sklopu provedbe postupka dodjele bespovratnih sredstava MINGOR/NT osniva Odbor za odabir projekata (Odbor).</w:t>
      </w:r>
    </w:p>
    <w:p w14:paraId="2C398ADB" w14:textId="77777777" w:rsidR="00C34268" w:rsidRPr="00CC4E32" w:rsidRDefault="00C34268" w:rsidP="00C34268">
      <w:pPr>
        <w:spacing w:after="120" w:line="240" w:lineRule="auto"/>
        <w:jc w:val="both"/>
        <w:rPr>
          <w:rFonts w:ascii="Gill Sans MT" w:eastAsia="Times New Roman" w:hAnsi="Gill Sans MT" w:cs="Times New Roman"/>
          <w:b/>
          <w:i/>
          <w:sz w:val="24"/>
          <w:szCs w:val="24"/>
        </w:rPr>
      </w:pPr>
      <w:r w:rsidRPr="00CC4E32">
        <w:rPr>
          <w:rFonts w:ascii="Gill Sans MT" w:eastAsia="Times New Roman" w:hAnsi="Gill Sans MT" w:cs="Times New Roman"/>
          <w:b/>
          <w:i/>
          <w:sz w:val="24"/>
          <w:szCs w:val="24"/>
        </w:rPr>
        <w:t>Faza 2 - Provjera prihvatljivosti izdataka</w:t>
      </w:r>
    </w:p>
    <w:p w14:paraId="3690CEE6" w14:textId="77777777" w:rsidR="00ED15A3" w:rsidRPr="00CC4E32" w:rsidRDefault="00886AC0" w:rsidP="00CD0E16">
      <w:pPr>
        <w:spacing w:after="240" w:line="240" w:lineRule="auto"/>
        <w:jc w:val="both"/>
        <w:rPr>
          <w:rFonts w:ascii="Gill Sans MT" w:eastAsia="Times New Roman" w:hAnsi="Gill Sans MT" w:cs="Times New Roman"/>
          <w:sz w:val="24"/>
          <w:szCs w:val="24"/>
        </w:rPr>
      </w:pPr>
      <w:r w:rsidRPr="00CC4E32">
        <w:rPr>
          <w:rFonts w:ascii="Gill Sans MT" w:hAnsi="Gill Sans MT" w:cs="Times New Roman"/>
          <w:i/>
          <w:sz w:val="24"/>
          <w:szCs w:val="24"/>
        </w:rPr>
        <w:t>Provjera prihvatljivosti izdataka</w:t>
      </w:r>
      <w:r w:rsidRPr="00CC4E32">
        <w:rPr>
          <w:rFonts w:ascii="Gill Sans MT" w:hAnsi="Gill Sans MT" w:cs="Times New Roman"/>
          <w:sz w:val="24"/>
          <w:szCs w:val="24"/>
        </w:rPr>
        <w:t xml:space="preserve"> provodi se sukladno kriterijima utvrđenima u Pozivu i u Prilogu 2.5. - Kontrolna lista za provjeru prihvatljivosti izdataka</w:t>
      </w:r>
      <w:r w:rsidR="008C4630" w:rsidRPr="00CC4E32">
        <w:rPr>
          <w:rFonts w:ascii="Gill Sans MT" w:hAnsi="Gill Sans MT" w:cs="Times New Roman"/>
          <w:sz w:val="24"/>
          <w:szCs w:val="24"/>
        </w:rPr>
        <w:t>.</w:t>
      </w:r>
      <w:r w:rsidRPr="00CC4E32">
        <w:rPr>
          <w:rFonts w:ascii="Gill Sans MT" w:hAnsi="Gill Sans MT" w:cs="Times New Roman"/>
          <w:sz w:val="24"/>
          <w:szCs w:val="24"/>
        </w:rPr>
        <w:t xml:space="preserve"> </w:t>
      </w:r>
      <w:r w:rsidR="008C4630" w:rsidRPr="00CC4E32">
        <w:rPr>
          <w:rFonts w:ascii="Gill Sans MT" w:eastAsia="Times New Roman" w:hAnsi="Gill Sans MT" w:cs="Times New Roman"/>
          <w:sz w:val="24"/>
          <w:szCs w:val="24"/>
        </w:rPr>
        <w:t>Ovu fazu provodi FZOEU/PT.</w:t>
      </w:r>
    </w:p>
    <w:p w14:paraId="6C5E1123" w14:textId="77777777" w:rsidR="00886AC0" w:rsidRPr="00CC4E32" w:rsidRDefault="00886AC0" w:rsidP="00886AC0">
      <w:pPr>
        <w:spacing w:after="120" w:line="240" w:lineRule="auto"/>
        <w:jc w:val="both"/>
        <w:rPr>
          <w:rFonts w:ascii="Gill Sans MT" w:eastAsia="Times New Roman" w:hAnsi="Gill Sans MT" w:cs="Times New Roman"/>
          <w:b/>
          <w:i/>
          <w:sz w:val="24"/>
          <w:szCs w:val="24"/>
        </w:rPr>
      </w:pPr>
      <w:r w:rsidRPr="00CC4E32">
        <w:rPr>
          <w:rFonts w:ascii="Gill Sans MT" w:eastAsia="Times New Roman" w:hAnsi="Gill Sans MT" w:cs="Times New Roman"/>
          <w:b/>
          <w:i/>
          <w:sz w:val="24"/>
          <w:szCs w:val="24"/>
        </w:rPr>
        <w:t xml:space="preserve">Faza </w:t>
      </w:r>
      <w:r w:rsidR="00ED15A3" w:rsidRPr="00CC4E32">
        <w:rPr>
          <w:rFonts w:ascii="Gill Sans MT" w:eastAsia="Times New Roman" w:hAnsi="Gill Sans MT" w:cs="Times New Roman"/>
          <w:b/>
          <w:i/>
          <w:sz w:val="24"/>
          <w:szCs w:val="24"/>
        </w:rPr>
        <w:t>3</w:t>
      </w:r>
      <w:r w:rsidRPr="00CC4E32">
        <w:rPr>
          <w:rFonts w:ascii="Gill Sans MT" w:eastAsia="Times New Roman" w:hAnsi="Gill Sans MT" w:cs="Times New Roman"/>
          <w:b/>
          <w:i/>
          <w:sz w:val="24"/>
          <w:szCs w:val="24"/>
        </w:rPr>
        <w:t xml:space="preserve"> - Donošenje Odluke o financiranju</w:t>
      </w:r>
    </w:p>
    <w:p w14:paraId="6FC465C5" w14:textId="77777777" w:rsidR="00BB2B68" w:rsidRPr="00CC4E32" w:rsidRDefault="00BB2B68" w:rsidP="00BB2B68">
      <w:pPr>
        <w:spacing w:after="120" w:line="240" w:lineRule="auto"/>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Nakon svih prethodno provedenih faza dodjele bespovratnih sredstava, a prije donošenj</w:t>
      </w:r>
      <w:r w:rsidR="00C761C7">
        <w:rPr>
          <w:rFonts w:ascii="Gill Sans MT" w:eastAsia="Times New Roman" w:hAnsi="Gill Sans MT" w:cs="Times New Roman"/>
          <w:sz w:val="24"/>
          <w:szCs w:val="24"/>
        </w:rPr>
        <w:t>a</w:t>
      </w:r>
      <w:r w:rsidRPr="00CC4E32">
        <w:rPr>
          <w:rFonts w:ascii="Gill Sans MT" w:eastAsia="Times New Roman" w:hAnsi="Gill Sans MT" w:cs="Times New Roman"/>
          <w:sz w:val="24"/>
          <w:szCs w:val="24"/>
        </w:rPr>
        <w:t xml:space="preserve"> Odluke o financiranju, članovi Odbora provjeravaju i potencijalno dvostruko financiranje za projektne prijedloge koji su došli do faze donošenja Odluke o financiranju. </w:t>
      </w:r>
    </w:p>
    <w:p w14:paraId="5C8132B9" w14:textId="77777777" w:rsidR="00BB2B68" w:rsidRPr="00C77874" w:rsidRDefault="00BB2B68" w:rsidP="00CD0E16">
      <w:pPr>
        <w:spacing w:after="240" w:line="240" w:lineRule="auto"/>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Članovi O</w:t>
      </w:r>
      <w:r w:rsidR="00237EDD" w:rsidRPr="00CC4E32">
        <w:rPr>
          <w:rFonts w:ascii="Gill Sans MT" w:eastAsia="Times New Roman" w:hAnsi="Gill Sans MT" w:cs="Times New Roman"/>
          <w:sz w:val="24"/>
          <w:szCs w:val="24"/>
        </w:rPr>
        <w:t>dbora</w:t>
      </w:r>
      <w:r w:rsidRPr="00CC4E32">
        <w:rPr>
          <w:rFonts w:ascii="Gill Sans MT" w:eastAsia="Times New Roman" w:hAnsi="Gill Sans MT" w:cs="Times New Roman"/>
          <w:sz w:val="24"/>
          <w:szCs w:val="24"/>
        </w:rPr>
        <w:t xml:space="preserve"> rezultate provjer</w:t>
      </w:r>
      <w:r w:rsidR="00BE3523" w:rsidRPr="00CC4E32">
        <w:rPr>
          <w:rFonts w:ascii="Gill Sans MT" w:eastAsia="Times New Roman" w:hAnsi="Gill Sans MT" w:cs="Times New Roman"/>
          <w:sz w:val="24"/>
          <w:szCs w:val="24"/>
        </w:rPr>
        <w:t>e</w:t>
      </w:r>
      <w:r w:rsidRPr="00CC4E32">
        <w:rPr>
          <w:rFonts w:ascii="Gill Sans MT" w:eastAsia="Times New Roman" w:hAnsi="Gill Sans MT" w:cs="Times New Roman"/>
          <w:sz w:val="24"/>
          <w:szCs w:val="24"/>
        </w:rPr>
        <w:t xml:space="preserve"> dvostruk</w:t>
      </w:r>
      <w:r w:rsidR="00825265">
        <w:rPr>
          <w:rFonts w:ascii="Gill Sans MT" w:eastAsia="Times New Roman" w:hAnsi="Gill Sans MT" w:cs="Times New Roman"/>
          <w:sz w:val="24"/>
          <w:szCs w:val="24"/>
        </w:rPr>
        <w:t>og financiranja evidentiraju u K</w:t>
      </w:r>
      <w:r w:rsidRPr="00CC4E32">
        <w:rPr>
          <w:rFonts w:ascii="Gill Sans MT" w:eastAsia="Times New Roman" w:hAnsi="Gill Sans MT" w:cs="Times New Roman"/>
          <w:sz w:val="24"/>
          <w:szCs w:val="24"/>
        </w:rPr>
        <w:t xml:space="preserve">ontrolnoj listi za </w:t>
      </w:r>
      <w:r w:rsidRPr="00C77874">
        <w:rPr>
          <w:rFonts w:ascii="Gill Sans MT" w:eastAsia="Times New Roman" w:hAnsi="Gill Sans MT" w:cs="Times New Roman"/>
          <w:sz w:val="24"/>
          <w:szCs w:val="24"/>
        </w:rPr>
        <w:t xml:space="preserve">provjeru dvostrukog financiranja </w:t>
      </w:r>
      <w:r w:rsidR="00825265" w:rsidRPr="00C77874">
        <w:rPr>
          <w:rFonts w:ascii="Gill Sans MT" w:eastAsia="Times New Roman" w:hAnsi="Gill Sans MT" w:cs="Times New Roman"/>
          <w:sz w:val="24"/>
          <w:szCs w:val="24"/>
        </w:rPr>
        <w:t>(</w:t>
      </w:r>
      <w:r w:rsidRPr="00C77874">
        <w:rPr>
          <w:rFonts w:ascii="Gill Sans MT" w:eastAsia="Times New Roman" w:hAnsi="Gill Sans MT" w:cs="Times New Roman"/>
          <w:sz w:val="24"/>
          <w:szCs w:val="24"/>
        </w:rPr>
        <w:t>Prilogu 2.6.</w:t>
      </w:r>
      <w:r w:rsidR="00825265" w:rsidRPr="00C77874">
        <w:rPr>
          <w:rFonts w:ascii="Gill Sans MT" w:eastAsia="Times New Roman" w:hAnsi="Gill Sans MT" w:cs="Times New Roman"/>
          <w:sz w:val="24"/>
          <w:szCs w:val="24"/>
        </w:rPr>
        <w:t>)</w:t>
      </w:r>
    </w:p>
    <w:p w14:paraId="6383BC4C" w14:textId="77777777" w:rsidR="00BB2B68" w:rsidRPr="00C77874" w:rsidRDefault="00BB2B68" w:rsidP="00BB2B68">
      <w:pPr>
        <w:spacing w:after="120" w:line="240" w:lineRule="auto"/>
        <w:jc w:val="both"/>
        <w:rPr>
          <w:rFonts w:ascii="Gill Sans MT" w:eastAsia="Times New Roman" w:hAnsi="Gill Sans MT" w:cs="Times New Roman"/>
          <w:b/>
          <w:sz w:val="24"/>
          <w:szCs w:val="24"/>
        </w:rPr>
      </w:pPr>
      <w:r w:rsidRPr="00C77874">
        <w:rPr>
          <w:rFonts w:ascii="Gill Sans MT" w:eastAsia="Times New Roman" w:hAnsi="Gill Sans MT" w:cs="Times New Roman"/>
          <w:b/>
          <w:sz w:val="24"/>
          <w:szCs w:val="24"/>
        </w:rPr>
        <w:t xml:space="preserve">Formiranje </w:t>
      </w:r>
      <w:r w:rsidR="00C54A4F" w:rsidRPr="00C77874">
        <w:rPr>
          <w:rFonts w:ascii="Gill Sans MT" w:eastAsia="Times New Roman" w:hAnsi="Gill Sans MT" w:cs="Times New Roman"/>
          <w:b/>
          <w:sz w:val="24"/>
          <w:szCs w:val="24"/>
        </w:rPr>
        <w:t>popisa (</w:t>
      </w:r>
      <w:r w:rsidRPr="00C77874">
        <w:rPr>
          <w:rFonts w:ascii="Gill Sans MT" w:eastAsia="Times New Roman" w:hAnsi="Gill Sans MT" w:cs="Times New Roman"/>
          <w:b/>
          <w:sz w:val="24"/>
          <w:szCs w:val="24"/>
        </w:rPr>
        <w:t>rang liste</w:t>
      </w:r>
      <w:r w:rsidR="00C54A4F" w:rsidRPr="00C77874">
        <w:rPr>
          <w:rFonts w:ascii="Gill Sans MT" w:eastAsia="Times New Roman" w:hAnsi="Gill Sans MT" w:cs="Times New Roman"/>
          <w:b/>
          <w:sz w:val="24"/>
          <w:szCs w:val="24"/>
        </w:rPr>
        <w:t>)</w:t>
      </w:r>
    </w:p>
    <w:p w14:paraId="4FDB8853" w14:textId="77777777" w:rsidR="00C718A3" w:rsidRPr="00C77874" w:rsidRDefault="00BB2B68" w:rsidP="00BB2B68">
      <w:pPr>
        <w:spacing w:after="120" w:line="240" w:lineRule="auto"/>
        <w:jc w:val="both"/>
        <w:rPr>
          <w:rFonts w:ascii="Gill Sans MT" w:eastAsia="Times New Roman" w:hAnsi="Gill Sans MT" w:cs="Times New Roman"/>
          <w:sz w:val="24"/>
          <w:szCs w:val="24"/>
        </w:rPr>
      </w:pPr>
      <w:r w:rsidRPr="00C77874">
        <w:rPr>
          <w:rFonts w:ascii="Gill Sans MT" w:eastAsia="Times New Roman" w:hAnsi="Gill Sans MT" w:cs="Times New Roman"/>
          <w:sz w:val="24"/>
          <w:szCs w:val="24"/>
        </w:rPr>
        <w:t>Nakon što su svi projektni prijedlozi ocijenjeni i provjereni radi potencijalnog dvostrukog finan</w:t>
      </w:r>
      <w:r w:rsidR="00425B31" w:rsidRPr="00C77874">
        <w:rPr>
          <w:rFonts w:ascii="Gill Sans MT" w:eastAsia="Times New Roman" w:hAnsi="Gill Sans MT" w:cs="Times New Roman"/>
          <w:sz w:val="24"/>
          <w:szCs w:val="24"/>
        </w:rPr>
        <w:t xml:space="preserve">ciranja, Odbor priprema </w:t>
      </w:r>
      <w:r w:rsidR="00CD7BA1" w:rsidRPr="00C77874">
        <w:rPr>
          <w:rFonts w:ascii="Gill Sans MT" w:eastAsia="Times New Roman" w:hAnsi="Gill Sans MT" w:cs="Times New Roman"/>
          <w:sz w:val="24"/>
          <w:szCs w:val="24"/>
        </w:rPr>
        <w:t>popis (</w:t>
      </w:r>
      <w:r w:rsidR="00016520">
        <w:rPr>
          <w:rFonts w:ascii="Gill Sans MT" w:eastAsia="Times New Roman" w:hAnsi="Gill Sans MT" w:cs="Times New Roman"/>
          <w:sz w:val="24"/>
          <w:szCs w:val="24"/>
        </w:rPr>
        <w:t>p</w:t>
      </w:r>
      <w:r w:rsidR="00E01FA3" w:rsidRPr="00C77874">
        <w:rPr>
          <w:rFonts w:ascii="Gill Sans MT" w:eastAsia="Times New Roman" w:hAnsi="Gill Sans MT" w:cs="Times New Roman"/>
          <w:sz w:val="24"/>
          <w:szCs w:val="24"/>
        </w:rPr>
        <w:t xml:space="preserve">rioritetnu </w:t>
      </w:r>
      <w:r w:rsidR="00CD7BA1" w:rsidRPr="00C77874">
        <w:rPr>
          <w:rFonts w:ascii="Gill Sans MT" w:eastAsia="Times New Roman" w:hAnsi="Gill Sans MT" w:cs="Times New Roman"/>
          <w:sz w:val="24"/>
          <w:szCs w:val="24"/>
        </w:rPr>
        <w:t xml:space="preserve">rang-listu) projektnih prijedloga u kojima će biti naveden poredak projektnih prijedloga ovisno o rezultatu provedenog postupka </w:t>
      </w:r>
      <w:r w:rsidR="00CD7BA1" w:rsidRPr="00C77874">
        <w:rPr>
          <w:rFonts w:ascii="Gill Sans MT" w:eastAsia="Times New Roman" w:hAnsi="Gill Sans MT" w:cs="Times New Roman"/>
          <w:sz w:val="24"/>
          <w:szCs w:val="24"/>
        </w:rPr>
        <w:lastRenderedPageBreak/>
        <w:t>ocjenjivanja za svaku grupu prijavitelja posebno (obalne/otočne JLS i ostale JLS), a unutar raspoložive financijske alokacije za svaku grupu</w:t>
      </w:r>
      <w:r w:rsidR="00262304" w:rsidRPr="00C77874">
        <w:rPr>
          <w:rFonts w:ascii="Gill Sans MT" w:eastAsia="Times New Roman" w:hAnsi="Gill Sans MT" w:cs="Times New Roman"/>
          <w:sz w:val="24"/>
          <w:szCs w:val="24"/>
        </w:rPr>
        <w:t>,</w:t>
      </w:r>
      <w:r w:rsidR="00E01FA3" w:rsidRPr="00C77874">
        <w:rPr>
          <w:rFonts w:ascii="Gill Sans MT" w:eastAsia="Times New Roman" w:hAnsi="Gill Sans MT" w:cs="Times New Roman"/>
          <w:sz w:val="24"/>
          <w:szCs w:val="24"/>
        </w:rPr>
        <w:t xml:space="preserve"> kao i rezervnu listu</w:t>
      </w:r>
      <w:r w:rsidR="00CD7BA1" w:rsidRPr="00C77874">
        <w:rPr>
          <w:rFonts w:ascii="Gill Sans MT" w:eastAsia="Times New Roman" w:hAnsi="Gill Sans MT" w:cs="Times New Roman"/>
          <w:sz w:val="24"/>
          <w:szCs w:val="24"/>
        </w:rPr>
        <w:t>.</w:t>
      </w:r>
    </w:p>
    <w:p w14:paraId="3409B464" w14:textId="77777777" w:rsidR="00ED779B" w:rsidRPr="00C77874" w:rsidRDefault="00BB2B68" w:rsidP="00ED779B">
      <w:pPr>
        <w:spacing w:after="120" w:line="240" w:lineRule="auto"/>
        <w:jc w:val="both"/>
        <w:rPr>
          <w:rFonts w:ascii="Gill Sans MT" w:eastAsia="Times New Roman" w:hAnsi="Gill Sans MT" w:cs="Times New Roman"/>
          <w:bCs/>
          <w:iCs/>
          <w:sz w:val="24"/>
          <w:szCs w:val="24"/>
        </w:rPr>
      </w:pPr>
      <w:r w:rsidRPr="00C77874">
        <w:rPr>
          <w:rFonts w:ascii="Gill Sans MT" w:eastAsia="Times New Roman" w:hAnsi="Gill Sans MT" w:cs="Times New Roman"/>
          <w:sz w:val="24"/>
          <w:szCs w:val="24"/>
        </w:rPr>
        <w:t>U slučaju da dva ili više projektnih prijedloga</w:t>
      </w:r>
      <w:r w:rsidR="00073DAE" w:rsidRPr="00C77874">
        <w:rPr>
          <w:rFonts w:ascii="Gill Sans MT" w:eastAsia="Times New Roman" w:hAnsi="Gill Sans MT" w:cs="Times New Roman"/>
          <w:sz w:val="24"/>
          <w:szCs w:val="24"/>
        </w:rPr>
        <w:t xml:space="preserve"> na </w:t>
      </w:r>
      <w:r w:rsidR="00D95D34" w:rsidRPr="00C77874">
        <w:rPr>
          <w:rFonts w:ascii="Gill Sans MT" w:eastAsia="Times New Roman" w:hAnsi="Gill Sans MT" w:cs="Times New Roman"/>
          <w:sz w:val="24"/>
          <w:szCs w:val="24"/>
        </w:rPr>
        <w:t>rang-</w:t>
      </w:r>
      <w:r w:rsidR="00073DAE" w:rsidRPr="00C77874">
        <w:rPr>
          <w:rFonts w:ascii="Gill Sans MT" w:eastAsia="Times New Roman" w:hAnsi="Gill Sans MT" w:cs="Times New Roman"/>
          <w:sz w:val="24"/>
          <w:szCs w:val="24"/>
        </w:rPr>
        <w:t>listi</w:t>
      </w:r>
      <w:r w:rsidRPr="00C77874">
        <w:rPr>
          <w:rFonts w:ascii="Gill Sans MT" w:eastAsia="Times New Roman" w:hAnsi="Gill Sans MT" w:cs="Times New Roman"/>
          <w:sz w:val="24"/>
          <w:szCs w:val="24"/>
        </w:rPr>
        <w:t xml:space="preserve"> </w:t>
      </w:r>
      <w:r w:rsidR="00262304" w:rsidRPr="00C77874">
        <w:rPr>
          <w:rFonts w:ascii="Gill Sans MT" w:eastAsia="Times New Roman" w:hAnsi="Gill Sans MT" w:cs="Times New Roman"/>
          <w:b/>
          <w:sz w:val="24"/>
          <w:szCs w:val="24"/>
        </w:rPr>
        <w:t>za obalne/otočne JLS</w:t>
      </w:r>
      <w:r w:rsidR="00262304" w:rsidRPr="00C77874">
        <w:rPr>
          <w:rFonts w:ascii="Gill Sans MT" w:eastAsia="Times New Roman" w:hAnsi="Gill Sans MT" w:cs="Times New Roman"/>
          <w:sz w:val="24"/>
          <w:szCs w:val="24"/>
        </w:rPr>
        <w:t xml:space="preserve"> </w:t>
      </w:r>
      <w:r w:rsidRPr="00C77874">
        <w:rPr>
          <w:rFonts w:ascii="Gill Sans MT" w:eastAsia="Times New Roman" w:hAnsi="Gill Sans MT" w:cs="Times New Roman"/>
          <w:sz w:val="24"/>
          <w:szCs w:val="24"/>
        </w:rPr>
        <w:t xml:space="preserve">imaju isti broj bodova, prednost će se dati projektnom prijedlogu koji je ostvario veći broj bodova po </w:t>
      </w:r>
      <w:r w:rsidRPr="00C77874">
        <w:rPr>
          <w:rFonts w:ascii="Gill Sans MT" w:eastAsia="Times New Roman" w:hAnsi="Gill Sans MT" w:cs="Times New Roman"/>
          <w:bCs/>
          <w:iCs/>
          <w:sz w:val="24"/>
          <w:szCs w:val="24"/>
        </w:rPr>
        <w:t>kriterij</w:t>
      </w:r>
      <w:r w:rsidR="00921FFE" w:rsidRPr="00C77874">
        <w:rPr>
          <w:rFonts w:ascii="Gill Sans MT" w:eastAsia="Times New Roman" w:hAnsi="Gill Sans MT" w:cs="Times New Roman"/>
          <w:bCs/>
          <w:iCs/>
          <w:sz w:val="24"/>
          <w:szCs w:val="24"/>
        </w:rPr>
        <w:t>u</w:t>
      </w:r>
      <w:r w:rsidR="00425B31" w:rsidRPr="00C77874">
        <w:rPr>
          <w:rFonts w:ascii="Gill Sans MT" w:eastAsia="Times New Roman" w:hAnsi="Gill Sans MT" w:cs="Times New Roman"/>
          <w:bCs/>
          <w:iCs/>
          <w:sz w:val="24"/>
          <w:szCs w:val="24"/>
        </w:rPr>
        <w:t xml:space="preserve"> ocjenjivanja kvalitete</w:t>
      </w:r>
      <w:r w:rsidR="00921FFE" w:rsidRPr="00C77874">
        <w:rPr>
          <w:rFonts w:ascii="Gill Sans MT" w:eastAsia="Times New Roman" w:hAnsi="Gill Sans MT" w:cs="Times New Roman"/>
          <w:bCs/>
          <w:iCs/>
          <w:sz w:val="24"/>
          <w:szCs w:val="24"/>
        </w:rPr>
        <w:t xml:space="preserve"> </w:t>
      </w:r>
      <w:r w:rsidR="00073DAE" w:rsidRPr="00C77874">
        <w:rPr>
          <w:rFonts w:ascii="Gill Sans MT" w:eastAsia="Times New Roman" w:hAnsi="Gill Sans MT" w:cs="Times New Roman"/>
          <w:bCs/>
          <w:i/>
          <w:iCs/>
          <w:sz w:val="24"/>
          <w:szCs w:val="24"/>
        </w:rPr>
        <w:t>6.1. Doprinos održivom gospodarenju i unaprjeđenju sustava gospodarenja otpadom u turističkoj sezoni</w:t>
      </w:r>
      <w:r w:rsidR="00ED779B" w:rsidRPr="00C77874">
        <w:rPr>
          <w:rFonts w:ascii="Gill Sans MT" w:eastAsia="Times New Roman" w:hAnsi="Gill Sans MT" w:cs="Times New Roman"/>
          <w:bCs/>
          <w:i/>
          <w:iCs/>
          <w:sz w:val="24"/>
          <w:szCs w:val="24"/>
        </w:rPr>
        <w:t xml:space="preserve">. </w:t>
      </w:r>
      <w:r w:rsidR="00ED779B" w:rsidRPr="00C77874">
        <w:rPr>
          <w:rFonts w:ascii="Gill Sans MT" w:eastAsia="Times New Roman" w:hAnsi="Gill Sans MT" w:cs="Times New Roman"/>
          <w:sz w:val="24"/>
          <w:szCs w:val="24"/>
        </w:rPr>
        <w:t xml:space="preserve">U slučaju da dva ili više projektnih prijedloga još uvijek imaju isti broj bodova, prednost će se dati projektnom prijedlogu koji je ostvario veći broj bodova po kriteriju </w:t>
      </w:r>
      <w:r w:rsidR="00ED779B" w:rsidRPr="00C77874">
        <w:rPr>
          <w:rFonts w:ascii="Gill Sans MT" w:eastAsia="Times New Roman" w:hAnsi="Gill Sans MT" w:cs="Times New Roman"/>
          <w:i/>
          <w:sz w:val="24"/>
          <w:szCs w:val="24"/>
        </w:rPr>
        <w:t>4.1. Spremnost projekta za početak provedbe</w:t>
      </w:r>
      <w:r w:rsidR="00ED779B" w:rsidRPr="00C77874">
        <w:rPr>
          <w:rFonts w:ascii="Gill Sans MT" w:eastAsia="Times New Roman" w:hAnsi="Gill Sans MT" w:cs="Times New Roman"/>
          <w:sz w:val="24"/>
          <w:szCs w:val="24"/>
        </w:rPr>
        <w:t xml:space="preserve">. U slučaju da dva ili više projektnih prijedloga još uvijek imaju isti broj bodova, prednost će se na rang listi dati projektnom prijedlogu koji je ostvario veći broj bodova po kriteriju </w:t>
      </w:r>
      <w:r w:rsidR="00ED779B" w:rsidRPr="00C77874">
        <w:rPr>
          <w:rFonts w:ascii="Gill Sans MT" w:eastAsia="Times New Roman" w:hAnsi="Gill Sans MT" w:cs="Times New Roman"/>
          <w:i/>
          <w:sz w:val="24"/>
          <w:szCs w:val="24"/>
        </w:rPr>
        <w:t>2.1.</w:t>
      </w:r>
      <w:r w:rsidR="00ED779B" w:rsidRPr="00C77874">
        <w:rPr>
          <w:i/>
        </w:rPr>
        <w:t xml:space="preserve"> </w:t>
      </w:r>
      <w:r w:rsidR="00ED779B" w:rsidRPr="00C77874">
        <w:rPr>
          <w:rFonts w:ascii="Gill Sans MT" w:eastAsia="Times New Roman" w:hAnsi="Gill Sans MT" w:cs="Times New Roman"/>
          <w:i/>
          <w:sz w:val="24"/>
          <w:szCs w:val="24"/>
        </w:rPr>
        <w:t>Osiguranje sredstava Prijavitelja za provedbu projekta</w:t>
      </w:r>
      <w:r w:rsidR="00CB6184" w:rsidRPr="00C77874">
        <w:rPr>
          <w:rFonts w:ascii="Gill Sans MT" w:eastAsia="Times New Roman" w:hAnsi="Gill Sans MT" w:cs="Times New Roman"/>
          <w:i/>
          <w:sz w:val="24"/>
          <w:szCs w:val="24"/>
        </w:rPr>
        <w:t xml:space="preserve"> </w:t>
      </w:r>
      <w:r w:rsidR="00CB6184" w:rsidRPr="00C77874">
        <w:rPr>
          <w:rFonts w:ascii="Gill Sans MT" w:eastAsia="Times New Roman" w:hAnsi="Gill Sans MT" w:cs="Times New Roman"/>
          <w:sz w:val="24"/>
          <w:szCs w:val="24"/>
        </w:rPr>
        <w:t xml:space="preserve">odnosno </w:t>
      </w:r>
      <w:r w:rsidR="00B9529F" w:rsidRPr="00C77874">
        <w:rPr>
          <w:rFonts w:ascii="Gill Sans MT" w:eastAsia="Times New Roman" w:hAnsi="Gill Sans MT" w:cs="Times New Roman"/>
          <w:sz w:val="24"/>
          <w:szCs w:val="24"/>
        </w:rPr>
        <w:t xml:space="preserve">u slučaju da više projektnih prijedloga još uvijek imaju isti broj bodova prednost će se dati projektnom prijedlogu </w:t>
      </w:r>
      <w:r w:rsidR="00CB6184" w:rsidRPr="00C77874">
        <w:rPr>
          <w:rFonts w:ascii="Gill Sans MT" w:eastAsia="Times New Roman" w:hAnsi="Gill Sans MT" w:cs="Times New Roman"/>
          <w:sz w:val="24"/>
          <w:szCs w:val="24"/>
        </w:rPr>
        <w:t>kojim se traži manji iznos bespovratnih sredstava</w:t>
      </w:r>
      <w:r w:rsidR="00697150" w:rsidRPr="00C77874">
        <w:rPr>
          <w:rFonts w:ascii="Gill Sans MT" w:eastAsia="Times New Roman" w:hAnsi="Gill Sans MT" w:cs="Times New Roman"/>
          <w:i/>
          <w:sz w:val="24"/>
          <w:szCs w:val="24"/>
        </w:rPr>
        <w:t>.</w:t>
      </w:r>
    </w:p>
    <w:p w14:paraId="735A2ACE" w14:textId="77777777" w:rsidR="00697150" w:rsidRPr="00C77874" w:rsidRDefault="00697150" w:rsidP="00BB2B68">
      <w:pPr>
        <w:spacing w:after="120" w:line="240" w:lineRule="auto"/>
        <w:jc w:val="both"/>
        <w:rPr>
          <w:rFonts w:ascii="Gill Sans MT" w:eastAsia="Times New Roman" w:hAnsi="Gill Sans MT" w:cs="Times New Roman"/>
          <w:bCs/>
          <w:i/>
          <w:iCs/>
          <w:sz w:val="24"/>
          <w:szCs w:val="24"/>
        </w:rPr>
      </w:pPr>
      <w:r w:rsidRPr="00C77874">
        <w:rPr>
          <w:rFonts w:ascii="Gill Sans MT" w:eastAsia="Times New Roman" w:hAnsi="Gill Sans MT" w:cs="Times New Roman"/>
          <w:sz w:val="24"/>
          <w:szCs w:val="24"/>
        </w:rPr>
        <w:t xml:space="preserve">U slučaju </w:t>
      </w:r>
      <w:r w:rsidR="00CB6184" w:rsidRPr="00C77874">
        <w:rPr>
          <w:rFonts w:ascii="Gill Sans MT" w:eastAsia="Times New Roman" w:hAnsi="Gill Sans MT" w:cs="Times New Roman"/>
          <w:b/>
          <w:sz w:val="24"/>
          <w:szCs w:val="24"/>
        </w:rPr>
        <w:t>ostal</w:t>
      </w:r>
      <w:r w:rsidR="00921FFE" w:rsidRPr="00C77874">
        <w:rPr>
          <w:rFonts w:ascii="Gill Sans MT" w:eastAsia="Times New Roman" w:hAnsi="Gill Sans MT" w:cs="Times New Roman"/>
          <w:b/>
          <w:sz w:val="24"/>
          <w:szCs w:val="24"/>
        </w:rPr>
        <w:t>i</w:t>
      </w:r>
      <w:r w:rsidR="00CB6184" w:rsidRPr="00C77874">
        <w:rPr>
          <w:rFonts w:ascii="Gill Sans MT" w:eastAsia="Times New Roman" w:hAnsi="Gill Sans MT" w:cs="Times New Roman"/>
          <w:b/>
          <w:sz w:val="24"/>
          <w:szCs w:val="24"/>
        </w:rPr>
        <w:t>h JLS</w:t>
      </w:r>
      <w:r w:rsidRPr="00C77874">
        <w:rPr>
          <w:rFonts w:ascii="Gill Sans MT" w:eastAsia="Times New Roman" w:hAnsi="Gill Sans MT" w:cs="Times New Roman"/>
          <w:sz w:val="24"/>
          <w:szCs w:val="24"/>
        </w:rPr>
        <w:t xml:space="preserve"> prednost će se</w:t>
      </w:r>
      <w:r w:rsidR="00D95D34" w:rsidRPr="00C77874">
        <w:rPr>
          <w:rFonts w:ascii="Gill Sans MT" w:eastAsia="Times New Roman" w:hAnsi="Gill Sans MT" w:cs="Times New Roman"/>
          <w:sz w:val="24"/>
          <w:szCs w:val="24"/>
        </w:rPr>
        <w:t xml:space="preserve"> na rang-listi</w:t>
      </w:r>
      <w:r w:rsidRPr="00C77874">
        <w:rPr>
          <w:rFonts w:ascii="Gill Sans MT" w:eastAsia="Times New Roman" w:hAnsi="Gill Sans MT" w:cs="Times New Roman"/>
          <w:sz w:val="24"/>
          <w:szCs w:val="24"/>
        </w:rPr>
        <w:t xml:space="preserve"> dati projektnom prijedlogu koji je ostvario veći broj bodova po </w:t>
      </w:r>
      <w:r w:rsidRPr="00C77874">
        <w:rPr>
          <w:rFonts w:ascii="Gill Sans MT" w:eastAsia="Times New Roman" w:hAnsi="Gill Sans MT" w:cs="Times New Roman"/>
          <w:bCs/>
          <w:iCs/>
          <w:sz w:val="24"/>
          <w:szCs w:val="24"/>
        </w:rPr>
        <w:t xml:space="preserve">kriteriju ocjenjivanja kvalitete </w:t>
      </w:r>
      <w:r w:rsidRPr="00C77874">
        <w:rPr>
          <w:rFonts w:ascii="Gill Sans MT" w:eastAsia="Times New Roman" w:hAnsi="Gill Sans MT" w:cs="Times New Roman"/>
          <w:i/>
          <w:sz w:val="24"/>
          <w:szCs w:val="24"/>
        </w:rPr>
        <w:t>4.1. Spremnost projekta za početak provedbe</w:t>
      </w:r>
      <w:r w:rsidRPr="00C77874">
        <w:rPr>
          <w:rFonts w:ascii="Gill Sans MT" w:eastAsia="Times New Roman" w:hAnsi="Gill Sans MT" w:cs="Times New Roman"/>
          <w:sz w:val="24"/>
          <w:szCs w:val="24"/>
        </w:rPr>
        <w:t xml:space="preserve">. U slučaju da dva ili više projektnih prijedloga još uvijek imaju isti broj bodova, prednost će se dati projektnom prijedlogu koji je ostvario veći broj bodova po kriteriju </w:t>
      </w:r>
      <w:r w:rsidRPr="00C77874">
        <w:rPr>
          <w:rFonts w:ascii="Gill Sans MT" w:eastAsia="Times New Roman" w:hAnsi="Gill Sans MT" w:cs="Times New Roman"/>
          <w:i/>
          <w:sz w:val="24"/>
          <w:szCs w:val="24"/>
        </w:rPr>
        <w:t>2.1.</w:t>
      </w:r>
      <w:r w:rsidRPr="00C77874">
        <w:rPr>
          <w:i/>
        </w:rPr>
        <w:t xml:space="preserve"> </w:t>
      </w:r>
      <w:r w:rsidRPr="00C77874">
        <w:rPr>
          <w:rFonts w:ascii="Gill Sans MT" w:eastAsia="Times New Roman" w:hAnsi="Gill Sans MT" w:cs="Times New Roman"/>
          <w:i/>
          <w:sz w:val="24"/>
          <w:szCs w:val="24"/>
        </w:rPr>
        <w:t>Osiguranje sredstava Prijavitelja za provedbu projekta</w:t>
      </w:r>
      <w:r w:rsidR="00C02EC9" w:rsidRPr="00C77874">
        <w:rPr>
          <w:rFonts w:ascii="Gill Sans MT" w:eastAsia="Times New Roman" w:hAnsi="Gill Sans MT" w:cs="Times New Roman"/>
          <w:i/>
          <w:sz w:val="24"/>
          <w:szCs w:val="24"/>
        </w:rPr>
        <w:t>,</w:t>
      </w:r>
      <w:r w:rsidR="00BA503A" w:rsidRPr="00C77874">
        <w:t xml:space="preserve"> </w:t>
      </w:r>
      <w:r w:rsidR="00BA503A" w:rsidRPr="00C77874">
        <w:rPr>
          <w:rFonts w:ascii="Gill Sans MT" w:eastAsia="Times New Roman" w:hAnsi="Gill Sans MT" w:cs="Times New Roman"/>
          <w:sz w:val="24"/>
          <w:szCs w:val="24"/>
        </w:rPr>
        <w:t>odnosno</w:t>
      </w:r>
      <w:r w:rsidR="00B9529F" w:rsidRPr="00C77874">
        <w:rPr>
          <w:rFonts w:ascii="Gill Sans MT" w:eastAsia="Times New Roman" w:hAnsi="Gill Sans MT" w:cs="Times New Roman"/>
          <w:sz w:val="24"/>
          <w:szCs w:val="24"/>
        </w:rPr>
        <w:t xml:space="preserve"> u slučaju da više projektnih prijedloga još uvijek imaju isti broj bodova</w:t>
      </w:r>
      <w:r w:rsidR="00BA503A" w:rsidRPr="00C77874">
        <w:rPr>
          <w:rFonts w:ascii="Gill Sans MT" w:eastAsia="Times New Roman" w:hAnsi="Gill Sans MT" w:cs="Times New Roman"/>
          <w:sz w:val="24"/>
          <w:szCs w:val="24"/>
        </w:rPr>
        <w:t xml:space="preserve"> </w:t>
      </w:r>
      <w:r w:rsidR="00B9529F" w:rsidRPr="00C77874">
        <w:rPr>
          <w:rFonts w:ascii="Gill Sans MT" w:eastAsia="Times New Roman" w:hAnsi="Gill Sans MT" w:cs="Times New Roman"/>
          <w:sz w:val="24"/>
          <w:szCs w:val="24"/>
        </w:rPr>
        <w:t xml:space="preserve">prednost će se dati projektnom prijedlogu </w:t>
      </w:r>
      <w:r w:rsidR="00BA503A" w:rsidRPr="00C77874">
        <w:rPr>
          <w:rFonts w:ascii="Gill Sans MT" w:eastAsia="Times New Roman" w:hAnsi="Gill Sans MT" w:cs="Times New Roman"/>
          <w:sz w:val="24"/>
          <w:szCs w:val="24"/>
        </w:rPr>
        <w:t>kojim se traži manji iznos bespovratnih sredstava</w:t>
      </w:r>
      <w:r w:rsidR="00BA503A" w:rsidRPr="00C77874">
        <w:rPr>
          <w:rFonts w:ascii="Gill Sans MT" w:eastAsia="Times New Roman" w:hAnsi="Gill Sans MT" w:cs="Times New Roman"/>
          <w:i/>
          <w:sz w:val="24"/>
          <w:szCs w:val="24"/>
        </w:rPr>
        <w:t>.</w:t>
      </w:r>
    </w:p>
    <w:p w14:paraId="65290FCE" w14:textId="77777777" w:rsidR="000216D4" w:rsidRPr="00C77874" w:rsidRDefault="00BE1E77" w:rsidP="000216D4">
      <w:pPr>
        <w:spacing w:after="120" w:line="240" w:lineRule="auto"/>
        <w:jc w:val="both"/>
        <w:rPr>
          <w:rFonts w:ascii="Gill Sans MT" w:eastAsia="Times New Roman" w:hAnsi="Gill Sans MT" w:cs="Times New Roman"/>
          <w:sz w:val="24"/>
          <w:szCs w:val="24"/>
        </w:rPr>
      </w:pPr>
      <w:r w:rsidRPr="00C77874">
        <w:rPr>
          <w:rFonts w:ascii="Gill Sans MT" w:eastAsia="Times New Roman" w:hAnsi="Gill Sans MT" w:cs="Times New Roman"/>
          <w:sz w:val="24"/>
          <w:szCs w:val="24"/>
        </w:rPr>
        <w:t>Popis</w:t>
      </w:r>
      <w:r w:rsidR="007E7493" w:rsidRPr="00C77874">
        <w:rPr>
          <w:rFonts w:ascii="Gill Sans MT" w:eastAsia="Times New Roman" w:hAnsi="Gill Sans MT" w:cs="Times New Roman"/>
          <w:sz w:val="24"/>
          <w:szCs w:val="24"/>
        </w:rPr>
        <w:t>i</w:t>
      </w:r>
      <w:r w:rsidRPr="00C77874">
        <w:rPr>
          <w:rFonts w:ascii="Gill Sans MT" w:eastAsia="Times New Roman" w:hAnsi="Gill Sans MT" w:cs="Times New Roman"/>
          <w:sz w:val="24"/>
          <w:szCs w:val="24"/>
        </w:rPr>
        <w:t xml:space="preserve"> </w:t>
      </w:r>
      <w:r w:rsidR="000216D4" w:rsidRPr="00C77874">
        <w:rPr>
          <w:rFonts w:ascii="Gill Sans MT" w:eastAsia="Times New Roman" w:hAnsi="Gill Sans MT" w:cs="Times New Roman"/>
          <w:sz w:val="24"/>
          <w:szCs w:val="24"/>
        </w:rPr>
        <w:t>mo</w:t>
      </w:r>
      <w:r w:rsidR="007E7493" w:rsidRPr="00C77874">
        <w:rPr>
          <w:rFonts w:ascii="Gill Sans MT" w:eastAsia="Times New Roman" w:hAnsi="Gill Sans MT" w:cs="Times New Roman"/>
          <w:sz w:val="24"/>
          <w:szCs w:val="24"/>
        </w:rPr>
        <w:t>gu</w:t>
      </w:r>
      <w:r w:rsidR="000216D4" w:rsidRPr="00C77874">
        <w:rPr>
          <w:rFonts w:ascii="Gill Sans MT" w:eastAsia="Times New Roman" w:hAnsi="Gill Sans MT" w:cs="Times New Roman"/>
          <w:sz w:val="24"/>
          <w:szCs w:val="24"/>
        </w:rPr>
        <w:t xml:space="preserve"> sadržavati i rezervnu listu koja obuhvaća projektne prijedloge koji su zadovoljili minimalni bodovni prag određen Poziv</w:t>
      </w:r>
      <w:r w:rsidR="00807723" w:rsidRPr="00C77874">
        <w:rPr>
          <w:rFonts w:ascii="Gill Sans MT" w:eastAsia="Times New Roman" w:hAnsi="Gill Sans MT" w:cs="Times New Roman"/>
          <w:sz w:val="24"/>
          <w:szCs w:val="24"/>
        </w:rPr>
        <w:t>om</w:t>
      </w:r>
      <w:r w:rsidR="000216D4" w:rsidRPr="00C77874">
        <w:rPr>
          <w:rFonts w:ascii="Gill Sans MT" w:eastAsia="Times New Roman" w:hAnsi="Gill Sans MT" w:cs="Times New Roman"/>
          <w:sz w:val="24"/>
          <w:szCs w:val="24"/>
        </w:rPr>
        <w:t>, ali prelaze okvir raspoloživih financijskih sredstava. Postupak dodjele za projektne prijedloge s rezervn</w:t>
      </w:r>
      <w:r w:rsidR="00ED407C" w:rsidRPr="00C77874">
        <w:rPr>
          <w:rFonts w:ascii="Gill Sans MT" w:eastAsia="Times New Roman" w:hAnsi="Gill Sans MT" w:cs="Times New Roman"/>
          <w:sz w:val="24"/>
          <w:szCs w:val="24"/>
        </w:rPr>
        <w:t>e(</w:t>
      </w:r>
      <w:r w:rsidR="00377744" w:rsidRPr="00C77874">
        <w:rPr>
          <w:rFonts w:ascii="Gill Sans MT" w:eastAsia="Times New Roman" w:hAnsi="Gill Sans MT" w:cs="Times New Roman"/>
          <w:sz w:val="24"/>
          <w:szCs w:val="24"/>
        </w:rPr>
        <w:t>ih</w:t>
      </w:r>
      <w:r w:rsidR="00ED407C" w:rsidRPr="00C77874">
        <w:rPr>
          <w:rFonts w:ascii="Gill Sans MT" w:eastAsia="Times New Roman" w:hAnsi="Gill Sans MT" w:cs="Times New Roman"/>
          <w:sz w:val="24"/>
          <w:szCs w:val="24"/>
        </w:rPr>
        <w:t>)</w:t>
      </w:r>
      <w:r w:rsidR="000216D4" w:rsidRPr="00C77874">
        <w:rPr>
          <w:rFonts w:ascii="Gill Sans MT" w:eastAsia="Times New Roman" w:hAnsi="Gill Sans MT" w:cs="Times New Roman"/>
          <w:sz w:val="24"/>
          <w:szCs w:val="24"/>
        </w:rPr>
        <w:t xml:space="preserve"> list</w:t>
      </w:r>
      <w:r w:rsidR="00ED407C" w:rsidRPr="00C77874">
        <w:rPr>
          <w:rFonts w:ascii="Gill Sans MT" w:eastAsia="Times New Roman" w:hAnsi="Gill Sans MT" w:cs="Times New Roman"/>
          <w:sz w:val="24"/>
          <w:szCs w:val="24"/>
        </w:rPr>
        <w:t>e(</w:t>
      </w:r>
      <w:r w:rsidR="00377744" w:rsidRPr="00C77874">
        <w:rPr>
          <w:rFonts w:ascii="Gill Sans MT" w:eastAsia="Times New Roman" w:hAnsi="Gill Sans MT" w:cs="Times New Roman"/>
          <w:sz w:val="24"/>
          <w:szCs w:val="24"/>
        </w:rPr>
        <w:t>a</w:t>
      </w:r>
      <w:r w:rsidR="00ED407C" w:rsidRPr="00C77874">
        <w:rPr>
          <w:rFonts w:ascii="Gill Sans MT" w:eastAsia="Times New Roman" w:hAnsi="Gill Sans MT" w:cs="Times New Roman"/>
          <w:sz w:val="24"/>
          <w:szCs w:val="24"/>
        </w:rPr>
        <w:t>)</w:t>
      </w:r>
      <w:r w:rsidR="000216D4" w:rsidRPr="00C77874">
        <w:rPr>
          <w:rFonts w:ascii="Gill Sans MT" w:eastAsia="Times New Roman" w:hAnsi="Gill Sans MT" w:cs="Times New Roman"/>
          <w:sz w:val="24"/>
          <w:szCs w:val="24"/>
        </w:rPr>
        <w:t xml:space="preserve"> može se nastaviti isključivo pod jednakim uvjetima, izuzev uvjeta koji se odnose na rokove postupka, u trenutku kada i ako potrebna financijska sredstva postanu raspoloživa. Pri tome se uvažava redoslijed projektnih prijedloga na rezervn</w:t>
      </w:r>
      <w:r w:rsidR="0041430B" w:rsidRPr="00C77874">
        <w:rPr>
          <w:rFonts w:ascii="Gill Sans MT" w:eastAsia="Times New Roman" w:hAnsi="Gill Sans MT" w:cs="Times New Roman"/>
          <w:sz w:val="24"/>
          <w:szCs w:val="24"/>
        </w:rPr>
        <w:t>im</w:t>
      </w:r>
      <w:r w:rsidR="000216D4" w:rsidRPr="00C77874">
        <w:rPr>
          <w:rFonts w:ascii="Gill Sans MT" w:eastAsia="Times New Roman" w:hAnsi="Gill Sans MT" w:cs="Times New Roman"/>
          <w:sz w:val="24"/>
          <w:szCs w:val="24"/>
        </w:rPr>
        <w:t xml:space="preserve"> list</w:t>
      </w:r>
      <w:r w:rsidR="0041430B" w:rsidRPr="00C77874">
        <w:rPr>
          <w:rFonts w:ascii="Gill Sans MT" w:eastAsia="Times New Roman" w:hAnsi="Gill Sans MT" w:cs="Times New Roman"/>
          <w:sz w:val="24"/>
          <w:szCs w:val="24"/>
        </w:rPr>
        <w:t>ama</w:t>
      </w:r>
      <w:r w:rsidR="000216D4" w:rsidRPr="00C77874">
        <w:rPr>
          <w:rFonts w:ascii="Gill Sans MT" w:eastAsia="Times New Roman" w:hAnsi="Gill Sans MT" w:cs="Times New Roman"/>
          <w:sz w:val="24"/>
          <w:szCs w:val="24"/>
        </w:rPr>
        <w:t xml:space="preserve"> te (preostala) raspoloživa financijska sredstva iz pripadajuće omotnice. Ukoliko prvi projektni prijedlog s rezervne liste prelazi preostali raspoloživi iznos, navedenom prijavitelju se nudi mogućnost da u odgovarajućoj mjeri poveća udio sufinanciranja, a ukoliko on to odbije, pristupa se prvom idućem projektnom prijedlogu s rezervne liste. Nakon što se utvrdi potreba za ugovaranjem projeka</w:t>
      </w:r>
      <w:r w:rsidR="00C54A4F" w:rsidRPr="00C77874">
        <w:rPr>
          <w:rFonts w:ascii="Gill Sans MT" w:eastAsia="Times New Roman" w:hAnsi="Gill Sans MT" w:cs="Times New Roman"/>
          <w:sz w:val="24"/>
          <w:szCs w:val="24"/>
        </w:rPr>
        <w:t>ta s rezervne liste (tj. kada NT</w:t>
      </w:r>
      <w:r w:rsidR="000216D4" w:rsidRPr="00C77874">
        <w:rPr>
          <w:rFonts w:ascii="Gill Sans MT" w:eastAsia="Times New Roman" w:hAnsi="Gill Sans MT" w:cs="Times New Roman"/>
          <w:sz w:val="24"/>
          <w:szCs w:val="24"/>
        </w:rPr>
        <w:t xml:space="preserve"> ustanovi da ima višak raspoloživih sredstava), PT obavještava prijavitelja (ili prijavitelje) da se nastavlja postupak za projekte (ili dio projekata) s rezervne liste. </w:t>
      </w:r>
      <w:r w:rsidR="009E4342" w:rsidRPr="00C77874">
        <w:rPr>
          <w:rFonts w:ascii="Gill Sans MT" w:eastAsia="Times New Roman" w:hAnsi="Gill Sans MT" w:cs="Times New Roman"/>
          <w:sz w:val="24"/>
          <w:szCs w:val="24"/>
        </w:rPr>
        <w:t>Faza 3</w:t>
      </w:r>
      <w:r w:rsidR="000216D4" w:rsidRPr="00C77874">
        <w:rPr>
          <w:rFonts w:ascii="Gill Sans MT" w:eastAsia="Times New Roman" w:hAnsi="Gill Sans MT" w:cs="Times New Roman"/>
          <w:sz w:val="24"/>
          <w:szCs w:val="24"/>
        </w:rPr>
        <w:t xml:space="preserve"> postupka dodjele za projekte s rezervne liste nastavlja se sukladno odredbama i u rokovima propisanima ovim Uputama, s tim da rokovi teku (nastavljaju se računati) od dana kada je prijavitelj primio obavijest o nastavku postupka u odnosu na projekte s rezervne liste. Pojašnjava se da tada rok dalje teče, odnosno da se vrijeme koje je proteklo tijekom postupka dodjele, u odnosu na pojedini projektni prijedlog, uračunava u utvrđeni rok. Rezervna lista je </w:t>
      </w:r>
      <w:r w:rsidR="00363103" w:rsidRPr="00C77874">
        <w:rPr>
          <w:rFonts w:ascii="Gill Sans MT" w:eastAsia="Times New Roman" w:hAnsi="Gill Sans MT" w:cs="Times New Roman"/>
          <w:sz w:val="24"/>
          <w:szCs w:val="24"/>
        </w:rPr>
        <w:t>važeća 6 mjeseci</w:t>
      </w:r>
      <w:r w:rsidR="000216D4" w:rsidRPr="00C77874">
        <w:rPr>
          <w:rFonts w:ascii="Gill Sans MT" w:eastAsia="Times New Roman" w:hAnsi="Gill Sans MT" w:cs="Times New Roman"/>
          <w:sz w:val="24"/>
          <w:szCs w:val="24"/>
        </w:rPr>
        <w:t xml:space="preserve">. </w:t>
      </w:r>
    </w:p>
    <w:p w14:paraId="73502C1F" w14:textId="77777777" w:rsidR="00886AC0" w:rsidRPr="00C77874" w:rsidRDefault="00886AC0" w:rsidP="00886AC0">
      <w:pPr>
        <w:spacing w:after="120" w:line="240" w:lineRule="auto"/>
        <w:jc w:val="both"/>
        <w:rPr>
          <w:rFonts w:ascii="Gill Sans MT" w:eastAsia="Times New Roman" w:hAnsi="Gill Sans MT" w:cs="Times New Roman"/>
          <w:sz w:val="24"/>
          <w:szCs w:val="24"/>
        </w:rPr>
      </w:pPr>
      <w:r w:rsidRPr="00C77874">
        <w:rPr>
          <w:rFonts w:ascii="Gill Sans MT" w:eastAsia="Times New Roman" w:hAnsi="Gill Sans MT" w:cs="Times New Roman"/>
          <w:sz w:val="24"/>
          <w:szCs w:val="24"/>
        </w:rPr>
        <w:t>Odluka o financiranju se donosi za projektne prijedloge koji su udovoljili svim kriterijima u prethodn</w:t>
      </w:r>
      <w:r w:rsidR="00BE3523" w:rsidRPr="00C77874">
        <w:rPr>
          <w:rFonts w:ascii="Gill Sans MT" w:eastAsia="Times New Roman" w:hAnsi="Gill Sans MT" w:cs="Times New Roman"/>
          <w:sz w:val="24"/>
          <w:szCs w:val="24"/>
        </w:rPr>
        <w:t>im</w:t>
      </w:r>
      <w:r w:rsidRPr="00C77874">
        <w:rPr>
          <w:rFonts w:ascii="Gill Sans MT" w:eastAsia="Times New Roman" w:hAnsi="Gill Sans MT" w:cs="Times New Roman"/>
          <w:sz w:val="24"/>
          <w:szCs w:val="24"/>
        </w:rPr>
        <w:t xml:space="preserve"> faz</w:t>
      </w:r>
      <w:r w:rsidR="00BE3523" w:rsidRPr="00C77874">
        <w:rPr>
          <w:rFonts w:ascii="Gill Sans MT" w:eastAsia="Times New Roman" w:hAnsi="Gill Sans MT" w:cs="Times New Roman"/>
          <w:sz w:val="24"/>
          <w:szCs w:val="24"/>
        </w:rPr>
        <w:t>ama</w:t>
      </w:r>
      <w:r w:rsidRPr="00C77874">
        <w:rPr>
          <w:rFonts w:ascii="Gill Sans MT" w:eastAsia="Times New Roman" w:hAnsi="Gill Sans MT" w:cs="Times New Roman"/>
          <w:sz w:val="24"/>
          <w:szCs w:val="24"/>
        </w:rPr>
        <w:t xml:space="preserve"> postupka dodjele</w:t>
      </w:r>
      <w:r w:rsidR="007D4BF3" w:rsidRPr="00C77874">
        <w:rPr>
          <w:rFonts w:ascii="Gill Sans MT" w:eastAsia="Times New Roman" w:hAnsi="Gill Sans MT" w:cs="Times New Roman"/>
          <w:sz w:val="24"/>
          <w:szCs w:val="24"/>
        </w:rPr>
        <w:t xml:space="preserve"> i provjeri potencijalnog dvostrukog financiranja, a u okviru dostupne alokacije NT odlučuje o financiranju projektnih prijedloga uzimajući u obzir </w:t>
      </w:r>
      <w:r w:rsidR="009A6485" w:rsidRPr="00C77874">
        <w:rPr>
          <w:rFonts w:ascii="Gill Sans MT" w:eastAsia="Times New Roman" w:hAnsi="Gill Sans MT" w:cs="Times New Roman"/>
          <w:sz w:val="24"/>
          <w:szCs w:val="24"/>
        </w:rPr>
        <w:t>popis (r</w:t>
      </w:r>
      <w:r w:rsidR="007D4BF3" w:rsidRPr="00C77874">
        <w:rPr>
          <w:rFonts w:ascii="Gill Sans MT" w:eastAsia="Times New Roman" w:hAnsi="Gill Sans MT" w:cs="Times New Roman"/>
          <w:sz w:val="24"/>
          <w:szCs w:val="24"/>
        </w:rPr>
        <w:t>ang-listu</w:t>
      </w:r>
      <w:r w:rsidR="009A6485" w:rsidRPr="00C77874">
        <w:rPr>
          <w:rFonts w:ascii="Gill Sans MT" w:eastAsia="Times New Roman" w:hAnsi="Gill Sans MT" w:cs="Times New Roman"/>
          <w:sz w:val="24"/>
          <w:szCs w:val="24"/>
        </w:rPr>
        <w:t>)</w:t>
      </w:r>
      <w:r w:rsidRPr="00C77874">
        <w:rPr>
          <w:rFonts w:ascii="Gill Sans MT" w:eastAsia="Times New Roman" w:hAnsi="Gill Sans MT" w:cs="Times New Roman"/>
          <w:sz w:val="24"/>
          <w:szCs w:val="24"/>
        </w:rPr>
        <w:t xml:space="preserve">. </w:t>
      </w:r>
    </w:p>
    <w:p w14:paraId="65B99CBE" w14:textId="77777777" w:rsidR="00886AC0" w:rsidRPr="00C77874" w:rsidRDefault="00886AC0" w:rsidP="00886AC0">
      <w:pPr>
        <w:spacing w:after="120" w:line="240" w:lineRule="auto"/>
        <w:jc w:val="both"/>
        <w:rPr>
          <w:rFonts w:ascii="Gill Sans MT" w:eastAsia="Times New Roman" w:hAnsi="Gill Sans MT" w:cs="Times New Roman"/>
          <w:sz w:val="24"/>
          <w:szCs w:val="24"/>
        </w:rPr>
      </w:pPr>
      <w:r w:rsidRPr="00C77874">
        <w:rPr>
          <w:rFonts w:ascii="Gill Sans MT" w:eastAsia="Times New Roman" w:hAnsi="Gill Sans MT" w:cs="Times New Roman"/>
          <w:sz w:val="24"/>
          <w:szCs w:val="24"/>
        </w:rPr>
        <w:t>Odluka o financiranju se ne može donijeti prije isteka roka za prigovore osim ukoliko Prijavitelj dostavi Izjav</w:t>
      </w:r>
      <w:r w:rsidR="0081412B" w:rsidRPr="00C77874">
        <w:rPr>
          <w:rFonts w:ascii="Gill Sans MT" w:eastAsia="Times New Roman" w:hAnsi="Gill Sans MT" w:cs="Times New Roman"/>
          <w:sz w:val="24"/>
          <w:szCs w:val="24"/>
        </w:rPr>
        <w:t>u</w:t>
      </w:r>
      <w:r w:rsidRPr="00C77874">
        <w:rPr>
          <w:rFonts w:ascii="Gill Sans MT" w:eastAsia="Times New Roman" w:hAnsi="Gill Sans MT" w:cs="Times New Roman"/>
          <w:sz w:val="24"/>
          <w:szCs w:val="24"/>
        </w:rPr>
        <w:t xml:space="preserve"> o odricanju od prava na prigovor potpisanu od strane </w:t>
      </w:r>
      <w:r w:rsidR="00F540DD" w:rsidRPr="00C77874">
        <w:rPr>
          <w:rFonts w:ascii="Gill Sans MT" w:eastAsia="Times New Roman" w:hAnsi="Gill Sans MT" w:cs="Times New Roman"/>
          <w:sz w:val="24"/>
          <w:szCs w:val="24"/>
        </w:rPr>
        <w:t>P</w:t>
      </w:r>
      <w:r w:rsidRPr="00C77874">
        <w:rPr>
          <w:rFonts w:ascii="Gill Sans MT" w:eastAsia="Times New Roman" w:hAnsi="Gill Sans MT" w:cs="Times New Roman"/>
          <w:sz w:val="24"/>
          <w:szCs w:val="24"/>
        </w:rPr>
        <w:t>rijavitelja.</w:t>
      </w:r>
    </w:p>
    <w:p w14:paraId="1CBF0C0D" w14:textId="77777777" w:rsidR="00886AC0" w:rsidRPr="00C77874" w:rsidRDefault="00886AC0" w:rsidP="00886AC0">
      <w:pPr>
        <w:spacing w:after="120" w:line="240" w:lineRule="auto"/>
        <w:jc w:val="both"/>
        <w:rPr>
          <w:rFonts w:ascii="Gill Sans MT" w:eastAsia="Times New Roman" w:hAnsi="Gill Sans MT" w:cs="Times New Roman"/>
          <w:sz w:val="24"/>
          <w:szCs w:val="24"/>
        </w:rPr>
      </w:pPr>
      <w:r w:rsidRPr="00C77874">
        <w:rPr>
          <w:rFonts w:ascii="Gill Sans MT" w:eastAsia="Times New Roman" w:hAnsi="Gill Sans MT" w:cs="Times New Roman"/>
          <w:sz w:val="24"/>
          <w:szCs w:val="24"/>
        </w:rPr>
        <w:t xml:space="preserve">Prije donošenja Odluke o financiranju Prijavitelj je dužan dostaviti na zahtjev NT-a dokumentaciju za provjeru preduvjeta za donošenje Odluke o financiranju (ako je primjenjivo). </w:t>
      </w:r>
    </w:p>
    <w:p w14:paraId="683E1F32" w14:textId="77777777" w:rsidR="00886AC0" w:rsidRPr="00CC4E32" w:rsidRDefault="00886AC0" w:rsidP="00886AC0">
      <w:pPr>
        <w:spacing w:after="120" w:line="240" w:lineRule="auto"/>
        <w:jc w:val="both"/>
        <w:rPr>
          <w:rFonts w:ascii="Gill Sans MT" w:eastAsia="Times New Roman" w:hAnsi="Gill Sans MT" w:cs="Times New Roman"/>
          <w:sz w:val="24"/>
          <w:szCs w:val="24"/>
        </w:rPr>
      </w:pPr>
      <w:r w:rsidRPr="00C77874">
        <w:rPr>
          <w:rFonts w:ascii="Gill Sans MT" w:eastAsia="Times New Roman" w:hAnsi="Gill Sans MT" w:cs="Times New Roman"/>
          <w:sz w:val="24"/>
          <w:szCs w:val="24"/>
        </w:rPr>
        <w:lastRenderedPageBreak/>
        <w:t>Prijavitelj je obvezan o svakoj promjeni odnosno okolnostima, koje bi mogle odgoditi</w:t>
      </w:r>
      <w:r w:rsidRPr="00CC4E32">
        <w:rPr>
          <w:rFonts w:ascii="Gill Sans MT" w:eastAsia="Times New Roman" w:hAnsi="Gill Sans MT" w:cs="Times New Roman"/>
          <w:sz w:val="24"/>
          <w:szCs w:val="24"/>
        </w:rPr>
        <w:t xml:space="preserve"> uvrštavanje projektnog prijedloga u Odluku o financiranju ili utjecati na ispravnost dodjele, bez odgode obavijestiti NT.</w:t>
      </w:r>
    </w:p>
    <w:p w14:paraId="323F9E27" w14:textId="77777777" w:rsidR="00886AC0" w:rsidRPr="00CC4E32" w:rsidRDefault="00886AC0" w:rsidP="00886AC0">
      <w:pPr>
        <w:widowControl w:val="0"/>
        <w:autoSpaceDE w:val="0"/>
        <w:autoSpaceDN w:val="0"/>
        <w:adjustRightInd w:val="0"/>
        <w:spacing w:after="120" w:line="240" w:lineRule="auto"/>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Odluku o financiranju donosi čelnik nadležnog tijela. Odluka sadrži sljedeće podatke:</w:t>
      </w:r>
    </w:p>
    <w:p w14:paraId="4DA3019A" w14:textId="77777777" w:rsidR="00886AC0" w:rsidRPr="00CC4E32" w:rsidRDefault="00886AC0" w:rsidP="006B3E2B">
      <w:pPr>
        <w:widowControl w:val="0"/>
        <w:numPr>
          <w:ilvl w:val="1"/>
          <w:numId w:val="30"/>
        </w:numPr>
        <w:autoSpaceDE w:val="0"/>
        <w:autoSpaceDN w:val="0"/>
        <w:adjustRightInd w:val="0"/>
        <w:spacing w:after="0" w:line="240" w:lineRule="auto"/>
        <w:ind w:left="567" w:hanging="283"/>
        <w:contextualSpacing/>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pravni temelj za donošenje Odluke;</w:t>
      </w:r>
    </w:p>
    <w:p w14:paraId="01815D12" w14:textId="77777777" w:rsidR="00886AC0" w:rsidRPr="00CC4E32" w:rsidRDefault="00886AC0" w:rsidP="006B3E2B">
      <w:pPr>
        <w:widowControl w:val="0"/>
        <w:numPr>
          <w:ilvl w:val="1"/>
          <w:numId w:val="30"/>
        </w:numPr>
        <w:autoSpaceDE w:val="0"/>
        <w:autoSpaceDN w:val="0"/>
        <w:adjustRightInd w:val="0"/>
        <w:spacing w:after="0" w:line="240" w:lineRule="auto"/>
        <w:ind w:left="567" w:hanging="283"/>
        <w:contextualSpacing/>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naziv, adresu i OIB prijavitelja, i ako je primjenjivo, Partnera;</w:t>
      </w:r>
    </w:p>
    <w:p w14:paraId="5ADC3322" w14:textId="77777777" w:rsidR="00886AC0" w:rsidRPr="00CC4E32" w:rsidRDefault="00886AC0" w:rsidP="006B3E2B">
      <w:pPr>
        <w:widowControl w:val="0"/>
        <w:numPr>
          <w:ilvl w:val="1"/>
          <w:numId w:val="30"/>
        </w:numPr>
        <w:autoSpaceDE w:val="0"/>
        <w:autoSpaceDN w:val="0"/>
        <w:adjustRightInd w:val="0"/>
        <w:spacing w:after="0" w:line="240" w:lineRule="auto"/>
        <w:ind w:left="567" w:hanging="283"/>
        <w:contextualSpacing/>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 xml:space="preserve">naziv i </w:t>
      </w:r>
      <w:r w:rsidR="00445F86">
        <w:rPr>
          <w:rFonts w:ascii="Gill Sans MT" w:eastAsia="Times New Roman" w:hAnsi="Gill Sans MT" w:cs="Times New Roman"/>
          <w:sz w:val="24"/>
          <w:szCs w:val="24"/>
        </w:rPr>
        <w:t>kod</w:t>
      </w:r>
      <w:r w:rsidRPr="00CC4E32">
        <w:rPr>
          <w:rFonts w:ascii="Gill Sans MT" w:eastAsia="Times New Roman" w:hAnsi="Gill Sans MT" w:cs="Times New Roman"/>
          <w:sz w:val="24"/>
          <w:szCs w:val="24"/>
        </w:rPr>
        <w:t xml:space="preserve"> projektnog prijedloga;</w:t>
      </w:r>
    </w:p>
    <w:p w14:paraId="4CA29703" w14:textId="77777777" w:rsidR="00886AC0" w:rsidRPr="00CC4E32" w:rsidRDefault="00886AC0" w:rsidP="006B3E2B">
      <w:pPr>
        <w:widowControl w:val="0"/>
        <w:numPr>
          <w:ilvl w:val="1"/>
          <w:numId w:val="30"/>
        </w:numPr>
        <w:autoSpaceDE w:val="0"/>
        <w:autoSpaceDN w:val="0"/>
        <w:adjustRightInd w:val="0"/>
        <w:spacing w:after="0" w:line="240" w:lineRule="auto"/>
        <w:ind w:left="567" w:hanging="283"/>
        <w:contextualSpacing/>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najviši iznos sredstava za financiranje prihvatljivih izdataka projekta;</w:t>
      </w:r>
    </w:p>
    <w:p w14:paraId="14883678" w14:textId="77777777" w:rsidR="00886AC0" w:rsidRPr="00CC4E32" w:rsidRDefault="00886AC0" w:rsidP="006B3E2B">
      <w:pPr>
        <w:widowControl w:val="0"/>
        <w:numPr>
          <w:ilvl w:val="1"/>
          <w:numId w:val="30"/>
        </w:numPr>
        <w:autoSpaceDE w:val="0"/>
        <w:autoSpaceDN w:val="0"/>
        <w:adjustRightInd w:val="0"/>
        <w:spacing w:after="0" w:line="240" w:lineRule="auto"/>
        <w:ind w:left="567" w:hanging="283"/>
        <w:contextualSpacing/>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stopa sufinanciranja  (intenzitet potpore);</w:t>
      </w:r>
    </w:p>
    <w:p w14:paraId="489E4E0B" w14:textId="77777777" w:rsidR="00886AC0" w:rsidRPr="00CC4E32" w:rsidRDefault="00886AC0" w:rsidP="006B3E2B">
      <w:pPr>
        <w:widowControl w:val="0"/>
        <w:numPr>
          <w:ilvl w:val="1"/>
          <w:numId w:val="30"/>
        </w:numPr>
        <w:autoSpaceDE w:val="0"/>
        <w:autoSpaceDN w:val="0"/>
        <w:adjustRightInd w:val="0"/>
        <w:spacing w:after="0" w:line="240" w:lineRule="auto"/>
        <w:ind w:left="567" w:hanging="283"/>
        <w:contextualSpacing/>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tehnički podaci o klasifikacijama Državne riznice i kodovima alokacija;</w:t>
      </w:r>
    </w:p>
    <w:p w14:paraId="7C24DB87" w14:textId="77777777" w:rsidR="00886AC0" w:rsidRPr="00CC4E32" w:rsidRDefault="00886AC0" w:rsidP="006B3E2B">
      <w:pPr>
        <w:widowControl w:val="0"/>
        <w:numPr>
          <w:ilvl w:val="1"/>
          <w:numId w:val="30"/>
        </w:numPr>
        <w:autoSpaceDE w:val="0"/>
        <w:autoSpaceDN w:val="0"/>
        <w:adjustRightInd w:val="0"/>
        <w:spacing w:after="120" w:line="240" w:lineRule="auto"/>
        <w:ind w:left="568" w:hanging="284"/>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ako je primjenjivo, druge elemente koji se odnose na financiranje (primjerice u odnosu na državne potpore).</w:t>
      </w:r>
    </w:p>
    <w:p w14:paraId="2D06BA96" w14:textId="77777777" w:rsidR="00886AC0" w:rsidRPr="00CC4E32" w:rsidRDefault="00886AC0" w:rsidP="00886AC0">
      <w:pPr>
        <w:widowControl w:val="0"/>
        <w:autoSpaceDE w:val="0"/>
        <w:autoSpaceDN w:val="0"/>
        <w:adjustRightInd w:val="0"/>
        <w:spacing w:after="240" w:line="240" w:lineRule="auto"/>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NT obavještava Prijavitelja da je njegov projektni prijedlog odabran za financiranje, obaviješću koja sadrži Odluku o financiranju.</w:t>
      </w:r>
    </w:p>
    <w:p w14:paraId="7630DFBC" w14:textId="77777777" w:rsidR="00886AC0" w:rsidRPr="00CC4E32" w:rsidRDefault="00886AC0" w:rsidP="00E17563">
      <w:pPr>
        <w:pStyle w:val="Naslov2"/>
      </w:pPr>
      <w:bookmarkStart w:id="69" w:name="_Toc124412889"/>
      <w:r w:rsidRPr="00CC4E32">
        <w:t>Pojašnjenja tijekom postupka dodjele</w:t>
      </w:r>
      <w:bookmarkEnd w:id="69"/>
      <w:r w:rsidRPr="00CC4E32">
        <w:t xml:space="preserve"> </w:t>
      </w:r>
    </w:p>
    <w:p w14:paraId="4C0427EE" w14:textId="77777777" w:rsidR="00886AC0" w:rsidRPr="00CC4E32" w:rsidRDefault="00886AC0" w:rsidP="00CD0E16">
      <w:pPr>
        <w:spacing w:after="240" w:line="240" w:lineRule="auto"/>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 xml:space="preserve">U bilo kojoj fazi tijekom postupka dodjele, ako dostavljeni podaci nisu jasni ili je uočena neusklađenost u dostavljenim podacima koja onemogućava objektivnu provedbu postupka dodjele, od Prijavitelja se mogu zahtijevati pojašnjenja s naznakom da se projektni prijedlog može isključiti iz postupka dodjele ako se ne postupi u skladu sa zahtjevom i u zahtijevanom roku. Prema svim prijaviteljima se postupa na jednak način, u skladu s načelom jednakog postupanja. Svaki prijavitelj odgovoran je za pripremanje projektnog prijedloga u skladu s uvjetima Poziva te se pojašnjavanje ne odnosi na to da tijelo odgovorno za provedbu NPOO priprema ili usklađuje umjesto prijavitelja pojedine dijelove projektnog prijedloga niti se postupak pojašnjavanja provodi ako aktivnosti nisu razmjerne cilju koji se nastoji postići, a manjkavost projektnog prijedloga (nedostatak potrebnih dokumenata / podataka kao i njihova nepotpunost ili netočnost) je takva da nije razmjerno provoditi postupak pojašnjavanja. </w:t>
      </w:r>
    </w:p>
    <w:p w14:paraId="567CC062" w14:textId="77777777" w:rsidR="00886AC0" w:rsidRPr="00CC4E32" w:rsidRDefault="00886AC0" w:rsidP="00E17563">
      <w:pPr>
        <w:pStyle w:val="Naslov2"/>
      </w:pPr>
      <w:bookmarkStart w:id="70" w:name="_Toc98485479"/>
      <w:bookmarkStart w:id="71" w:name="_Toc124412890"/>
      <w:r w:rsidRPr="00CC4E32">
        <w:t>Prigovor u postupku dodjele</w:t>
      </w:r>
      <w:bookmarkEnd w:id="70"/>
      <w:bookmarkEnd w:id="71"/>
    </w:p>
    <w:p w14:paraId="0AED5129" w14:textId="77777777" w:rsidR="00886AC0" w:rsidRPr="00CC4E32" w:rsidRDefault="00886AC0" w:rsidP="00886AC0">
      <w:pPr>
        <w:spacing w:after="120" w:line="240" w:lineRule="auto"/>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U postupcima dodjele bespovratnih sredstava, prijavitelji imaju pravo podnijeti prigovor ako nisu zadovoljni ishodom postupka, zbog sljedećih razloga:</w:t>
      </w:r>
    </w:p>
    <w:p w14:paraId="4D4F5867" w14:textId="77777777" w:rsidR="00886AC0" w:rsidRPr="00CC4E32" w:rsidRDefault="00886AC0" w:rsidP="006B3E2B">
      <w:pPr>
        <w:numPr>
          <w:ilvl w:val="0"/>
          <w:numId w:val="31"/>
        </w:numPr>
        <w:spacing w:after="120" w:line="240" w:lineRule="auto"/>
        <w:ind w:left="567" w:hanging="283"/>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povrede postupka opisanog u ovim Uputama i dokumentaciji predmetnog Poziva,</w:t>
      </w:r>
    </w:p>
    <w:p w14:paraId="77FF3E55" w14:textId="77777777" w:rsidR="00886AC0" w:rsidRPr="00CC4E32" w:rsidRDefault="00886AC0" w:rsidP="006B3E2B">
      <w:pPr>
        <w:numPr>
          <w:ilvl w:val="0"/>
          <w:numId w:val="31"/>
        </w:numPr>
        <w:spacing w:after="120" w:line="240" w:lineRule="auto"/>
        <w:ind w:left="567" w:hanging="283"/>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povrede načela jednakog postupanja, načela zabrane diskriminacije, načela transparentnosti, načela razmjernosti, načela sprječavanja sukoba interesa, načela tajnosti postupka dodjele bespovratnih sredstava.</w:t>
      </w:r>
    </w:p>
    <w:p w14:paraId="160737B2" w14:textId="77777777" w:rsidR="00886AC0" w:rsidRPr="00CC4E32" w:rsidRDefault="009C2F3B" w:rsidP="00886AC0">
      <w:pPr>
        <w:spacing w:after="120" w:line="240" w:lineRule="auto"/>
        <w:jc w:val="both"/>
        <w:rPr>
          <w:rFonts w:ascii="Gill Sans MT" w:eastAsia="Times New Roman" w:hAnsi="Gill Sans MT" w:cs="Times New Roman"/>
          <w:sz w:val="24"/>
          <w:szCs w:val="24"/>
        </w:rPr>
      </w:pPr>
      <w:r>
        <w:rPr>
          <w:rFonts w:ascii="Gill Sans MT" w:eastAsia="Times New Roman" w:hAnsi="Gill Sans MT" w:cs="Times New Roman"/>
          <w:sz w:val="24"/>
          <w:szCs w:val="24"/>
        </w:rPr>
        <w:t xml:space="preserve">Prigovor se podnosi </w:t>
      </w:r>
      <w:r w:rsidR="00886AC0" w:rsidRPr="00CC4E32">
        <w:rPr>
          <w:rFonts w:ascii="Gill Sans MT" w:eastAsia="Times New Roman" w:hAnsi="Gill Sans MT" w:cs="Times New Roman"/>
          <w:sz w:val="24"/>
          <w:szCs w:val="24"/>
        </w:rPr>
        <w:t>u roku 8 radnih dana od dana dostave obavijesti (obavijest o isključenju</w:t>
      </w:r>
      <w:r w:rsidR="00F53C32" w:rsidRPr="00CC4E32">
        <w:rPr>
          <w:rFonts w:ascii="Gill Sans MT" w:eastAsia="Times New Roman" w:hAnsi="Gill Sans MT" w:cs="Times New Roman"/>
          <w:sz w:val="24"/>
          <w:szCs w:val="24"/>
        </w:rPr>
        <w:t>,</w:t>
      </w:r>
      <w:r w:rsidR="00886AC0" w:rsidRPr="00CC4E32">
        <w:rPr>
          <w:rFonts w:ascii="Gill Sans MT" w:eastAsia="Times New Roman" w:hAnsi="Gill Sans MT" w:cs="Times New Roman"/>
          <w:sz w:val="24"/>
          <w:szCs w:val="24"/>
        </w:rPr>
        <w:t xml:space="preserve"> </w:t>
      </w:r>
      <w:r w:rsidR="00F53C32" w:rsidRPr="00CC4E32">
        <w:rPr>
          <w:rFonts w:ascii="Gill Sans MT" w:eastAsia="Times New Roman" w:hAnsi="Gill Sans MT" w:cs="Times New Roman"/>
          <w:sz w:val="24"/>
          <w:szCs w:val="24"/>
        </w:rPr>
        <w:t xml:space="preserve">obavijest o uspješnoj provedenoj fazi dodjele </w:t>
      </w:r>
      <w:r w:rsidR="00886AC0" w:rsidRPr="00CC4E32">
        <w:rPr>
          <w:rFonts w:ascii="Gill Sans MT" w:eastAsia="Times New Roman" w:hAnsi="Gill Sans MT" w:cs="Times New Roman"/>
          <w:sz w:val="24"/>
          <w:szCs w:val="24"/>
        </w:rPr>
        <w:t xml:space="preserve">ili obavijest o odabiru za financiranje). Prigovor se podnosi nadležnom tijelu za prigovore na adresu Ministarstvo gospodarstva i održivog razvoja, Radnička cesta 80, 10000 Zagreb ili osobno - predajom u pisarnicu tijela nadležnog za rješavanje prigovora, a nadležno tijelo ga rješava u roku 30 radnih dana od dana zaprimanja. O prigovoru odlučuje čelnik NT rješenjem na temelju prijedloga Komisije za razmatranje prigovora (u nastavku teksta: Komisija). Rješenje čelnika NT dostavlja se podnositelju prigovora. </w:t>
      </w:r>
    </w:p>
    <w:p w14:paraId="2DF06209" w14:textId="77777777" w:rsidR="00886AC0" w:rsidRPr="00CC4E32" w:rsidRDefault="00886AC0" w:rsidP="00886AC0">
      <w:pPr>
        <w:spacing w:after="120" w:line="240" w:lineRule="auto"/>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 xml:space="preserve">Rješenje je izvršno te se može pokrenuti upravni spor pred nadležnim Upravnim sudom u roku 30 (trideset) dana o dana dostave rješenja. </w:t>
      </w:r>
    </w:p>
    <w:p w14:paraId="79EDB9D9" w14:textId="77777777" w:rsidR="00886AC0" w:rsidRPr="00CC4E32" w:rsidRDefault="00886AC0" w:rsidP="00886AC0">
      <w:pPr>
        <w:spacing w:after="120" w:line="240" w:lineRule="auto"/>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lastRenderedPageBreak/>
        <w:t xml:space="preserve">Prigovor mora biti razumljiv i sadržavati sve što je potrebno da bi se po njemu moglo postupiti, osobito naziv tijela kojem se upućuje, naznaku obavijesti na koju se podnosi, naziv/ime i prezime te adresu prijavitelja, ime i prezime te adresu osobe ovlaštene za zastupanje ako je prijavitelj ima (uključujući punomoć), naziv i </w:t>
      </w:r>
      <w:r w:rsidR="00445F86">
        <w:rPr>
          <w:rFonts w:ascii="Gill Sans MT" w:eastAsia="Times New Roman" w:hAnsi="Gill Sans MT" w:cs="Times New Roman"/>
          <w:sz w:val="24"/>
          <w:szCs w:val="24"/>
        </w:rPr>
        <w:t>kod</w:t>
      </w:r>
      <w:r w:rsidRPr="00CC4E32">
        <w:rPr>
          <w:rFonts w:ascii="Gill Sans MT" w:eastAsia="Times New Roman" w:hAnsi="Gill Sans MT" w:cs="Times New Roman"/>
          <w:sz w:val="24"/>
          <w:szCs w:val="24"/>
        </w:rPr>
        <w:t xml:space="preserve"> Poziva, razloge prigovora, potpis prijavitelja ili osobe ovlaštene za zastupanje, naznaku statusa potpisnika prigovora koji ga ovlašćuje na zastupanje prijavitelja (direktor, prokurist, član Uprave itd.) pečat trgovačkog društva prijavitelja i dokumentaciju kojom dokazuje navode iznijete u prigovoru. Teret dokazivanja navedenih činjenica je na prijavitelju.</w:t>
      </w:r>
    </w:p>
    <w:p w14:paraId="2FFFBE15" w14:textId="77777777" w:rsidR="00886AC0" w:rsidRPr="00CC4E32" w:rsidRDefault="00886AC0" w:rsidP="00886AC0">
      <w:pPr>
        <w:spacing w:after="120" w:line="240" w:lineRule="auto"/>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 xml:space="preserve">Prigovor dostavljen izvan roka, podnesen od neovlaštene osobe (osobe koja nije prijavitelj ili nije ovlaštena od strane prijavitelja) te nedopušten, odbacuje se rješenjem. </w:t>
      </w:r>
    </w:p>
    <w:p w14:paraId="012BF609" w14:textId="77777777" w:rsidR="00886AC0" w:rsidRPr="00CC4E32" w:rsidRDefault="00886AC0" w:rsidP="00886AC0">
      <w:pPr>
        <w:spacing w:after="120" w:line="240" w:lineRule="auto"/>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 xml:space="preserve">Da bi se o prigovoru moglo odlučiti, isti mora sadržavati najmanje: </w:t>
      </w:r>
    </w:p>
    <w:p w14:paraId="0E8A78E9" w14:textId="77777777" w:rsidR="00886AC0" w:rsidRPr="00CC4E32" w:rsidRDefault="00886AC0" w:rsidP="006B3E2B">
      <w:pPr>
        <w:numPr>
          <w:ilvl w:val="0"/>
          <w:numId w:val="33"/>
        </w:numPr>
        <w:spacing w:after="0" w:line="240" w:lineRule="auto"/>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 xml:space="preserve">podatke o prijavitelju, </w:t>
      </w:r>
    </w:p>
    <w:p w14:paraId="714D3A9D" w14:textId="77777777" w:rsidR="00886AC0" w:rsidRPr="00CC4E32" w:rsidRDefault="00886AC0" w:rsidP="006B3E2B">
      <w:pPr>
        <w:numPr>
          <w:ilvl w:val="0"/>
          <w:numId w:val="33"/>
        </w:numPr>
        <w:spacing w:after="0" w:line="240" w:lineRule="auto"/>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 xml:space="preserve">naziv i </w:t>
      </w:r>
      <w:r w:rsidR="00445F86">
        <w:rPr>
          <w:rFonts w:ascii="Gill Sans MT" w:eastAsia="Times New Roman" w:hAnsi="Gill Sans MT" w:cs="Times New Roman"/>
          <w:sz w:val="24"/>
          <w:szCs w:val="24"/>
        </w:rPr>
        <w:t>kod</w:t>
      </w:r>
      <w:r w:rsidRPr="00CC4E32">
        <w:rPr>
          <w:rFonts w:ascii="Gill Sans MT" w:eastAsia="Times New Roman" w:hAnsi="Gill Sans MT" w:cs="Times New Roman"/>
          <w:sz w:val="24"/>
          <w:szCs w:val="24"/>
        </w:rPr>
        <w:t xml:space="preserve"> Poziva, </w:t>
      </w:r>
    </w:p>
    <w:p w14:paraId="3ACE98AD" w14:textId="77777777" w:rsidR="00886AC0" w:rsidRPr="00CC4E32" w:rsidRDefault="00886AC0" w:rsidP="006B3E2B">
      <w:pPr>
        <w:numPr>
          <w:ilvl w:val="0"/>
          <w:numId w:val="33"/>
        </w:numPr>
        <w:spacing w:after="0" w:line="240" w:lineRule="auto"/>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brojčanu oznaku i datum Obavijesti o statusu projektnog prijedloga</w:t>
      </w:r>
    </w:p>
    <w:p w14:paraId="22C3FBD7" w14:textId="77777777" w:rsidR="00886AC0" w:rsidRPr="00CC4E32" w:rsidRDefault="00886AC0" w:rsidP="006B3E2B">
      <w:pPr>
        <w:numPr>
          <w:ilvl w:val="0"/>
          <w:numId w:val="33"/>
        </w:numPr>
        <w:spacing w:after="0" w:line="240" w:lineRule="auto"/>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 xml:space="preserve">razloge prigovora, </w:t>
      </w:r>
    </w:p>
    <w:p w14:paraId="53A13C86" w14:textId="77777777" w:rsidR="00886AC0" w:rsidRPr="00CC4E32" w:rsidRDefault="00886AC0" w:rsidP="006B3E2B">
      <w:pPr>
        <w:numPr>
          <w:ilvl w:val="0"/>
          <w:numId w:val="33"/>
        </w:numPr>
        <w:spacing w:after="0" w:line="240" w:lineRule="auto"/>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 xml:space="preserve">potpis prijavitelja ili ovlaštene osobe prijavitelja, </w:t>
      </w:r>
    </w:p>
    <w:p w14:paraId="6B9BBD37" w14:textId="77777777" w:rsidR="00886AC0" w:rsidRPr="00CC4E32" w:rsidRDefault="00886AC0" w:rsidP="006B3E2B">
      <w:pPr>
        <w:numPr>
          <w:ilvl w:val="0"/>
          <w:numId w:val="33"/>
        </w:numPr>
        <w:spacing w:after="0" w:line="240" w:lineRule="auto"/>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pečat, ako je primjenjivo,</w:t>
      </w:r>
    </w:p>
    <w:p w14:paraId="50B6CD55" w14:textId="77777777" w:rsidR="00886AC0" w:rsidRPr="00CC4E32" w:rsidRDefault="00886AC0" w:rsidP="006B3E2B">
      <w:pPr>
        <w:numPr>
          <w:ilvl w:val="0"/>
          <w:numId w:val="33"/>
        </w:numPr>
        <w:spacing w:after="0" w:line="240" w:lineRule="auto"/>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naznaku statusa potpisnika prigovora koji ga ovlašćuje na zastupanje prijavitelja (direktor, prokurist, član Uprave),</w:t>
      </w:r>
    </w:p>
    <w:p w14:paraId="0FF01484" w14:textId="77777777" w:rsidR="00886AC0" w:rsidRPr="00CC4E32" w:rsidRDefault="00886AC0" w:rsidP="006B3E2B">
      <w:pPr>
        <w:numPr>
          <w:ilvl w:val="0"/>
          <w:numId w:val="33"/>
        </w:numPr>
        <w:spacing w:after="120" w:line="240" w:lineRule="auto"/>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punomoć za podnošenje prigovora, ako je primjenjivo.</w:t>
      </w:r>
    </w:p>
    <w:p w14:paraId="084FCF3E" w14:textId="77777777" w:rsidR="00886AC0" w:rsidRPr="00CC4E32" w:rsidRDefault="00886AC0" w:rsidP="00886AC0">
      <w:pPr>
        <w:spacing w:after="120" w:line="240" w:lineRule="auto"/>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Nadležno tijelo rješava o prigovoru u roku od 30 (trideset) radnih dana od dana zaprimanja od primitka potpune dokumentacije od nadležnog PT-a. Potpunom dokumentacijom smatra se dokumentacija koja je dostatna za donošenje rješenja o prigovoru.</w:t>
      </w:r>
    </w:p>
    <w:p w14:paraId="78CE3558" w14:textId="77777777" w:rsidR="00886AC0" w:rsidRPr="00CC4E32" w:rsidRDefault="00886AC0" w:rsidP="00886AC0">
      <w:pPr>
        <w:spacing w:after="120" w:line="240" w:lineRule="auto"/>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 xml:space="preserve">Kada prigovor sadržava kakav nedostatak koji onemogućuje da bi se po njemu moglo postupiti, odnosno ako je nerazumljiv ili nepotpun, Komisija će pozvati podnositelja da prigovor ispravi, odnosno dopuni u skladu s danom uputom i u tu svrhu mu vratiti prigovor. Ako prigovor bude ispravljen, odnosno dopunjen i predan Komisiji u roku određenom za dopunu ili ispravak, smatrat će se da je podnesen onog dana kada je prvi put bio podnesen. Smatrat će se da je prigovor povučen ako ne bude vraćen u određenom roku i ispravljen u skladu s dobivenom uputom, a ako bude vraćen bez ispravka odnosno dopune slijedom čega se po istom ne može postupiti, odbacit će se rješenjem. </w:t>
      </w:r>
    </w:p>
    <w:p w14:paraId="19E1572C" w14:textId="77777777" w:rsidR="00886AC0" w:rsidRPr="00CC4E32" w:rsidRDefault="00886AC0" w:rsidP="00886AC0">
      <w:pPr>
        <w:spacing w:after="0" w:line="240" w:lineRule="auto"/>
        <w:jc w:val="both"/>
        <w:rPr>
          <w:rFonts w:ascii="Gill Sans MT" w:eastAsia="Times New Roman" w:hAnsi="Gill Sans MT" w:cs="Times New Roman"/>
          <w:sz w:val="24"/>
          <w:szCs w:val="24"/>
        </w:rPr>
      </w:pPr>
    </w:p>
    <w:p w14:paraId="74DA0388" w14:textId="77777777" w:rsidR="00886AC0" w:rsidRPr="00CC4E32" w:rsidRDefault="00886AC0" w:rsidP="00E17563">
      <w:pPr>
        <w:pStyle w:val="Naslov2"/>
      </w:pPr>
      <w:bookmarkStart w:id="72" w:name="_Toc98485480"/>
      <w:bookmarkStart w:id="73" w:name="_Toc124412891"/>
      <w:r w:rsidRPr="00CC4E32">
        <w:t>Ugovaranje</w:t>
      </w:r>
      <w:bookmarkEnd w:id="72"/>
      <w:bookmarkEnd w:id="73"/>
      <w:r w:rsidRPr="00CC4E32">
        <w:t xml:space="preserve"> </w:t>
      </w:r>
    </w:p>
    <w:p w14:paraId="6AC65C5C" w14:textId="77777777" w:rsidR="00886AC0" w:rsidRPr="00CC4E32" w:rsidRDefault="00886AC0" w:rsidP="00886AC0">
      <w:pPr>
        <w:spacing w:before="240" w:after="120" w:line="240" w:lineRule="auto"/>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Po donošenju Odluke o financiranju, NT priprema Ugovor o dodjeli bespovratnih sredstava (Ugovor) s uspješnim Prijaviteljem, primjenom obrasca iz Priloga Prilogom 1 ovog Poziva. NT će po donesenoj Odluci o financiranju, obavijestiti Prijavitelja o dokumentaciji koju je potrebno dostaviti kao preduvjet za potpisivanje Ugovora, te mu za to ostaviti primjeren rok.</w:t>
      </w:r>
    </w:p>
    <w:p w14:paraId="56D21B40" w14:textId="77777777" w:rsidR="00886AC0" w:rsidRPr="00CC4E32" w:rsidRDefault="00886AC0" w:rsidP="00886AC0">
      <w:pPr>
        <w:spacing w:after="120" w:line="240" w:lineRule="auto"/>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Nadležno tijelo osigurava da Prijavitelj prije potpisivanja bude upoznat s odredbama Ugovora.</w:t>
      </w:r>
    </w:p>
    <w:p w14:paraId="556C3A65" w14:textId="77777777" w:rsidR="00886AC0" w:rsidRPr="00CC4E32" w:rsidRDefault="00886AC0" w:rsidP="00886AC0">
      <w:pPr>
        <w:spacing w:after="120" w:line="240" w:lineRule="auto"/>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 xml:space="preserve">Rok za pripremu i potpisivanje Ugovora, ne može biti duži od 30 (trideset) dana od datuma dostave obavijesti o donošenju Odluke o financiranju, može se produžiti na zahtjev Prijavitelja, uz prethodnu suglasnost </w:t>
      </w:r>
      <w:r w:rsidR="00153D36">
        <w:rPr>
          <w:rFonts w:ascii="Gill Sans MT" w:eastAsia="Times New Roman" w:hAnsi="Gill Sans MT" w:cs="Times New Roman"/>
          <w:sz w:val="24"/>
          <w:szCs w:val="24"/>
        </w:rPr>
        <w:t>K</w:t>
      </w:r>
      <w:r w:rsidRPr="00CC4E32">
        <w:rPr>
          <w:rFonts w:ascii="Gill Sans MT" w:eastAsia="Times New Roman" w:hAnsi="Gill Sans MT" w:cs="Times New Roman"/>
          <w:sz w:val="24"/>
          <w:szCs w:val="24"/>
        </w:rPr>
        <w:t xml:space="preserve">T-a, u opravdanim slučajevima koji su uzrokovani događajima izvan utjecaja nadležnog tijela i Prijavitelja/Korisnika. </w:t>
      </w:r>
    </w:p>
    <w:p w14:paraId="34090DDB" w14:textId="77777777" w:rsidR="00886AC0" w:rsidRPr="00CC4E32" w:rsidRDefault="00886AC0" w:rsidP="00886AC0">
      <w:pPr>
        <w:spacing w:after="120" w:line="240" w:lineRule="auto"/>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 xml:space="preserve">Ugovor stupa na snagu tek kada ga potpiše zadnja ugovorna strana te je na snazi do izvršenja svih obaveza ugovornih strana. </w:t>
      </w:r>
    </w:p>
    <w:p w14:paraId="5A656A3E" w14:textId="77777777" w:rsidR="00886AC0" w:rsidRPr="00CC4E32" w:rsidRDefault="00886AC0" w:rsidP="00886AC0">
      <w:pPr>
        <w:spacing w:after="120" w:line="240" w:lineRule="auto"/>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lastRenderedPageBreak/>
        <w:t xml:space="preserve">Prije potpisivanja Ugovora, Prijavitelj/Korisnik mora dostaviti Izjavu, koji je potpisao on ili za to ovlaštena osoba, kojom potvrđuje da u odnosu na podatke dostavljene u projektnom prijedlogu, nisu nastupile promjene koje bi utjecale na postupak dodjele bespovratnih sredstava te donošenje Odluke o financiranju u odnosu na njegov projekt, uključujući potvrdu da su provedbeni kapaciteti Prijavitelja nepromijenjeni. </w:t>
      </w:r>
    </w:p>
    <w:p w14:paraId="7FA9A4A3" w14:textId="77777777" w:rsidR="00886AC0" w:rsidRPr="00CC4E32" w:rsidRDefault="00886AC0" w:rsidP="00886AC0">
      <w:pPr>
        <w:spacing w:after="120" w:line="240" w:lineRule="auto"/>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 xml:space="preserve">Prije potpisivanja Ugovora, pojašnjenja, prilagodbe ili manje korekcije mogu se unijeti u opis projekta u onoj mjeri u kojoj neće dovesti u pitanje Odluku o financiranju ili biti u suprotnosti s načelom jednakog postupanja prema svim Prijaviteljima. Pojašnjenja, prilagodbe i manje korekcije se provode u suradnji s Prijaviteljem. Neće se uzeti u obzir promjene koje su se dogodile od datuma zaprimanja projektnog prijedloga u vezi prihvatljivosti projekta i aktivnosti te ocjene kvalitete. </w:t>
      </w:r>
    </w:p>
    <w:p w14:paraId="2A1DF26F" w14:textId="77777777" w:rsidR="00F53C32" w:rsidRPr="00CC4E32" w:rsidRDefault="00F53C32" w:rsidP="00886AC0">
      <w:pPr>
        <w:spacing w:after="120" w:line="240" w:lineRule="auto"/>
        <w:jc w:val="both"/>
        <w:rPr>
          <w:rFonts w:ascii="Gill Sans MT" w:eastAsia="Times New Roman" w:hAnsi="Gill Sans MT" w:cs="Times New Roman"/>
          <w:sz w:val="24"/>
          <w:szCs w:val="24"/>
        </w:rPr>
      </w:pPr>
    </w:p>
    <w:p w14:paraId="59EA517B" w14:textId="77777777" w:rsidR="00886AC0" w:rsidRPr="00CC4E32" w:rsidRDefault="00886AC0" w:rsidP="00E17563">
      <w:pPr>
        <w:pStyle w:val="Naslov2"/>
      </w:pPr>
      <w:bookmarkStart w:id="74" w:name="_Toc124412892"/>
      <w:r w:rsidRPr="00CC4E32">
        <w:t>Povlačenje projektnog prijedloga</w:t>
      </w:r>
      <w:bookmarkEnd w:id="74"/>
    </w:p>
    <w:p w14:paraId="0D44CEA1" w14:textId="77777777" w:rsidR="00886AC0" w:rsidRPr="00CC4E32" w:rsidRDefault="00886AC0" w:rsidP="00886AC0">
      <w:pPr>
        <w:spacing w:after="120" w:line="240" w:lineRule="auto"/>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Do trenutka donošenja Odluke o financiranju, Prijavitelj putem pisane obavijesti NT-u može povući svoj projektni prijedlog iz postupka dodjele.</w:t>
      </w:r>
    </w:p>
    <w:p w14:paraId="23B79C08" w14:textId="77777777" w:rsidR="00886AC0" w:rsidRPr="00CC4E32" w:rsidRDefault="00886AC0" w:rsidP="00886AC0">
      <w:pPr>
        <w:spacing w:after="120" w:line="240" w:lineRule="auto"/>
        <w:jc w:val="both"/>
        <w:rPr>
          <w:rFonts w:ascii="Gill Sans MT" w:eastAsia="Times New Roman" w:hAnsi="Gill Sans MT" w:cs="Times New Roman"/>
          <w:sz w:val="24"/>
          <w:szCs w:val="24"/>
        </w:rPr>
      </w:pPr>
    </w:p>
    <w:p w14:paraId="55E99275" w14:textId="77777777" w:rsidR="00886AC0" w:rsidRPr="00CC4E32" w:rsidRDefault="00886AC0" w:rsidP="00886AC0">
      <w:pPr>
        <w:pStyle w:val="Naslov1"/>
      </w:pPr>
      <w:bookmarkStart w:id="75" w:name="_ODREDBE_KOJE_SE"/>
      <w:bookmarkStart w:id="76" w:name="_Toc124412893"/>
      <w:bookmarkEnd w:id="75"/>
      <w:r w:rsidRPr="00CC4E32">
        <w:t>PROVEDBA PROJEKTA</w:t>
      </w:r>
      <w:bookmarkEnd w:id="76"/>
    </w:p>
    <w:p w14:paraId="7CA46B24" w14:textId="77777777" w:rsidR="00886AC0" w:rsidRPr="00CC4E32" w:rsidRDefault="00886AC0" w:rsidP="006B3E2B">
      <w:pPr>
        <w:pStyle w:val="Odlomakpopisa"/>
        <w:numPr>
          <w:ilvl w:val="1"/>
          <w:numId w:val="32"/>
        </w:numPr>
        <w:spacing w:before="240" w:after="120" w:line="240" w:lineRule="auto"/>
        <w:ind w:left="567" w:hanging="567"/>
        <w:jc w:val="both"/>
        <w:outlineLvl w:val="1"/>
        <w:rPr>
          <w:rFonts w:ascii="Gill Sans MT" w:eastAsia="Calibri" w:hAnsi="Gill Sans MT" w:cs="Times New Roman"/>
          <w:b/>
          <w:bCs/>
          <w:iCs/>
          <w:color w:val="000000"/>
          <w:sz w:val="24"/>
          <w:szCs w:val="24"/>
        </w:rPr>
      </w:pPr>
      <w:bookmarkStart w:id="77" w:name="_Toc98485482"/>
      <w:r w:rsidRPr="00CC4E32">
        <w:rPr>
          <w:rFonts w:ascii="Gill Sans MT" w:eastAsia="Calibri" w:hAnsi="Gill Sans MT" w:cs="Times New Roman"/>
          <w:b/>
          <w:bCs/>
          <w:iCs/>
          <w:color w:val="000000"/>
          <w:sz w:val="24"/>
          <w:szCs w:val="24"/>
        </w:rPr>
        <w:t xml:space="preserve"> </w:t>
      </w:r>
      <w:bookmarkStart w:id="78" w:name="_Toc124412894"/>
      <w:r w:rsidRPr="00CC4E32">
        <w:rPr>
          <w:rFonts w:ascii="Gill Sans MT" w:eastAsia="Calibri" w:hAnsi="Gill Sans MT" w:cs="Times New Roman"/>
          <w:b/>
          <w:bCs/>
          <w:iCs/>
          <w:color w:val="000000"/>
          <w:sz w:val="24"/>
          <w:szCs w:val="24"/>
        </w:rPr>
        <w:t>Razdoblje provedbe projekta</w:t>
      </w:r>
      <w:bookmarkEnd w:id="77"/>
      <w:bookmarkEnd w:id="78"/>
    </w:p>
    <w:p w14:paraId="4AAF3FB6" w14:textId="77777777" w:rsidR="00886AC0" w:rsidRPr="00CC4E32" w:rsidRDefault="00886AC0" w:rsidP="00886AC0">
      <w:pPr>
        <w:spacing w:before="240" w:after="120" w:line="240" w:lineRule="auto"/>
        <w:jc w:val="both"/>
        <w:rPr>
          <w:rFonts w:ascii="Gill Sans MT" w:eastAsia="PMingLiU" w:hAnsi="Gill Sans MT" w:cs="Times New Roman"/>
          <w:noProof/>
          <w:sz w:val="24"/>
          <w:szCs w:val="24"/>
        </w:rPr>
      </w:pPr>
      <w:r w:rsidRPr="00CC4E32">
        <w:rPr>
          <w:rFonts w:ascii="Gill Sans MT" w:eastAsia="PMingLiU" w:hAnsi="Gill Sans MT" w:cs="Times New Roman"/>
          <w:noProof/>
          <w:sz w:val="24"/>
          <w:szCs w:val="24"/>
        </w:rPr>
        <w:t>Pod razdobljem provedbe projekta podrazumijeva se datum početka i predviđenog završetka provedbe projekta,</w:t>
      </w:r>
      <w:r w:rsidRPr="00CC4E32">
        <w:rPr>
          <w:rFonts w:ascii="Calibri" w:eastAsia="Times New Roman" w:hAnsi="Calibri" w:cs="Times New Roman"/>
        </w:rPr>
        <w:t xml:space="preserve"> </w:t>
      </w:r>
      <w:r w:rsidRPr="00CC4E32">
        <w:rPr>
          <w:rFonts w:ascii="Gill Sans MT" w:eastAsia="PMingLiU" w:hAnsi="Gill Sans MT" w:cs="Times New Roman"/>
          <w:noProof/>
          <w:sz w:val="24"/>
          <w:szCs w:val="24"/>
        </w:rPr>
        <w:t>a definira se u Ugovoru.</w:t>
      </w:r>
      <w:r w:rsidRPr="00CC4E32" w:rsidDel="006D7478">
        <w:rPr>
          <w:rFonts w:ascii="Gill Sans MT" w:eastAsia="PMingLiU" w:hAnsi="Gill Sans MT" w:cs="Times New Roman"/>
          <w:noProof/>
          <w:sz w:val="24"/>
          <w:szCs w:val="24"/>
        </w:rPr>
        <w:t xml:space="preserve"> </w:t>
      </w:r>
    </w:p>
    <w:p w14:paraId="39A89384" w14:textId="76483735" w:rsidR="00FB794D" w:rsidRDefault="002D4E73" w:rsidP="00886AC0">
      <w:pPr>
        <w:spacing w:after="120" w:line="240" w:lineRule="auto"/>
        <w:jc w:val="both"/>
        <w:rPr>
          <w:rFonts w:ascii="Gill Sans MT" w:eastAsia="PMingLiU" w:hAnsi="Gill Sans MT" w:cs="Times New Roman"/>
          <w:noProof/>
          <w:sz w:val="24"/>
          <w:szCs w:val="24"/>
        </w:rPr>
      </w:pPr>
      <w:r w:rsidRPr="002D4E73">
        <w:rPr>
          <w:rFonts w:ascii="Gill Sans MT" w:eastAsia="PMingLiU" w:hAnsi="Gill Sans MT" w:cs="Times New Roman"/>
          <w:noProof/>
          <w:sz w:val="24"/>
          <w:szCs w:val="24"/>
        </w:rPr>
        <w:t xml:space="preserve">Provedba projekata RD-građevina ne smije započeti prije 1. veljače 2020. i mora završiti </w:t>
      </w:r>
      <w:r w:rsidR="008F436C">
        <w:rPr>
          <w:rFonts w:ascii="Gill Sans MT" w:eastAsia="PMingLiU" w:hAnsi="Gill Sans MT" w:cs="Times New Roman"/>
          <w:noProof/>
          <w:sz w:val="24"/>
          <w:szCs w:val="24"/>
        </w:rPr>
        <w:t xml:space="preserve">inicijalno </w:t>
      </w:r>
      <w:r w:rsidRPr="002D4E73">
        <w:rPr>
          <w:rFonts w:ascii="Gill Sans MT" w:eastAsia="PMingLiU" w:hAnsi="Gill Sans MT" w:cs="Times New Roman"/>
          <w:noProof/>
          <w:sz w:val="24"/>
          <w:szCs w:val="24"/>
        </w:rPr>
        <w:t xml:space="preserve">najkasnije do 30. lipnja 2025. Provedba projekata mobilnih </w:t>
      </w:r>
      <w:r>
        <w:rPr>
          <w:rFonts w:ascii="Gill Sans MT" w:eastAsia="PMingLiU" w:hAnsi="Gill Sans MT" w:cs="Times New Roman"/>
          <w:noProof/>
          <w:sz w:val="24"/>
          <w:szCs w:val="24"/>
        </w:rPr>
        <w:t>RD</w:t>
      </w:r>
      <w:r w:rsidRPr="002D4E73">
        <w:rPr>
          <w:rFonts w:ascii="Gill Sans MT" w:eastAsia="PMingLiU" w:hAnsi="Gill Sans MT" w:cs="Times New Roman"/>
          <w:noProof/>
          <w:sz w:val="24"/>
          <w:szCs w:val="24"/>
        </w:rPr>
        <w:t xml:space="preserve"> mora završiti najkasnije do 30. lipnja 2025., a inicijalno može trajati najviše 12 mjeseci od dana donošenja Odluke o financiranju</w:t>
      </w:r>
      <w:r w:rsidR="00FB794D">
        <w:rPr>
          <w:rFonts w:ascii="Gill Sans MT" w:eastAsia="PMingLiU" w:hAnsi="Gill Sans MT" w:cs="Times New Roman"/>
          <w:noProof/>
          <w:sz w:val="24"/>
          <w:szCs w:val="24"/>
        </w:rPr>
        <w:t>.</w:t>
      </w:r>
    </w:p>
    <w:p w14:paraId="71D0D5D0" w14:textId="1BDE4923" w:rsidR="00886AC0" w:rsidRDefault="00886AC0" w:rsidP="00886AC0">
      <w:pPr>
        <w:spacing w:after="120" w:line="240" w:lineRule="auto"/>
        <w:jc w:val="both"/>
        <w:rPr>
          <w:rFonts w:ascii="Gill Sans MT" w:eastAsia="PMingLiU" w:hAnsi="Gill Sans MT" w:cs="Times New Roman"/>
          <w:noProof/>
          <w:sz w:val="24"/>
          <w:szCs w:val="24"/>
        </w:rPr>
      </w:pPr>
      <w:r w:rsidRPr="00CC4E32">
        <w:rPr>
          <w:rFonts w:ascii="Gill Sans MT" w:eastAsia="PMingLiU" w:hAnsi="Gill Sans MT" w:cs="Times New Roman"/>
          <w:noProof/>
          <w:sz w:val="24"/>
          <w:szCs w:val="24"/>
        </w:rPr>
        <w:t xml:space="preserve">Prijavitelj mora biti spreman započeti s provedbom aktivnosti projekta, uključujući pokretanje postupaka (javne) nabave relevantnih za pravovremenu provedbu aktivnosti, u skladu s planom aktivnosti u Prijavnom obrascu i ostaloj projektnoj dokumentaciji. </w:t>
      </w:r>
    </w:p>
    <w:p w14:paraId="73A7886B" w14:textId="77777777" w:rsidR="00E02A56" w:rsidRPr="00E17563" w:rsidRDefault="00E02A56" w:rsidP="006B3E2B">
      <w:pPr>
        <w:pStyle w:val="Odlomakpopisa"/>
        <w:numPr>
          <w:ilvl w:val="1"/>
          <w:numId w:val="32"/>
        </w:numPr>
        <w:spacing w:before="240" w:after="120" w:line="240" w:lineRule="auto"/>
        <w:ind w:left="567" w:hanging="567"/>
        <w:jc w:val="both"/>
        <w:outlineLvl w:val="1"/>
        <w:rPr>
          <w:rFonts w:eastAsia="PMingLiU"/>
          <w:b/>
          <w:noProof/>
        </w:rPr>
      </w:pPr>
      <w:bookmarkStart w:id="79" w:name="_Toc124412895"/>
      <w:r w:rsidRPr="00E17563">
        <w:rPr>
          <w:rFonts w:ascii="Gill Sans MT" w:eastAsia="Calibri" w:hAnsi="Gill Sans MT" w:cs="Times New Roman"/>
          <w:b/>
          <w:bCs/>
          <w:iCs/>
          <w:color w:val="000000"/>
          <w:sz w:val="24"/>
          <w:szCs w:val="24"/>
        </w:rPr>
        <w:t>Nabava</w:t>
      </w:r>
      <w:bookmarkEnd w:id="79"/>
    </w:p>
    <w:p w14:paraId="7D295473" w14:textId="77777777" w:rsidR="003013FF" w:rsidRPr="00D80594" w:rsidRDefault="003013FF" w:rsidP="003013FF">
      <w:pPr>
        <w:spacing w:after="120" w:line="240" w:lineRule="auto"/>
        <w:jc w:val="both"/>
        <w:rPr>
          <w:rFonts w:ascii="Gill Sans MT" w:eastAsia="PMingLiU" w:hAnsi="Gill Sans MT" w:cs="Times New Roman"/>
          <w:noProof/>
          <w:sz w:val="24"/>
          <w:szCs w:val="24"/>
        </w:rPr>
      </w:pPr>
      <w:r w:rsidRPr="00D80594">
        <w:rPr>
          <w:rFonts w:ascii="Gill Sans MT" w:eastAsia="PMingLiU" w:hAnsi="Gill Sans MT" w:cs="Times New Roman"/>
          <w:noProof/>
          <w:sz w:val="24"/>
          <w:szCs w:val="24"/>
        </w:rPr>
        <w:t>Prijavitelji/Korisnici su obveznici Zakona o javnoj nabavi (NN, br. 120/16</w:t>
      </w:r>
      <w:r w:rsidR="00DE7F09">
        <w:rPr>
          <w:rFonts w:ascii="Gill Sans MT" w:eastAsia="PMingLiU" w:hAnsi="Gill Sans MT" w:cs="Times New Roman"/>
          <w:noProof/>
          <w:sz w:val="24"/>
          <w:szCs w:val="24"/>
        </w:rPr>
        <w:t xml:space="preserve">, </w:t>
      </w:r>
      <w:r w:rsidR="00DE7F09" w:rsidRPr="00DE7F09">
        <w:rPr>
          <w:rFonts w:ascii="Gill Sans MT" w:eastAsia="PMingLiU" w:hAnsi="Gill Sans MT" w:cs="Times New Roman"/>
          <w:noProof/>
          <w:sz w:val="24"/>
          <w:szCs w:val="24"/>
        </w:rPr>
        <w:t>114/22</w:t>
      </w:r>
      <w:r w:rsidRPr="00DE7F09">
        <w:rPr>
          <w:rFonts w:ascii="Gill Sans MT" w:eastAsia="PMingLiU" w:hAnsi="Gill Sans MT" w:cs="Times New Roman"/>
          <w:noProof/>
          <w:sz w:val="24"/>
          <w:szCs w:val="24"/>
        </w:rPr>
        <w:t>;</w:t>
      </w:r>
      <w:r w:rsidRPr="00D80594">
        <w:rPr>
          <w:rFonts w:ascii="Gill Sans MT" w:eastAsia="PMingLiU" w:hAnsi="Gill Sans MT" w:cs="Times New Roman"/>
          <w:noProof/>
          <w:sz w:val="24"/>
          <w:szCs w:val="24"/>
        </w:rPr>
        <w:t xml:space="preserve"> u daljnjem tekstu: ZJN), te su obvezni primijeniti navedeni zakon na postupke nabave u okviru projekta. </w:t>
      </w:r>
    </w:p>
    <w:p w14:paraId="3599A90D" w14:textId="77777777" w:rsidR="00E02A56" w:rsidRPr="00D80594" w:rsidRDefault="00E02A56" w:rsidP="00E02A56">
      <w:pPr>
        <w:spacing w:after="120" w:line="240" w:lineRule="auto"/>
        <w:jc w:val="both"/>
        <w:rPr>
          <w:rFonts w:ascii="Gill Sans MT" w:eastAsia="PMingLiU" w:hAnsi="Gill Sans MT" w:cs="Times New Roman"/>
          <w:noProof/>
          <w:sz w:val="24"/>
          <w:szCs w:val="24"/>
        </w:rPr>
      </w:pPr>
      <w:r w:rsidRPr="00D80594">
        <w:rPr>
          <w:rFonts w:ascii="Gill Sans MT" w:eastAsia="PMingLiU" w:hAnsi="Gill Sans MT" w:cs="Times New Roman"/>
          <w:noProof/>
          <w:sz w:val="24"/>
          <w:szCs w:val="24"/>
        </w:rPr>
        <w:t xml:space="preserve">Kod podnošenja projektnog prijedloga i tijekom provedbe projekta Prijavitelj/Korisnik se mora pridržavati postupaka javne nabave utvrđenih u </w:t>
      </w:r>
      <w:r w:rsidR="003013FF">
        <w:rPr>
          <w:rFonts w:ascii="Gill Sans MT" w:eastAsia="PMingLiU" w:hAnsi="Gill Sans MT" w:cs="Times New Roman"/>
          <w:noProof/>
          <w:sz w:val="24"/>
          <w:szCs w:val="24"/>
        </w:rPr>
        <w:t>UzP.</w:t>
      </w:r>
    </w:p>
    <w:p w14:paraId="62F73981" w14:textId="77777777" w:rsidR="003013FF" w:rsidRDefault="003013FF" w:rsidP="00E02A56">
      <w:pPr>
        <w:spacing w:after="120" w:line="240" w:lineRule="auto"/>
        <w:jc w:val="both"/>
        <w:rPr>
          <w:rFonts w:ascii="Gill Sans MT" w:eastAsia="PMingLiU" w:hAnsi="Gill Sans MT" w:cs="Times New Roman"/>
          <w:noProof/>
          <w:sz w:val="24"/>
          <w:szCs w:val="24"/>
        </w:rPr>
      </w:pPr>
      <w:r w:rsidRPr="00D80594">
        <w:rPr>
          <w:rFonts w:ascii="Gill Sans MT" w:eastAsia="PMingLiU" w:hAnsi="Gill Sans MT" w:cs="Times New Roman"/>
          <w:noProof/>
          <w:sz w:val="24"/>
          <w:szCs w:val="24"/>
        </w:rPr>
        <w:t xml:space="preserve">Troškovi </w:t>
      </w:r>
      <w:r>
        <w:rPr>
          <w:rFonts w:ascii="Gill Sans MT" w:eastAsia="PMingLiU" w:hAnsi="Gill Sans MT" w:cs="Times New Roman"/>
          <w:noProof/>
          <w:sz w:val="24"/>
          <w:szCs w:val="24"/>
        </w:rPr>
        <w:t xml:space="preserve">projekata </w:t>
      </w:r>
      <w:r w:rsidRPr="00D80594">
        <w:rPr>
          <w:rFonts w:ascii="Gill Sans MT" w:eastAsia="PMingLiU" w:hAnsi="Gill Sans MT" w:cs="Times New Roman"/>
          <w:noProof/>
          <w:sz w:val="24"/>
          <w:szCs w:val="24"/>
        </w:rPr>
        <w:t xml:space="preserve">koji uključuju nabavu bit će prihvatljivi samo pod uvjetom da je nabava provedena u skladu </w:t>
      </w:r>
      <w:r>
        <w:rPr>
          <w:rFonts w:ascii="Gill Sans MT" w:eastAsia="PMingLiU" w:hAnsi="Gill Sans MT" w:cs="Times New Roman"/>
          <w:noProof/>
          <w:sz w:val="24"/>
          <w:szCs w:val="24"/>
        </w:rPr>
        <w:t>sa svim načelima i pravilima utvrđenima u UzP-u.</w:t>
      </w:r>
    </w:p>
    <w:p w14:paraId="4165E547" w14:textId="77777777" w:rsidR="003013FF" w:rsidRDefault="003013FF" w:rsidP="00E02A56">
      <w:pPr>
        <w:spacing w:after="120" w:line="240" w:lineRule="auto"/>
        <w:jc w:val="both"/>
        <w:rPr>
          <w:rFonts w:ascii="Gill Sans MT" w:eastAsia="PMingLiU" w:hAnsi="Gill Sans MT" w:cs="Times New Roman"/>
          <w:noProof/>
          <w:sz w:val="24"/>
          <w:szCs w:val="24"/>
        </w:rPr>
      </w:pPr>
      <w:r w:rsidRPr="00D80594">
        <w:rPr>
          <w:rFonts w:ascii="Gill Sans MT" w:eastAsia="PMingLiU" w:hAnsi="Gill Sans MT" w:cs="Times New Roman"/>
          <w:noProof/>
          <w:sz w:val="24"/>
          <w:szCs w:val="24"/>
        </w:rPr>
        <w:t>Svi postupci nabave provedeni u okviru prijavljenog projekta, a prije datuma stupanja Ugovora o dodjeli bespovratnih sredstava na snagu također moraju biti provedeni sukladno načelima i pravilima ZJN-a i propisanim u UzP-u, kako bi se mogli smatrati prihvatljivim. Postupci javne nabave ne mogu biti zaključeni prije početka razdoblja provedbe projekta.</w:t>
      </w:r>
    </w:p>
    <w:p w14:paraId="7D199F58" w14:textId="48BDE34A" w:rsidR="00E02A56" w:rsidRDefault="003013FF" w:rsidP="00E02A56">
      <w:pPr>
        <w:spacing w:after="120" w:line="240" w:lineRule="auto"/>
        <w:jc w:val="both"/>
        <w:rPr>
          <w:rFonts w:ascii="Gill Sans MT" w:eastAsia="PMingLiU" w:hAnsi="Gill Sans MT" w:cs="Times New Roman"/>
          <w:noProof/>
          <w:sz w:val="24"/>
          <w:szCs w:val="24"/>
        </w:rPr>
      </w:pPr>
      <w:r>
        <w:rPr>
          <w:rFonts w:ascii="Gill Sans MT" w:eastAsia="PMingLiU" w:hAnsi="Gill Sans MT" w:cs="Times New Roman"/>
          <w:noProof/>
          <w:sz w:val="24"/>
          <w:szCs w:val="24"/>
        </w:rPr>
        <w:lastRenderedPageBreak/>
        <w:t>N</w:t>
      </w:r>
      <w:r w:rsidR="00E02A56" w:rsidRPr="00D80594">
        <w:rPr>
          <w:rFonts w:ascii="Gill Sans MT" w:eastAsia="PMingLiU" w:hAnsi="Gill Sans MT" w:cs="Times New Roman"/>
          <w:noProof/>
          <w:sz w:val="24"/>
          <w:szCs w:val="24"/>
        </w:rPr>
        <w:t>epridržavanje</w:t>
      </w:r>
      <w:r>
        <w:rPr>
          <w:rFonts w:ascii="Gill Sans MT" w:eastAsia="PMingLiU" w:hAnsi="Gill Sans MT" w:cs="Times New Roman"/>
          <w:noProof/>
          <w:sz w:val="24"/>
          <w:szCs w:val="24"/>
        </w:rPr>
        <w:t xml:space="preserve"> ovih postupaka odrazit će se na prihvatljivost izdataka, a PT prilikom provjere zahtjeva za nadoknadom sredstava koje tijekom provedbe projekta podnosi </w:t>
      </w:r>
      <w:r w:rsidR="00531BB2">
        <w:rPr>
          <w:rFonts w:ascii="Gill Sans MT" w:eastAsia="PMingLiU" w:hAnsi="Gill Sans MT" w:cs="Times New Roman"/>
          <w:noProof/>
          <w:sz w:val="24"/>
          <w:szCs w:val="24"/>
        </w:rPr>
        <w:t>K</w:t>
      </w:r>
      <w:r>
        <w:rPr>
          <w:rFonts w:ascii="Gill Sans MT" w:eastAsia="PMingLiU" w:hAnsi="Gill Sans MT" w:cs="Times New Roman"/>
          <w:noProof/>
          <w:sz w:val="24"/>
          <w:szCs w:val="24"/>
        </w:rPr>
        <w:t>orisnik, može proglasiti vezane troškove neprihvatljivima.</w:t>
      </w:r>
      <w:r w:rsidR="00E02A56" w:rsidRPr="00D80594">
        <w:rPr>
          <w:rFonts w:ascii="Gill Sans MT" w:eastAsia="PMingLiU" w:hAnsi="Gill Sans MT" w:cs="Times New Roman"/>
          <w:noProof/>
          <w:sz w:val="24"/>
          <w:szCs w:val="24"/>
        </w:rPr>
        <w:t xml:space="preserve"> </w:t>
      </w:r>
    </w:p>
    <w:p w14:paraId="37C56613" w14:textId="77777777" w:rsidR="00A55FFF" w:rsidRPr="00D80594" w:rsidRDefault="00A55FFF" w:rsidP="00E02A56">
      <w:pPr>
        <w:spacing w:after="120" w:line="240" w:lineRule="auto"/>
        <w:jc w:val="both"/>
        <w:rPr>
          <w:rFonts w:ascii="Gill Sans MT" w:eastAsia="PMingLiU" w:hAnsi="Gill Sans MT" w:cs="Times New Roman"/>
          <w:noProof/>
          <w:sz w:val="24"/>
          <w:szCs w:val="24"/>
        </w:rPr>
      </w:pPr>
    </w:p>
    <w:p w14:paraId="5B02E8E8" w14:textId="77777777" w:rsidR="00886AC0" w:rsidRPr="00CC4E32" w:rsidRDefault="00886AC0" w:rsidP="00886AC0">
      <w:pPr>
        <w:spacing w:after="0" w:line="240" w:lineRule="auto"/>
        <w:jc w:val="both"/>
        <w:rPr>
          <w:rFonts w:ascii="Gill Sans MT" w:eastAsia="PMingLiU" w:hAnsi="Gill Sans MT" w:cs="Times New Roman"/>
          <w:noProof/>
          <w:sz w:val="24"/>
          <w:szCs w:val="24"/>
        </w:rPr>
      </w:pPr>
    </w:p>
    <w:p w14:paraId="19ADE287" w14:textId="77777777" w:rsidR="00886AC0" w:rsidRPr="00CC4E32" w:rsidRDefault="00886AC0" w:rsidP="006B3E2B">
      <w:pPr>
        <w:pStyle w:val="Odlomakpopisa"/>
        <w:numPr>
          <w:ilvl w:val="1"/>
          <w:numId w:val="32"/>
        </w:numPr>
        <w:spacing w:after="120" w:line="240" w:lineRule="auto"/>
        <w:ind w:left="567" w:hanging="567"/>
        <w:jc w:val="both"/>
        <w:outlineLvl w:val="1"/>
        <w:rPr>
          <w:rFonts w:ascii="Gill Sans MT" w:eastAsia="Calibri" w:hAnsi="Gill Sans MT" w:cs="Times New Roman"/>
          <w:b/>
          <w:bCs/>
          <w:iCs/>
          <w:color w:val="000000"/>
          <w:sz w:val="24"/>
          <w:szCs w:val="24"/>
        </w:rPr>
      </w:pPr>
      <w:bookmarkStart w:id="80" w:name="_Toc413937364"/>
      <w:bookmarkStart w:id="81" w:name="_Toc410305623"/>
      <w:bookmarkStart w:id="82" w:name="_Toc425768223"/>
      <w:bookmarkStart w:id="83" w:name="_Toc98485484"/>
      <w:bookmarkStart w:id="84" w:name="_Toc124412896"/>
      <w:r w:rsidRPr="00CC4E32">
        <w:rPr>
          <w:rFonts w:ascii="Gill Sans MT" w:eastAsia="Calibri" w:hAnsi="Gill Sans MT" w:cs="Times New Roman"/>
          <w:b/>
          <w:bCs/>
          <w:iCs/>
          <w:color w:val="000000"/>
          <w:sz w:val="24"/>
          <w:szCs w:val="24"/>
        </w:rPr>
        <w:t>Provjere upravljanja projektom</w:t>
      </w:r>
      <w:bookmarkEnd w:id="80"/>
      <w:bookmarkEnd w:id="81"/>
      <w:bookmarkEnd w:id="82"/>
      <w:bookmarkEnd w:id="83"/>
      <w:bookmarkEnd w:id="84"/>
    </w:p>
    <w:p w14:paraId="3ED80B24" w14:textId="77777777" w:rsidR="00886AC0" w:rsidRDefault="00886AC0" w:rsidP="00886AC0">
      <w:pPr>
        <w:spacing w:before="240" w:after="120" w:line="240" w:lineRule="auto"/>
        <w:jc w:val="both"/>
        <w:rPr>
          <w:rFonts w:ascii="Gill Sans MT" w:eastAsia="Calibri" w:hAnsi="Gill Sans MT" w:cs="Times New Roman"/>
          <w:sz w:val="24"/>
          <w:szCs w:val="24"/>
        </w:rPr>
      </w:pPr>
      <w:r w:rsidRPr="00CC4E32">
        <w:rPr>
          <w:rFonts w:ascii="Gill Sans MT" w:eastAsia="Calibri" w:hAnsi="Gill Sans MT" w:cs="Times New Roman"/>
          <w:sz w:val="24"/>
          <w:szCs w:val="24"/>
        </w:rPr>
        <w:t>Nakon potpisivanja Ugovora</w:t>
      </w:r>
      <w:r w:rsidR="00FF380A">
        <w:rPr>
          <w:rFonts w:ascii="Gill Sans MT" w:eastAsia="Calibri" w:hAnsi="Gill Sans MT" w:cs="Times New Roman"/>
          <w:sz w:val="24"/>
          <w:szCs w:val="24"/>
        </w:rPr>
        <w:t xml:space="preserve"> </w:t>
      </w:r>
      <w:r w:rsidR="00FF380A" w:rsidRPr="00D80594">
        <w:rPr>
          <w:rFonts w:ascii="Gill Sans MT" w:eastAsia="PMingLiU" w:hAnsi="Gill Sans MT" w:cs="Times New Roman"/>
          <w:noProof/>
          <w:sz w:val="24"/>
          <w:szCs w:val="24"/>
        </w:rPr>
        <w:t>o dodjeli bespovratnih sredstava</w:t>
      </w:r>
      <w:r w:rsidRPr="00CC4E32">
        <w:rPr>
          <w:rFonts w:ascii="Gill Sans MT" w:eastAsia="Calibri" w:hAnsi="Gill Sans MT" w:cs="Times New Roman"/>
          <w:sz w:val="24"/>
          <w:szCs w:val="24"/>
        </w:rPr>
        <w:t>, NT prati postiže li projekt utvrđene ciljeve i rezultate, dok je PT odgovoran provjeravati provodi li se projekt u skladu s Ugovorom.</w:t>
      </w:r>
    </w:p>
    <w:p w14:paraId="01304377" w14:textId="77777777" w:rsidR="008835C8" w:rsidRPr="008835C8" w:rsidRDefault="008835C8" w:rsidP="008835C8">
      <w:pPr>
        <w:spacing w:after="120" w:line="240" w:lineRule="auto"/>
        <w:jc w:val="both"/>
        <w:rPr>
          <w:rFonts w:ascii="Gill Sans MT" w:eastAsia="Calibri" w:hAnsi="Gill Sans MT" w:cs="Times New Roman"/>
          <w:sz w:val="24"/>
          <w:szCs w:val="24"/>
        </w:rPr>
      </w:pPr>
      <w:r w:rsidRPr="008835C8">
        <w:rPr>
          <w:rFonts w:ascii="Gill Sans MT" w:eastAsia="Times New Roman" w:hAnsi="Gill Sans MT" w:cs="Times New Roman"/>
          <w:sz w:val="24"/>
        </w:rPr>
        <w:t>Provjere</w:t>
      </w:r>
      <w:r w:rsidRPr="008835C8">
        <w:rPr>
          <w:rFonts w:ascii="Gill Sans MT" w:eastAsia="Calibri" w:hAnsi="Gill Sans MT" w:cs="Times New Roman"/>
          <w:sz w:val="24"/>
          <w:szCs w:val="24"/>
        </w:rPr>
        <w:t xml:space="preserve"> upravljanja projektom uključuju:</w:t>
      </w:r>
    </w:p>
    <w:p w14:paraId="3398E879" w14:textId="77777777" w:rsidR="008835C8" w:rsidRPr="008835C8" w:rsidRDefault="008835C8" w:rsidP="006B3E2B">
      <w:pPr>
        <w:numPr>
          <w:ilvl w:val="0"/>
          <w:numId w:val="38"/>
        </w:numPr>
        <w:spacing w:after="0" w:line="240" w:lineRule="auto"/>
        <w:ind w:left="426" w:hanging="284"/>
        <w:rPr>
          <w:rFonts w:ascii="Gill Sans MT" w:eastAsia="Calibri" w:hAnsi="Gill Sans MT" w:cs="Times New Roman"/>
          <w:sz w:val="24"/>
          <w:szCs w:val="24"/>
        </w:rPr>
      </w:pPr>
      <w:r w:rsidRPr="008835C8">
        <w:rPr>
          <w:rFonts w:ascii="Gill Sans MT" w:eastAsia="Calibri" w:hAnsi="Gill Sans MT" w:cs="Times New Roman"/>
          <w:sz w:val="24"/>
          <w:szCs w:val="24"/>
        </w:rPr>
        <w:t>pregled plana nabave;</w:t>
      </w:r>
    </w:p>
    <w:p w14:paraId="0C1B454D" w14:textId="77777777" w:rsidR="008835C8" w:rsidRPr="008835C8" w:rsidRDefault="008835C8" w:rsidP="006B3E2B">
      <w:pPr>
        <w:numPr>
          <w:ilvl w:val="0"/>
          <w:numId w:val="38"/>
        </w:numPr>
        <w:spacing w:after="0" w:line="240" w:lineRule="auto"/>
        <w:ind w:left="426" w:hanging="284"/>
        <w:rPr>
          <w:rFonts w:ascii="Gill Sans MT" w:eastAsia="Calibri" w:hAnsi="Gill Sans MT" w:cs="Times New Roman"/>
          <w:sz w:val="24"/>
          <w:szCs w:val="24"/>
        </w:rPr>
      </w:pPr>
      <w:r w:rsidRPr="008835C8">
        <w:rPr>
          <w:rFonts w:ascii="Gill Sans MT" w:eastAsia="Calibri" w:hAnsi="Gill Sans MT" w:cs="Times New Roman"/>
          <w:sz w:val="24"/>
          <w:szCs w:val="24"/>
        </w:rPr>
        <w:t>provjere ispravnosti ZNS-ova (ispravnost iznosa i stope financiranja), uključujući:</w:t>
      </w:r>
    </w:p>
    <w:p w14:paraId="0D3E43B3" w14:textId="77777777" w:rsidR="008835C8" w:rsidRPr="008835C8" w:rsidRDefault="008835C8" w:rsidP="006B3E2B">
      <w:pPr>
        <w:numPr>
          <w:ilvl w:val="1"/>
          <w:numId w:val="39"/>
        </w:numPr>
        <w:spacing w:after="0" w:line="240" w:lineRule="auto"/>
        <w:ind w:left="709" w:hanging="283"/>
        <w:jc w:val="both"/>
        <w:rPr>
          <w:rFonts w:ascii="Gill Sans MT" w:eastAsia="Calibri" w:hAnsi="Gill Sans MT" w:cs="Times New Roman"/>
          <w:sz w:val="24"/>
          <w:szCs w:val="24"/>
        </w:rPr>
      </w:pPr>
      <w:r w:rsidRPr="008835C8">
        <w:rPr>
          <w:rFonts w:ascii="Gill Sans MT" w:eastAsia="Calibri" w:hAnsi="Gill Sans MT" w:cs="Times New Roman"/>
          <w:sz w:val="24"/>
          <w:szCs w:val="24"/>
        </w:rPr>
        <w:t xml:space="preserve">provjere prihvatljivosti troškova (usklađenost s nacionalnim pravilima prihvatljivosti i pravilima prihvatljivosti Unije); </w:t>
      </w:r>
    </w:p>
    <w:p w14:paraId="28B7E602" w14:textId="77777777" w:rsidR="008835C8" w:rsidRPr="008835C8" w:rsidRDefault="008835C8" w:rsidP="006B3E2B">
      <w:pPr>
        <w:numPr>
          <w:ilvl w:val="1"/>
          <w:numId w:val="39"/>
        </w:numPr>
        <w:spacing w:after="0" w:line="240" w:lineRule="auto"/>
        <w:ind w:left="709" w:hanging="283"/>
        <w:jc w:val="both"/>
        <w:rPr>
          <w:rFonts w:ascii="Gill Sans MT" w:eastAsia="Calibri" w:hAnsi="Gill Sans MT" w:cs="Times New Roman"/>
          <w:sz w:val="24"/>
          <w:szCs w:val="24"/>
        </w:rPr>
      </w:pPr>
      <w:r w:rsidRPr="008835C8">
        <w:rPr>
          <w:rFonts w:ascii="Gill Sans MT" w:eastAsia="Calibri" w:hAnsi="Gill Sans MT" w:cs="Times New Roman"/>
          <w:sz w:val="24"/>
          <w:szCs w:val="24"/>
        </w:rPr>
        <w:t>provjere da je trošak stvarno nastao kod Korisnika i da je plaćen (ako je primjenjivo) i ispravnosti ZNS-a;</w:t>
      </w:r>
    </w:p>
    <w:p w14:paraId="31FFB0DC" w14:textId="77777777" w:rsidR="008835C8" w:rsidRPr="008835C8" w:rsidRDefault="008835C8" w:rsidP="006B3E2B">
      <w:pPr>
        <w:numPr>
          <w:ilvl w:val="1"/>
          <w:numId w:val="39"/>
        </w:numPr>
        <w:spacing w:after="0" w:line="240" w:lineRule="auto"/>
        <w:ind w:left="709" w:hanging="283"/>
        <w:jc w:val="both"/>
        <w:rPr>
          <w:rFonts w:ascii="Gill Sans MT" w:eastAsia="Calibri" w:hAnsi="Gill Sans MT" w:cs="Times New Roman"/>
          <w:sz w:val="24"/>
          <w:szCs w:val="24"/>
        </w:rPr>
      </w:pPr>
      <w:r w:rsidRPr="008835C8">
        <w:rPr>
          <w:rFonts w:ascii="Gill Sans MT" w:eastAsia="Calibri" w:hAnsi="Gill Sans MT" w:cs="Times New Roman"/>
          <w:sz w:val="24"/>
          <w:szCs w:val="24"/>
        </w:rPr>
        <w:t>provjere usklađenosti postupaka nabave u okviru projekta s primjenjivim pravilima javne nabave ;</w:t>
      </w:r>
    </w:p>
    <w:p w14:paraId="3930A6C0" w14:textId="77777777" w:rsidR="008835C8" w:rsidRPr="008835C8" w:rsidRDefault="008835C8" w:rsidP="006B3E2B">
      <w:pPr>
        <w:numPr>
          <w:ilvl w:val="0"/>
          <w:numId w:val="38"/>
        </w:numPr>
        <w:spacing w:after="0" w:line="240" w:lineRule="auto"/>
        <w:ind w:left="426" w:hanging="284"/>
        <w:rPr>
          <w:rFonts w:ascii="Gill Sans MT" w:eastAsia="Calibri" w:hAnsi="Gill Sans MT" w:cs="Times New Roman"/>
          <w:sz w:val="24"/>
          <w:szCs w:val="24"/>
        </w:rPr>
      </w:pPr>
      <w:r w:rsidRPr="008835C8">
        <w:rPr>
          <w:rFonts w:ascii="Gill Sans MT" w:eastAsia="Calibri" w:hAnsi="Gill Sans MT" w:cs="Times New Roman"/>
          <w:sz w:val="24"/>
          <w:szCs w:val="24"/>
        </w:rPr>
        <w:t>provjere dokaza o izvršenim plaćanjima i odgovarajućeg revizijskog traga;</w:t>
      </w:r>
    </w:p>
    <w:p w14:paraId="1A79E623" w14:textId="77777777" w:rsidR="008835C8" w:rsidRPr="008835C8" w:rsidRDefault="008835C8" w:rsidP="006B3E2B">
      <w:pPr>
        <w:numPr>
          <w:ilvl w:val="0"/>
          <w:numId w:val="38"/>
        </w:numPr>
        <w:spacing w:after="0" w:line="240" w:lineRule="auto"/>
        <w:ind w:left="426" w:hanging="284"/>
        <w:rPr>
          <w:rFonts w:ascii="Gill Sans MT" w:eastAsia="Calibri" w:hAnsi="Gill Sans MT" w:cs="Times New Roman"/>
          <w:sz w:val="24"/>
          <w:szCs w:val="24"/>
        </w:rPr>
      </w:pPr>
      <w:r w:rsidRPr="008835C8">
        <w:rPr>
          <w:rFonts w:ascii="Gill Sans MT" w:eastAsia="Calibri" w:hAnsi="Gill Sans MT" w:cs="Times New Roman"/>
          <w:sz w:val="24"/>
          <w:szCs w:val="24"/>
        </w:rPr>
        <w:t>provjere statusa provedbe projekta;</w:t>
      </w:r>
    </w:p>
    <w:p w14:paraId="517E885B" w14:textId="77777777" w:rsidR="008835C8" w:rsidRPr="008835C8" w:rsidRDefault="008835C8" w:rsidP="006B3E2B">
      <w:pPr>
        <w:numPr>
          <w:ilvl w:val="0"/>
          <w:numId w:val="38"/>
        </w:numPr>
        <w:spacing w:after="0" w:line="240" w:lineRule="auto"/>
        <w:ind w:left="426" w:hanging="284"/>
        <w:jc w:val="both"/>
        <w:rPr>
          <w:rFonts w:ascii="Gill Sans MT" w:eastAsia="Calibri" w:hAnsi="Gill Sans MT" w:cs="Times New Roman"/>
          <w:sz w:val="24"/>
          <w:szCs w:val="24"/>
        </w:rPr>
      </w:pPr>
      <w:r w:rsidRPr="008835C8">
        <w:rPr>
          <w:rFonts w:ascii="Gill Sans MT" w:eastAsia="Calibri" w:hAnsi="Gill Sans MT" w:cs="Times New Roman"/>
          <w:sz w:val="24"/>
          <w:szCs w:val="24"/>
        </w:rPr>
        <w:t xml:space="preserve">provjere usklađenosti s pravilima o održivom razvoju, i zahtjevima koji se odnose na jednake mogućnosti i nediskriminaciju; </w:t>
      </w:r>
    </w:p>
    <w:p w14:paraId="7E41FB5F" w14:textId="77777777" w:rsidR="008835C8" w:rsidRPr="008835C8" w:rsidRDefault="008835C8" w:rsidP="006B3E2B">
      <w:pPr>
        <w:numPr>
          <w:ilvl w:val="0"/>
          <w:numId w:val="38"/>
        </w:numPr>
        <w:spacing w:after="0" w:line="240" w:lineRule="auto"/>
        <w:ind w:left="426" w:hanging="284"/>
        <w:jc w:val="both"/>
        <w:rPr>
          <w:rFonts w:ascii="Gill Sans MT" w:eastAsia="Calibri" w:hAnsi="Gill Sans MT" w:cs="Times New Roman"/>
          <w:sz w:val="24"/>
          <w:szCs w:val="24"/>
        </w:rPr>
      </w:pPr>
      <w:r w:rsidRPr="008835C8">
        <w:rPr>
          <w:rFonts w:ascii="Gill Sans MT" w:eastAsia="Calibri" w:hAnsi="Gill Sans MT" w:cs="Times New Roman"/>
          <w:sz w:val="24"/>
          <w:szCs w:val="24"/>
        </w:rPr>
        <w:t>provjere poštivanja pravila EK-a i nacionalnih pravila o informiranju i vidljivosti (promidžbi);</w:t>
      </w:r>
    </w:p>
    <w:p w14:paraId="4455766E" w14:textId="77777777" w:rsidR="008835C8" w:rsidRPr="008835C8" w:rsidRDefault="008835C8" w:rsidP="006B3E2B">
      <w:pPr>
        <w:numPr>
          <w:ilvl w:val="0"/>
          <w:numId w:val="38"/>
        </w:numPr>
        <w:spacing w:after="0" w:line="240" w:lineRule="auto"/>
        <w:ind w:left="426" w:hanging="284"/>
        <w:rPr>
          <w:rFonts w:ascii="Gill Sans MT" w:eastAsia="Calibri" w:hAnsi="Gill Sans MT" w:cs="Times New Roman"/>
          <w:sz w:val="24"/>
          <w:szCs w:val="24"/>
        </w:rPr>
      </w:pPr>
      <w:r w:rsidRPr="008835C8">
        <w:rPr>
          <w:rFonts w:ascii="Gill Sans MT" w:eastAsia="Calibri" w:hAnsi="Gill Sans MT" w:cs="Times New Roman"/>
          <w:sz w:val="24"/>
          <w:szCs w:val="24"/>
        </w:rPr>
        <w:t>provjere na licu mjesta;</w:t>
      </w:r>
    </w:p>
    <w:p w14:paraId="1DAD2AD0" w14:textId="77777777" w:rsidR="008835C8" w:rsidRPr="008835C8" w:rsidRDefault="008835C8" w:rsidP="006B3E2B">
      <w:pPr>
        <w:numPr>
          <w:ilvl w:val="0"/>
          <w:numId w:val="38"/>
        </w:numPr>
        <w:spacing w:after="0" w:line="240" w:lineRule="auto"/>
        <w:ind w:left="426" w:hanging="284"/>
        <w:rPr>
          <w:rFonts w:ascii="Gill Sans MT" w:eastAsia="Calibri" w:hAnsi="Gill Sans MT" w:cs="Times New Roman"/>
          <w:sz w:val="24"/>
          <w:szCs w:val="24"/>
        </w:rPr>
      </w:pPr>
      <w:r w:rsidRPr="008835C8">
        <w:rPr>
          <w:rFonts w:ascii="Gill Sans MT" w:eastAsia="Calibri" w:hAnsi="Gill Sans MT" w:cs="Times New Roman"/>
          <w:sz w:val="24"/>
          <w:szCs w:val="24"/>
        </w:rPr>
        <w:t>financijsko zaključenje projekta i</w:t>
      </w:r>
    </w:p>
    <w:p w14:paraId="175020AB" w14:textId="77777777" w:rsidR="008835C8" w:rsidRPr="008835C8" w:rsidRDefault="008835C8" w:rsidP="006B3E2B">
      <w:pPr>
        <w:numPr>
          <w:ilvl w:val="0"/>
          <w:numId w:val="38"/>
        </w:numPr>
        <w:spacing w:after="120" w:line="240" w:lineRule="auto"/>
        <w:ind w:left="426" w:hanging="284"/>
        <w:jc w:val="both"/>
        <w:rPr>
          <w:rFonts w:ascii="Gill Sans MT" w:eastAsia="Calibri" w:hAnsi="Gill Sans MT" w:cs="Times New Roman"/>
          <w:sz w:val="24"/>
          <w:szCs w:val="24"/>
        </w:rPr>
      </w:pPr>
      <w:r w:rsidRPr="008835C8">
        <w:rPr>
          <w:rFonts w:ascii="Gill Sans MT" w:eastAsia="Calibri" w:hAnsi="Gill Sans MT" w:cs="Times New Roman"/>
          <w:sz w:val="24"/>
          <w:szCs w:val="24"/>
        </w:rPr>
        <w:t>provjere projekta nakon dovršetka njegove provedbe (provjere trajnosti projekta, neto prihoda i pokazatelja).</w:t>
      </w:r>
    </w:p>
    <w:p w14:paraId="7801EEF3" w14:textId="77777777" w:rsidR="00886AC0" w:rsidRPr="00CC4E32" w:rsidRDefault="00886AC0" w:rsidP="00886AC0">
      <w:pPr>
        <w:spacing w:after="120" w:line="240" w:lineRule="auto"/>
        <w:jc w:val="both"/>
        <w:rPr>
          <w:rFonts w:ascii="Gill Sans MT" w:eastAsia="Calibri" w:hAnsi="Gill Sans MT" w:cs="Times New Roman"/>
          <w:sz w:val="24"/>
          <w:szCs w:val="24"/>
        </w:rPr>
      </w:pPr>
      <w:r w:rsidRPr="00CC4E32">
        <w:rPr>
          <w:rFonts w:ascii="Gill Sans MT" w:eastAsia="Calibri" w:hAnsi="Gill Sans MT" w:cs="Times New Roman"/>
          <w:sz w:val="24"/>
          <w:szCs w:val="24"/>
        </w:rPr>
        <w:t xml:space="preserve">NT i PT mogu, u svrhu praćenja napretka provedbe projekata, od Korisnika zahtijevati dostavu redovnih ili </w:t>
      </w:r>
      <w:r w:rsidRPr="00CC4E32">
        <w:rPr>
          <w:rFonts w:ascii="Gill Sans MT" w:eastAsia="Calibri" w:hAnsi="Gill Sans MT" w:cs="Times New Roman"/>
          <w:i/>
          <w:sz w:val="24"/>
          <w:szCs w:val="24"/>
        </w:rPr>
        <w:t xml:space="preserve">ad </w:t>
      </w:r>
      <w:proofErr w:type="spellStart"/>
      <w:r w:rsidRPr="00CC4E32">
        <w:rPr>
          <w:rFonts w:ascii="Gill Sans MT" w:eastAsia="Calibri" w:hAnsi="Gill Sans MT" w:cs="Times New Roman"/>
          <w:i/>
          <w:sz w:val="24"/>
          <w:szCs w:val="24"/>
        </w:rPr>
        <w:t>hoc</w:t>
      </w:r>
      <w:proofErr w:type="spellEnd"/>
      <w:r w:rsidRPr="00CC4E32">
        <w:rPr>
          <w:rFonts w:ascii="Gill Sans MT" w:eastAsia="Calibri" w:hAnsi="Gill Sans MT" w:cs="Times New Roman"/>
          <w:sz w:val="24"/>
          <w:szCs w:val="24"/>
        </w:rPr>
        <w:t xml:space="preserve"> izvješća o provedbi projekata, ostvarivanju pokazatelja, primjeni horizontalnih načela ili drugim informacijama potrebnima za izvještavanje. </w:t>
      </w:r>
    </w:p>
    <w:p w14:paraId="7D38CE45" w14:textId="77777777" w:rsidR="00886AC0" w:rsidRPr="00CC4E32" w:rsidRDefault="00886AC0" w:rsidP="00886AC0">
      <w:pPr>
        <w:spacing w:after="120" w:line="240" w:lineRule="auto"/>
        <w:jc w:val="both"/>
        <w:rPr>
          <w:rFonts w:ascii="Gill Sans MT" w:eastAsia="Calibri" w:hAnsi="Gill Sans MT" w:cs="Times New Roman"/>
          <w:sz w:val="24"/>
          <w:szCs w:val="24"/>
        </w:rPr>
      </w:pPr>
      <w:r w:rsidRPr="00CC4E32">
        <w:rPr>
          <w:rFonts w:ascii="Gill Sans MT" w:eastAsia="Calibri" w:hAnsi="Gill Sans MT" w:cs="Times New Roman"/>
          <w:sz w:val="24"/>
          <w:szCs w:val="24"/>
        </w:rPr>
        <w:t xml:space="preserve">NT, PT kao i bilo koji vanjski revizor ovlašten od strane navedenih tijela, kada ocijene potrebnim, mogu obaviti nenajavljenu provjeru na licu mjesta, neovisno jedan o drugom. O namjeri nisu dužni obavijestiti Korisnika. </w:t>
      </w:r>
    </w:p>
    <w:p w14:paraId="074E1FC9" w14:textId="77777777" w:rsidR="00886AC0" w:rsidRDefault="00886AC0" w:rsidP="00886AC0">
      <w:pPr>
        <w:spacing w:after="120" w:line="240" w:lineRule="auto"/>
        <w:jc w:val="both"/>
        <w:rPr>
          <w:rFonts w:ascii="Gill Sans MT" w:eastAsia="Calibri" w:hAnsi="Gill Sans MT" w:cs="Times New Roman"/>
          <w:sz w:val="24"/>
          <w:szCs w:val="24"/>
        </w:rPr>
      </w:pPr>
      <w:r w:rsidRPr="00CC4E32">
        <w:rPr>
          <w:rFonts w:ascii="Gill Sans MT" w:eastAsia="Calibri" w:hAnsi="Gill Sans MT" w:cs="Times New Roman"/>
          <w:sz w:val="24"/>
          <w:szCs w:val="24"/>
        </w:rPr>
        <w:t xml:space="preserve">U razdoblju od 5 godina nakon završnog plaćanja Korisniku po Ugovoru, PT ima pravo provjeravati trajnost operacija, postizanje učinka, pokazatelje rezultata, sprečavanje prekomjernog financiranja, korištenje imovine u skladu s Ugovorom, usklađenost operacije s horizontalnim politikama EU-a itd. </w:t>
      </w:r>
    </w:p>
    <w:p w14:paraId="5B261917" w14:textId="77777777" w:rsidR="00636F58" w:rsidRPr="00CC4E32" w:rsidRDefault="00636F58" w:rsidP="00636F58">
      <w:pPr>
        <w:spacing w:after="120" w:line="240" w:lineRule="auto"/>
        <w:jc w:val="both"/>
        <w:rPr>
          <w:rFonts w:ascii="Gill Sans MT" w:eastAsia="Calibri" w:hAnsi="Gill Sans MT" w:cs="Times New Roman"/>
          <w:sz w:val="24"/>
          <w:szCs w:val="24"/>
        </w:rPr>
      </w:pPr>
      <w:bookmarkStart w:id="85" w:name="_Toc413937365"/>
      <w:bookmarkStart w:id="86" w:name="_Toc410305624"/>
      <w:bookmarkStart w:id="87" w:name="_Toc425768224"/>
      <w:r w:rsidRPr="00636F58">
        <w:rPr>
          <w:rFonts w:ascii="Gill Sans MT" w:eastAsia="Calibri" w:hAnsi="Gill Sans MT" w:cs="Times New Roman"/>
          <w:sz w:val="24"/>
          <w:szCs w:val="24"/>
        </w:rPr>
        <w:t>Prilikom provjere statusa provedbe projekta posebno će se provjeravati ostvarenje postignuća rezultata i pokazatelja projekta u skladu s ciljanim vrijednostima utvrđenima u Ugovoru. U slučaju da korisnik ne ostvari planiranu razinu pokazatelja, PT ima pravo od korisnika zatražiti izvršenje povrata sredstava sukladno pravilima o financijskim korekcijama.</w:t>
      </w:r>
    </w:p>
    <w:p w14:paraId="5F9D7499" w14:textId="72918B09" w:rsidR="00886AC0" w:rsidRDefault="00886AC0" w:rsidP="00886AC0">
      <w:pPr>
        <w:spacing w:after="0" w:line="240" w:lineRule="auto"/>
        <w:jc w:val="both"/>
        <w:rPr>
          <w:rFonts w:ascii="Gill Sans MT" w:eastAsia="Calibri" w:hAnsi="Gill Sans MT" w:cs="Times New Roman"/>
          <w:sz w:val="24"/>
          <w:szCs w:val="24"/>
        </w:rPr>
      </w:pPr>
      <w:r w:rsidRPr="009A5D33">
        <w:rPr>
          <w:rFonts w:ascii="Gill Sans MT" w:eastAsia="Calibri" w:hAnsi="Gill Sans MT" w:cs="Times New Roman"/>
          <w:b/>
          <w:sz w:val="24"/>
          <w:szCs w:val="24"/>
        </w:rPr>
        <w:lastRenderedPageBreak/>
        <w:t>Napomena</w:t>
      </w:r>
      <w:r w:rsidRPr="009A5D33">
        <w:rPr>
          <w:rFonts w:ascii="Gill Sans MT" w:eastAsia="Calibri" w:hAnsi="Gill Sans MT" w:cs="Times New Roman"/>
          <w:sz w:val="24"/>
          <w:szCs w:val="24"/>
        </w:rPr>
        <w:t xml:space="preserve">: Provjera usklađenosti projekta s načelom </w:t>
      </w:r>
      <w:r w:rsidR="000F566F" w:rsidRPr="009A5D33">
        <w:rPr>
          <w:rFonts w:ascii="Gill Sans MT" w:eastAsia="Calibri" w:hAnsi="Gill Sans MT" w:cs="Times New Roman"/>
          <w:sz w:val="24"/>
          <w:szCs w:val="24"/>
        </w:rPr>
        <w:t xml:space="preserve">„Ne nanosi bitnu štetu“ </w:t>
      </w:r>
      <w:r w:rsidRPr="009A5D33">
        <w:rPr>
          <w:rFonts w:ascii="Gill Sans MT" w:eastAsia="Calibri" w:hAnsi="Gill Sans MT" w:cs="Times New Roman"/>
          <w:sz w:val="24"/>
          <w:szCs w:val="24"/>
        </w:rPr>
        <w:t>također će biti predmet provjere tijekom provedbe projekta, a ne samo kao dio provjere prihvatljivosti projektnog prijedloga.</w:t>
      </w:r>
      <w:r w:rsidRPr="00CC4E32">
        <w:rPr>
          <w:rFonts w:ascii="Gill Sans MT" w:eastAsia="Calibri" w:hAnsi="Gill Sans MT" w:cs="Times New Roman"/>
          <w:sz w:val="24"/>
          <w:szCs w:val="24"/>
        </w:rPr>
        <w:t xml:space="preserve"> </w:t>
      </w:r>
    </w:p>
    <w:p w14:paraId="548FCC7B" w14:textId="27DFF341" w:rsidR="00B3743D" w:rsidRDefault="00B3743D" w:rsidP="00886AC0">
      <w:pPr>
        <w:spacing w:after="0" w:line="240" w:lineRule="auto"/>
        <w:jc w:val="both"/>
        <w:rPr>
          <w:rFonts w:ascii="Gill Sans MT" w:eastAsia="Calibri" w:hAnsi="Gill Sans MT" w:cs="Times New Roman"/>
          <w:sz w:val="24"/>
          <w:szCs w:val="24"/>
        </w:rPr>
      </w:pPr>
    </w:p>
    <w:p w14:paraId="5583D35D" w14:textId="77777777" w:rsidR="00B3743D" w:rsidRDefault="00B3743D" w:rsidP="00886AC0">
      <w:pPr>
        <w:spacing w:after="0" w:line="240" w:lineRule="auto"/>
        <w:jc w:val="both"/>
        <w:rPr>
          <w:rFonts w:ascii="Gill Sans MT" w:eastAsia="Calibri" w:hAnsi="Gill Sans MT" w:cs="Times New Roman"/>
          <w:sz w:val="24"/>
          <w:szCs w:val="24"/>
        </w:rPr>
      </w:pPr>
    </w:p>
    <w:p w14:paraId="368F0B57" w14:textId="77777777" w:rsidR="00636F58" w:rsidRDefault="00636F58" w:rsidP="00886AC0">
      <w:pPr>
        <w:spacing w:after="0" w:line="240" w:lineRule="auto"/>
        <w:jc w:val="both"/>
        <w:rPr>
          <w:rFonts w:ascii="Gill Sans MT" w:eastAsia="Calibri" w:hAnsi="Gill Sans MT" w:cs="Times New Roman"/>
          <w:sz w:val="24"/>
          <w:szCs w:val="24"/>
        </w:rPr>
      </w:pPr>
    </w:p>
    <w:p w14:paraId="28B2E8D1" w14:textId="77777777" w:rsidR="00636F58" w:rsidRPr="00636F58" w:rsidRDefault="00636F58" w:rsidP="006B3E2B">
      <w:pPr>
        <w:pStyle w:val="Odlomakpopisa"/>
        <w:numPr>
          <w:ilvl w:val="1"/>
          <w:numId w:val="32"/>
        </w:numPr>
        <w:spacing w:after="120" w:line="240" w:lineRule="auto"/>
        <w:ind w:left="567" w:hanging="567"/>
        <w:jc w:val="both"/>
        <w:outlineLvl w:val="1"/>
        <w:rPr>
          <w:rFonts w:ascii="Gill Sans MT" w:eastAsia="Calibri" w:hAnsi="Gill Sans MT" w:cs="Times New Roman"/>
          <w:b/>
          <w:bCs/>
          <w:sz w:val="24"/>
          <w:szCs w:val="24"/>
        </w:rPr>
      </w:pPr>
      <w:bookmarkStart w:id="88" w:name="_Toc115436838"/>
      <w:bookmarkStart w:id="89" w:name="_Toc124412897"/>
      <w:r w:rsidRPr="00636F58">
        <w:rPr>
          <w:rFonts w:ascii="Gill Sans MT" w:eastAsia="Calibri" w:hAnsi="Gill Sans MT" w:cs="Times New Roman"/>
          <w:b/>
          <w:bCs/>
          <w:sz w:val="24"/>
          <w:szCs w:val="24"/>
        </w:rPr>
        <w:t>Podnošenje zahtjeva za nadoknadom sredstava</w:t>
      </w:r>
      <w:bookmarkEnd w:id="88"/>
      <w:bookmarkEnd w:id="89"/>
    </w:p>
    <w:p w14:paraId="729A5617" w14:textId="77777777" w:rsidR="00636F58" w:rsidRPr="00636F58" w:rsidRDefault="00636F58" w:rsidP="00636F58">
      <w:pPr>
        <w:spacing w:after="0" w:line="240" w:lineRule="auto"/>
        <w:jc w:val="both"/>
        <w:rPr>
          <w:rFonts w:ascii="Gill Sans MT" w:eastAsia="Calibri" w:hAnsi="Gill Sans MT" w:cs="Times New Roman"/>
          <w:sz w:val="24"/>
          <w:szCs w:val="24"/>
        </w:rPr>
      </w:pPr>
      <w:r w:rsidRPr="00636F58">
        <w:rPr>
          <w:rFonts w:ascii="Gill Sans MT" w:eastAsia="Calibri" w:hAnsi="Gill Sans MT" w:cs="Times New Roman"/>
          <w:sz w:val="24"/>
          <w:szCs w:val="24"/>
        </w:rPr>
        <w:t xml:space="preserve">Mogućnosti i uvjeti za podnošenje </w:t>
      </w:r>
      <w:r>
        <w:rPr>
          <w:rFonts w:ascii="Gill Sans MT" w:eastAsia="Calibri" w:hAnsi="Gill Sans MT" w:cs="Times New Roman"/>
          <w:sz w:val="24"/>
          <w:szCs w:val="24"/>
        </w:rPr>
        <w:t>z</w:t>
      </w:r>
      <w:r w:rsidRPr="00636F58">
        <w:rPr>
          <w:rFonts w:ascii="Gill Sans MT" w:eastAsia="Calibri" w:hAnsi="Gill Sans MT" w:cs="Times New Roman"/>
          <w:sz w:val="24"/>
          <w:szCs w:val="24"/>
        </w:rPr>
        <w:t xml:space="preserve">ahtjeva za nadoknadom sredstava </w:t>
      </w:r>
      <w:r>
        <w:rPr>
          <w:rFonts w:ascii="Gill Sans MT" w:eastAsia="Calibri" w:hAnsi="Gill Sans MT" w:cs="Times New Roman"/>
          <w:sz w:val="24"/>
          <w:szCs w:val="24"/>
        </w:rPr>
        <w:t xml:space="preserve">(ZNS) </w:t>
      </w:r>
      <w:r w:rsidRPr="00636F58">
        <w:rPr>
          <w:rFonts w:ascii="Gill Sans MT" w:eastAsia="Calibri" w:hAnsi="Gill Sans MT" w:cs="Times New Roman"/>
          <w:sz w:val="24"/>
          <w:szCs w:val="24"/>
        </w:rPr>
        <w:t>određeni su u Ugovoru o dodjeli bespovratnih sredstava (Prilog I ovog Poziva).</w:t>
      </w:r>
    </w:p>
    <w:p w14:paraId="25E5AB17" w14:textId="77777777" w:rsidR="00636F58" w:rsidRPr="00636F58" w:rsidRDefault="00636F58" w:rsidP="00636F58">
      <w:pPr>
        <w:spacing w:after="0" w:line="240" w:lineRule="auto"/>
        <w:jc w:val="both"/>
        <w:rPr>
          <w:rFonts w:ascii="Gill Sans MT" w:eastAsia="Calibri" w:hAnsi="Gill Sans MT" w:cs="Times New Roman"/>
          <w:sz w:val="24"/>
          <w:szCs w:val="24"/>
        </w:rPr>
      </w:pPr>
      <w:r w:rsidRPr="00636F58">
        <w:rPr>
          <w:rFonts w:ascii="Gill Sans MT" w:eastAsia="Calibri" w:hAnsi="Gill Sans MT" w:cs="Times New Roman"/>
          <w:sz w:val="24"/>
          <w:szCs w:val="24"/>
        </w:rPr>
        <w:t>Isplata prihvatljivih izdataka iz bespovratnih sredstava Korisniku vršit će se metodom nadoknade. i metodom plaćanja.</w:t>
      </w:r>
    </w:p>
    <w:p w14:paraId="76E15935" w14:textId="77777777" w:rsidR="00636F58" w:rsidRPr="00636F58" w:rsidRDefault="00636F58" w:rsidP="00636F58">
      <w:pPr>
        <w:spacing w:after="0" w:line="240" w:lineRule="auto"/>
        <w:jc w:val="both"/>
        <w:rPr>
          <w:rFonts w:ascii="Gill Sans MT" w:eastAsia="Calibri" w:hAnsi="Gill Sans MT" w:cs="Times New Roman"/>
          <w:b/>
          <w:sz w:val="24"/>
          <w:szCs w:val="24"/>
        </w:rPr>
      </w:pPr>
      <w:r w:rsidRPr="00636F58">
        <w:rPr>
          <w:rFonts w:ascii="Gill Sans MT" w:eastAsia="Calibri" w:hAnsi="Gill Sans MT" w:cs="Times New Roman"/>
          <w:b/>
          <w:sz w:val="24"/>
          <w:szCs w:val="24"/>
        </w:rPr>
        <w:t xml:space="preserve">Metoda plaćanja </w:t>
      </w:r>
      <w:r w:rsidRPr="00636F58">
        <w:rPr>
          <w:rFonts w:ascii="Gill Sans MT" w:eastAsia="Calibri" w:hAnsi="Gill Sans MT" w:cs="Times New Roman"/>
          <w:sz w:val="24"/>
          <w:szCs w:val="24"/>
        </w:rPr>
        <w:t>odnosno postupak potraživanja neplaćenih izdataka podrazumijeva da Korisnik podnosi zahtjev za nadoknadom nastalih, ali neplaćenih troškova te po plaćanju istih u cijelosti podnosi dokaz o izvršenoj uplati.</w:t>
      </w:r>
      <w:r w:rsidRPr="00636F58">
        <w:rPr>
          <w:rFonts w:ascii="Gill Sans MT" w:eastAsia="Calibri" w:hAnsi="Gill Sans MT" w:cs="Times New Roman"/>
          <w:b/>
          <w:sz w:val="24"/>
          <w:szCs w:val="24"/>
        </w:rPr>
        <w:t xml:space="preserve"> </w:t>
      </w:r>
    </w:p>
    <w:p w14:paraId="3E284DE0" w14:textId="77777777" w:rsidR="00636F58" w:rsidRPr="00636F58" w:rsidRDefault="00636F58" w:rsidP="00636F58">
      <w:pPr>
        <w:spacing w:after="0" w:line="240" w:lineRule="auto"/>
        <w:jc w:val="both"/>
        <w:rPr>
          <w:rFonts w:ascii="Gill Sans MT" w:eastAsia="Calibri" w:hAnsi="Gill Sans MT" w:cs="Times New Roman"/>
          <w:sz w:val="24"/>
          <w:szCs w:val="24"/>
        </w:rPr>
      </w:pPr>
      <w:r w:rsidRPr="00636F58">
        <w:rPr>
          <w:rFonts w:ascii="Gill Sans MT" w:eastAsia="Calibri" w:hAnsi="Gill Sans MT" w:cs="Times New Roman"/>
          <w:b/>
          <w:sz w:val="24"/>
          <w:szCs w:val="24"/>
        </w:rPr>
        <w:t>Metoda nadoknade</w:t>
      </w:r>
      <w:r w:rsidRPr="00636F58">
        <w:rPr>
          <w:rFonts w:ascii="Gill Sans MT" w:eastAsia="Calibri" w:hAnsi="Gill Sans MT" w:cs="Times New Roman"/>
          <w:sz w:val="24"/>
          <w:szCs w:val="24"/>
        </w:rPr>
        <w:t xml:space="preserve"> odnosno postupak potraživanja plaćenih troškova podrazumijeva da Korisnik na temelju dokaza o izvršenoj uplati podnosi ZNS nastalih i u cijelosti plaćenih prihvatljivih troškova. </w:t>
      </w:r>
    </w:p>
    <w:p w14:paraId="2B405B86" w14:textId="77777777" w:rsidR="00636F58" w:rsidRPr="00636F58" w:rsidRDefault="00636F58" w:rsidP="00636F58">
      <w:pPr>
        <w:spacing w:after="0" w:line="240" w:lineRule="auto"/>
        <w:jc w:val="both"/>
        <w:rPr>
          <w:rFonts w:ascii="Gill Sans MT" w:eastAsia="Calibri" w:hAnsi="Gill Sans MT" w:cs="Times New Roman"/>
          <w:sz w:val="24"/>
          <w:szCs w:val="24"/>
        </w:rPr>
      </w:pPr>
      <w:r w:rsidRPr="00636F58">
        <w:rPr>
          <w:rFonts w:ascii="Gill Sans MT" w:eastAsia="Calibri" w:hAnsi="Gill Sans MT" w:cs="Times New Roman"/>
          <w:sz w:val="24"/>
          <w:szCs w:val="24"/>
        </w:rPr>
        <w:t xml:space="preserve">Korisnik ima pravo izabrati hoće li </w:t>
      </w:r>
      <w:r w:rsidR="003813CF">
        <w:rPr>
          <w:rFonts w:ascii="Gill Sans MT" w:eastAsia="Calibri" w:hAnsi="Gill Sans MT" w:cs="Times New Roman"/>
          <w:sz w:val="24"/>
          <w:szCs w:val="24"/>
        </w:rPr>
        <w:t>ZNS-om</w:t>
      </w:r>
      <w:r w:rsidRPr="00636F58">
        <w:rPr>
          <w:rFonts w:ascii="Gill Sans MT" w:eastAsia="Calibri" w:hAnsi="Gill Sans MT" w:cs="Times New Roman"/>
          <w:sz w:val="24"/>
          <w:szCs w:val="24"/>
        </w:rPr>
        <w:t xml:space="preserve"> potraživati troškove po metodi nadoknade, metodi plaćanja ili kombinacijom navedenih metoda. </w:t>
      </w:r>
    </w:p>
    <w:p w14:paraId="5F03F2A7" w14:textId="77777777" w:rsidR="00636F58" w:rsidRPr="00636F58" w:rsidRDefault="00636F58" w:rsidP="00636F58">
      <w:pPr>
        <w:spacing w:after="0" w:line="240" w:lineRule="auto"/>
        <w:jc w:val="both"/>
        <w:rPr>
          <w:rFonts w:ascii="Gill Sans MT" w:eastAsia="Calibri" w:hAnsi="Gill Sans MT" w:cs="Times New Roman"/>
          <w:sz w:val="24"/>
          <w:szCs w:val="24"/>
        </w:rPr>
      </w:pPr>
      <w:r w:rsidRPr="00636F58">
        <w:rPr>
          <w:rFonts w:ascii="Gill Sans MT" w:eastAsia="Calibri" w:hAnsi="Gill Sans MT" w:cs="Times New Roman"/>
          <w:sz w:val="24"/>
          <w:szCs w:val="24"/>
        </w:rPr>
        <w:t xml:space="preserve">Korisnik podnosi ZNS, koji uključuje Izvješće o napretku provedbe projekta u roku od 15 (petnaest) dana od isteka svaka 3 (tri) mjeseca od sklapanja Ugovora o dodjeli bespovratnih sredstava. Korisnik Zahtjev za nadoknadom sredstava može podnijeti i češće od navedenog ako se za tim ukaže potreba, ali ne češće od svakih 30 dana. Najniži iznos izdatka koji se može prikazati u Zahtjevu za nadoknadom sredstava iz članka 13. Općih uvjeta iznosi </w:t>
      </w:r>
      <w:r w:rsidR="00AB5D50" w:rsidRPr="00421FBF">
        <w:rPr>
          <w:rFonts w:ascii="Gill Sans MT" w:eastAsia="Calibri" w:hAnsi="Gill Sans MT" w:cs="Times New Roman"/>
          <w:sz w:val="24"/>
          <w:szCs w:val="24"/>
        </w:rPr>
        <w:t>10.000 EUR</w:t>
      </w:r>
      <w:r w:rsidR="001B3DD3">
        <w:rPr>
          <w:rFonts w:ascii="Gill Sans MT" w:eastAsia="Calibri" w:hAnsi="Gill Sans MT" w:cs="Times New Roman"/>
          <w:sz w:val="24"/>
          <w:szCs w:val="24"/>
        </w:rPr>
        <w:t xml:space="preserve"> / </w:t>
      </w:r>
      <w:r w:rsidR="001B3DD3" w:rsidRPr="00421FBF">
        <w:rPr>
          <w:rFonts w:ascii="Gill Sans MT" w:eastAsia="Calibri" w:hAnsi="Gill Sans MT" w:cs="Times New Roman"/>
          <w:sz w:val="24"/>
          <w:szCs w:val="24"/>
        </w:rPr>
        <w:t>75.345,00 HRK</w:t>
      </w:r>
      <w:r w:rsidRPr="00636F58">
        <w:rPr>
          <w:rFonts w:ascii="Gill Sans MT" w:eastAsia="Calibri" w:hAnsi="Gill Sans MT" w:cs="Times New Roman"/>
          <w:sz w:val="24"/>
          <w:szCs w:val="24"/>
        </w:rPr>
        <w:t xml:space="preserve">. Navedeno ograničenje se ne primjenjuje pri podnošenju Završnog zahtjeva za nadoknadom sredstava. </w:t>
      </w:r>
    </w:p>
    <w:p w14:paraId="3580DBBE" w14:textId="77777777" w:rsidR="00636F58" w:rsidRPr="00636F58" w:rsidRDefault="00636F58" w:rsidP="00636F58">
      <w:pPr>
        <w:spacing w:after="0" w:line="240" w:lineRule="auto"/>
        <w:jc w:val="both"/>
        <w:rPr>
          <w:rFonts w:ascii="Gill Sans MT" w:eastAsia="Calibri" w:hAnsi="Gill Sans MT" w:cs="Times New Roman"/>
          <w:sz w:val="24"/>
          <w:szCs w:val="24"/>
        </w:rPr>
      </w:pPr>
      <w:r w:rsidRPr="00636F58">
        <w:rPr>
          <w:rFonts w:ascii="Gill Sans MT" w:eastAsia="Calibri" w:hAnsi="Gill Sans MT" w:cs="Times New Roman"/>
          <w:sz w:val="24"/>
          <w:szCs w:val="24"/>
        </w:rPr>
        <w:t>Ako se sredstva potražuju retroaktivno (ograničeno za aktivnosti koje su započele prije stupanja na snagu Ugovora o dodjeli bespovratnih sredstava ako razdoblje provedbe i razdoblje prihvatljivosti počinje prije stupanja na snagu Ugovora o dodjeli bespovratnih sredstava), ona moraju biti uključena u prvi ZNS koji podnosi Korisnik. Korisnik može dostaviti prvi ZNS danom stupanja Ugovora na snagu, a najkasnije u roku od 15 (petnaest) dana od isteka prva tri mjeseca od datuma potpisivanja Ugovora o dodjeli bespovratnih sredstava.</w:t>
      </w:r>
    </w:p>
    <w:p w14:paraId="2B7AD128" w14:textId="77777777" w:rsidR="00636F58" w:rsidRPr="00636F58" w:rsidRDefault="00636F58" w:rsidP="00636F58">
      <w:pPr>
        <w:spacing w:after="0" w:line="240" w:lineRule="auto"/>
        <w:jc w:val="both"/>
        <w:rPr>
          <w:rFonts w:ascii="Gill Sans MT" w:eastAsia="Calibri" w:hAnsi="Gill Sans MT" w:cs="Times New Roman"/>
          <w:sz w:val="24"/>
          <w:szCs w:val="24"/>
        </w:rPr>
      </w:pPr>
      <w:r w:rsidRPr="00636F58">
        <w:rPr>
          <w:rFonts w:ascii="Gill Sans MT" w:eastAsia="Calibri" w:hAnsi="Gill Sans MT" w:cs="Times New Roman"/>
          <w:sz w:val="24"/>
          <w:szCs w:val="24"/>
        </w:rPr>
        <w:t>Korisnik podnosi Završni ZNS PT</w:t>
      </w:r>
      <w:r w:rsidR="00485D95">
        <w:rPr>
          <w:rFonts w:ascii="Gill Sans MT" w:eastAsia="Calibri" w:hAnsi="Gill Sans MT" w:cs="Times New Roman"/>
          <w:sz w:val="24"/>
          <w:szCs w:val="24"/>
        </w:rPr>
        <w:t>-u</w:t>
      </w:r>
      <w:r w:rsidRPr="00636F58">
        <w:rPr>
          <w:rFonts w:ascii="Gill Sans MT" w:eastAsia="Calibri" w:hAnsi="Gill Sans MT" w:cs="Times New Roman"/>
          <w:sz w:val="24"/>
          <w:szCs w:val="24"/>
        </w:rPr>
        <w:t xml:space="preserve"> u roku od 30 (trideset) dana od isteka razdoblja provedbe projekta.</w:t>
      </w:r>
    </w:p>
    <w:p w14:paraId="21B6A9CD" w14:textId="77777777" w:rsidR="00636F58" w:rsidRPr="00636F58" w:rsidRDefault="00636F58" w:rsidP="00636F58">
      <w:pPr>
        <w:spacing w:after="0" w:line="240" w:lineRule="auto"/>
        <w:jc w:val="both"/>
        <w:rPr>
          <w:rFonts w:ascii="Gill Sans MT" w:eastAsia="Calibri" w:hAnsi="Gill Sans MT" w:cs="Times New Roman"/>
          <w:sz w:val="24"/>
          <w:szCs w:val="24"/>
        </w:rPr>
      </w:pPr>
      <w:r w:rsidRPr="00636F58">
        <w:rPr>
          <w:rFonts w:ascii="Gill Sans MT" w:eastAsia="Calibri" w:hAnsi="Gill Sans MT" w:cs="Times New Roman"/>
          <w:sz w:val="24"/>
          <w:szCs w:val="24"/>
        </w:rPr>
        <w:t xml:space="preserve">Rok za izvršenje plaćanja Korisniku je 30 (trideset) dana od dana isteka roka za pregled predmeta obveze (zahtjeva za nadoknadu sredstava/završnog zahtjeva za nadoknadu sredstava). </w:t>
      </w:r>
    </w:p>
    <w:p w14:paraId="779CCEC6" w14:textId="77777777" w:rsidR="00636F58" w:rsidRDefault="00636F58" w:rsidP="00636F58">
      <w:pPr>
        <w:spacing w:after="0" w:line="240" w:lineRule="auto"/>
        <w:jc w:val="both"/>
        <w:rPr>
          <w:rFonts w:ascii="Gill Sans MT" w:eastAsia="Calibri" w:hAnsi="Gill Sans MT" w:cs="Times New Roman"/>
          <w:sz w:val="24"/>
          <w:szCs w:val="24"/>
        </w:rPr>
      </w:pPr>
      <w:r w:rsidRPr="00636F58">
        <w:rPr>
          <w:rFonts w:ascii="Gill Sans MT" w:eastAsia="Calibri" w:hAnsi="Gill Sans MT" w:cs="Times New Roman"/>
          <w:sz w:val="24"/>
          <w:szCs w:val="24"/>
        </w:rPr>
        <w:t>Detaljnije odredbe koje se odnose na mogućnosti i uvjete za podnošenje ZNS-a određeni su u Ugovoru o dodjeli bespovratnih sredstava (Prilog 1 ovog Poziva).</w:t>
      </w:r>
    </w:p>
    <w:p w14:paraId="55B56FB3" w14:textId="77777777" w:rsidR="00C459B9" w:rsidRPr="00CB3BDD" w:rsidRDefault="00C459B9" w:rsidP="00C459B9">
      <w:pPr>
        <w:pStyle w:val="Bezproreda"/>
        <w:spacing w:after="120" w:line="276" w:lineRule="auto"/>
        <w:jc w:val="both"/>
        <w:rPr>
          <w:rFonts w:ascii="Gill Sans MT" w:eastAsia="Calibri" w:hAnsi="Gill Sans MT" w:cs="Times New Roman"/>
          <w:sz w:val="24"/>
          <w:szCs w:val="24"/>
        </w:rPr>
      </w:pPr>
      <w:r w:rsidRPr="00AC5BC3">
        <w:rPr>
          <w:rFonts w:ascii="Gill Sans MT" w:eastAsia="Calibri" w:hAnsi="Gill Sans MT" w:cs="Times New Roman"/>
          <w:sz w:val="24"/>
          <w:szCs w:val="24"/>
        </w:rPr>
        <w:t>Korisnik nema pravo na isplatu predujma.</w:t>
      </w:r>
    </w:p>
    <w:bookmarkEnd w:id="85"/>
    <w:bookmarkEnd w:id="86"/>
    <w:bookmarkEnd w:id="87"/>
    <w:p w14:paraId="2C8B03EA" w14:textId="77777777" w:rsidR="00886AC0" w:rsidRPr="00CC4E32" w:rsidRDefault="00886AC0" w:rsidP="00886AC0">
      <w:pPr>
        <w:spacing w:after="0" w:line="240" w:lineRule="auto"/>
        <w:jc w:val="both"/>
        <w:rPr>
          <w:rFonts w:ascii="Gill Sans MT" w:eastAsia="Times New Roman" w:hAnsi="Gill Sans MT" w:cs="Times New Roman"/>
          <w:sz w:val="24"/>
          <w:szCs w:val="24"/>
        </w:rPr>
      </w:pPr>
    </w:p>
    <w:p w14:paraId="6C21F256" w14:textId="77777777" w:rsidR="000F566F" w:rsidRPr="00CC4E32" w:rsidRDefault="000F566F" w:rsidP="006B3E2B">
      <w:pPr>
        <w:pStyle w:val="Odlomakpopisa"/>
        <w:numPr>
          <w:ilvl w:val="1"/>
          <w:numId w:val="32"/>
        </w:numPr>
        <w:spacing w:after="120" w:line="240" w:lineRule="auto"/>
        <w:ind w:left="567" w:hanging="567"/>
        <w:jc w:val="both"/>
        <w:outlineLvl w:val="1"/>
        <w:rPr>
          <w:rFonts w:ascii="Gill Sans MT" w:eastAsia="Calibri" w:hAnsi="Gill Sans MT" w:cs="Times New Roman"/>
          <w:b/>
          <w:bCs/>
          <w:iCs/>
          <w:color w:val="000000"/>
          <w:sz w:val="24"/>
          <w:szCs w:val="24"/>
        </w:rPr>
      </w:pPr>
      <w:bookmarkStart w:id="90" w:name="_Toc98485486"/>
      <w:bookmarkStart w:id="91" w:name="_Toc124412898"/>
      <w:r w:rsidRPr="00CC4E32">
        <w:rPr>
          <w:rFonts w:ascii="Gill Sans MT" w:eastAsia="Calibri" w:hAnsi="Gill Sans MT" w:cs="Times New Roman"/>
          <w:b/>
          <w:bCs/>
          <w:iCs/>
          <w:color w:val="000000"/>
          <w:sz w:val="24"/>
          <w:szCs w:val="24"/>
        </w:rPr>
        <w:t>Povrat sredstava</w:t>
      </w:r>
      <w:bookmarkEnd w:id="90"/>
      <w:bookmarkEnd w:id="91"/>
    </w:p>
    <w:p w14:paraId="6D5AAE46" w14:textId="77777777" w:rsidR="00886AC0" w:rsidRPr="00CC4E32" w:rsidRDefault="00886AC0" w:rsidP="00F7402E">
      <w:pPr>
        <w:spacing w:after="0" w:line="240" w:lineRule="auto"/>
        <w:jc w:val="both"/>
        <w:rPr>
          <w:rFonts w:ascii="Gill Sans MT" w:eastAsia="Calibri" w:hAnsi="Gill Sans MT" w:cs="Times New Roman"/>
          <w:sz w:val="24"/>
          <w:szCs w:val="24"/>
        </w:rPr>
      </w:pPr>
      <w:r w:rsidRPr="00CC4E32">
        <w:rPr>
          <w:rFonts w:ascii="Gill Sans MT" w:eastAsia="Calibri" w:hAnsi="Gill Sans MT" w:cs="Times New Roman"/>
          <w:sz w:val="24"/>
          <w:szCs w:val="24"/>
        </w:rPr>
        <w:t>Ako postoji opravdana sumnja ili je utvrđeno da je ugroženo izvršavanje Ugovora o dodjeli bespovratnih sredstava (Ugovor) značajnim nepravilnostima, NT može obustaviti plaćanja, odnosno ako je navedeno utvrđeno, obustaviti plaćanja i/ili zahtijevati povrat plaćenih iznosa razmjerno težini utvrđenih nepravilnosti. Razlozi i osnova za pokretanja postupka obustavljanja plaćanja i povrata sredstava su definirani Ugovorom.</w:t>
      </w:r>
      <w:bookmarkStart w:id="92" w:name="_Toc413937367"/>
      <w:bookmarkStart w:id="93" w:name="_Toc410305626"/>
    </w:p>
    <w:p w14:paraId="4ADC95F6" w14:textId="77777777" w:rsidR="00886AC0" w:rsidRPr="00CC4E32" w:rsidRDefault="00886AC0" w:rsidP="00886AC0">
      <w:pPr>
        <w:spacing w:after="120" w:line="240" w:lineRule="auto"/>
        <w:ind w:left="567" w:hanging="567"/>
        <w:contextualSpacing/>
        <w:jc w:val="both"/>
        <w:outlineLvl w:val="1"/>
        <w:rPr>
          <w:rFonts w:ascii="Gill Sans MT" w:eastAsia="Calibri" w:hAnsi="Gill Sans MT" w:cs="Times New Roman"/>
          <w:b/>
          <w:bCs/>
          <w:iCs/>
          <w:color w:val="000000"/>
          <w:sz w:val="24"/>
          <w:szCs w:val="24"/>
        </w:rPr>
      </w:pPr>
    </w:p>
    <w:p w14:paraId="0B71D2D1" w14:textId="77777777" w:rsidR="00886AC0" w:rsidRPr="00CC4E32" w:rsidRDefault="00886AC0" w:rsidP="006B3E2B">
      <w:pPr>
        <w:pStyle w:val="Odlomakpopisa"/>
        <w:numPr>
          <w:ilvl w:val="1"/>
          <w:numId w:val="32"/>
        </w:numPr>
        <w:spacing w:after="120" w:line="240" w:lineRule="auto"/>
        <w:ind w:left="567" w:hanging="567"/>
        <w:jc w:val="both"/>
        <w:outlineLvl w:val="1"/>
        <w:rPr>
          <w:rFonts w:ascii="Gill Sans MT" w:eastAsia="Calibri" w:hAnsi="Gill Sans MT" w:cs="Times New Roman"/>
          <w:b/>
          <w:bCs/>
          <w:iCs/>
          <w:color w:val="000000"/>
          <w:sz w:val="24"/>
          <w:szCs w:val="24"/>
        </w:rPr>
      </w:pPr>
      <w:bookmarkStart w:id="94" w:name="_Toc425768226"/>
      <w:bookmarkStart w:id="95" w:name="_Toc98485487"/>
      <w:bookmarkStart w:id="96" w:name="_Toc124412899"/>
      <w:r w:rsidRPr="00CC4E32">
        <w:rPr>
          <w:rFonts w:ascii="Gill Sans MT" w:eastAsia="Calibri" w:hAnsi="Gill Sans MT" w:cs="Times New Roman"/>
          <w:b/>
          <w:bCs/>
          <w:iCs/>
          <w:color w:val="000000"/>
          <w:sz w:val="24"/>
          <w:szCs w:val="24"/>
        </w:rPr>
        <w:t>Informiranje i vidljivost</w:t>
      </w:r>
      <w:bookmarkEnd w:id="92"/>
      <w:bookmarkEnd w:id="93"/>
      <w:bookmarkEnd w:id="94"/>
      <w:bookmarkEnd w:id="95"/>
      <w:bookmarkEnd w:id="96"/>
      <w:r w:rsidRPr="00CC4E32">
        <w:rPr>
          <w:rFonts w:ascii="Gill Sans MT" w:eastAsia="Calibri" w:hAnsi="Gill Sans MT" w:cs="Times New Roman"/>
          <w:b/>
          <w:bCs/>
          <w:iCs/>
          <w:color w:val="000000"/>
          <w:sz w:val="24"/>
          <w:szCs w:val="24"/>
        </w:rPr>
        <w:t xml:space="preserve"> </w:t>
      </w:r>
    </w:p>
    <w:p w14:paraId="28B1443D" w14:textId="77777777" w:rsidR="00886AC0" w:rsidRPr="00CC4E32" w:rsidRDefault="00886AC0" w:rsidP="00886AC0">
      <w:pPr>
        <w:spacing w:before="240" w:after="120" w:line="240" w:lineRule="auto"/>
        <w:jc w:val="both"/>
        <w:rPr>
          <w:rFonts w:ascii="Gill Sans MT" w:eastAsia="Calibri" w:hAnsi="Gill Sans MT" w:cs="Times New Roman"/>
          <w:sz w:val="24"/>
          <w:szCs w:val="24"/>
        </w:rPr>
      </w:pPr>
      <w:r w:rsidRPr="00CC4E32">
        <w:rPr>
          <w:rFonts w:ascii="Gill Sans MT" w:eastAsia="Calibri" w:hAnsi="Gill Sans MT" w:cs="Times New Roman"/>
          <w:sz w:val="24"/>
          <w:szCs w:val="24"/>
        </w:rPr>
        <w:t xml:space="preserve">Korisnik je dužan uvažavati podrijetlo i osigurati vidljivost sredstava Unije u okviru NPOO-a. </w:t>
      </w:r>
    </w:p>
    <w:p w14:paraId="3393A75C" w14:textId="77777777" w:rsidR="00886AC0" w:rsidRPr="00CC4E32" w:rsidRDefault="00886AC0" w:rsidP="00886AC0">
      <w:pPr>
        <w:spacing w:after="120" w:line="240" w:lineRule="auto"/>
        <w:jc w:val="both"/>
        <w:rPr>
          <w:rFonts w:ascii="Gill Sans MT" w:eastAsia="Calibri" w:hAnsi="Gill Sans MT" w:cs="Times New Roman"/>
          <w:sz w:val="24"/>
          <w:szCs w:val="24"/>
        </w:rPr>
      </w:pPr>
      <w:r w:rsidRPr="00CC4E32">
        <w:rPr>
          <w:rFonts w:ascii="Gill Sans MT" w:eastAsia="Calibri" w:hAnsi="Gill Sans MT" w:cs="Times New Roman"/>
          <w:sz w:val="24"/>
          <w:szCs w:val="24"/>
        </w:rPr>
        <w:t xml:space="preserve">Korisnik će se pridržavati zahtjeva vezanih za informiranje i vidljivost navedenih u Ugovoru i njegovim prilozima. </w:t>
      </w:r>
      <w:r w:rsidRPr="00CC4E32">
        <w:rPr>
          <w:rFonts w:ascii="Gill Sans MT" w:eastAsia="Calibri" w:hAnsi="Gill Sans MT" w:cs="Times New Roman"/>
          <w:color w:val="000000"/>
          <w:sz w:val="24"/>
          <w:szCs w:val="24"/>
        </w:rPr>
        <w:t>Korisnik</w:t>
      </w:r>
      <w:r w:rsidRPr="00CC4E32">
        <w:rPr>
          <w:rFonts w:ascii="Gill Sans MT" w:eastAsia="Calibri" w:hAnsi="Gill Sans MT" w:cs="Times New Roman"/>
          <w:i/>
          <w:color w:val="000000"/>
          <w:sz w:val="24"/>
          <w:szCs w:val="24"/>
        </w:rPr>
        <w:t xml:space="preserve"> </w:t>
      </w:r>
      <w:r w:rsidRPr="00CC4E32">
        <w:rPr>
          <w:rFonts w:ascii="Gill Sans MT" w:eastAsia="Calibri" w:hAnsi="Gill Sans MT" w:cs="Times New Roman"/>
          <w:sz w:val="24"/>
          <w:szCs w:val="24"/>
        </w:rPr>
        <w:t xml:space="preserve">je posebno dužan poduzeti sve potrebne korake kako bi objavio činjenicu da EU sufinancira projekt te da je projekt koji se provodi u sklopu NPOO-a. </w:t>
      </w:r>
    </w:p>
    <w:p w14:paraId="42884E09" w14:textId="77777777" w:rsidR="00886AC0" w:rsidRPr="00CC4E32" w:rsidRDefault="00886AC0" w:rsidP="00886AC0">
      <w:pPr>
        <w:spacing w:after="120" w:line="240" w:lineRule="auto"/>
        <w:jc w:val="both"/>
        <w:rPr>
          <w:rFonts w:ascii="Gill Sans MT" w:eastAsia="Times New Roman" w:hAnsi="Gill Sans MT" w:cs="Times New Roman"/>
          <w:color w:val="000000"/>
          <w:sz w:val="24"/>
          <w:szCs w:val="24"/>
          <w:lang w:eastAsia="hr-HR"/>
        </w:rPr>
      </w:pPr>
      <w:r w:rsidRPr="00CC4E32">
        <w:rPr>
          <w:rFonts w:ascii="Gill Sans MT" w:eastAsia="Times New Roman" w:hAnsi="Gill Sans MT" w:cs="Times New Roman"/>
          <w:color w:val="000000"/>
          <w:sz w:val="24"/>
          <w:szCs w:val="24"/>
          <w:lang w:eastAsia="hr-HR"/>
        </w:rPr>
        <w:t xml:space="preserve">Potrebno je osigurati mjere vidljivosti kako bi se osiguralo pružanje koherentnih, djelotvornih i razmjernih ciljanih informacija različitoj publici, među ostalima medijima i javnosti. Pri tome je korisnik i partner dužan, gdje je to primjenjivo, ispravno i vidljivo, prikazati u svim komunikacijskim aktivnostima amblem EU-a s odgovarajućom izjavom o financiranju (koja glasi: „Financira Europska unija – </w:t>
      </w:r>
      <w:proofErr w:type="spellStart"/>
      <w:r w:rsidRPr="00CC4E32">
        <w:rPr>
          <w:rFonts w:ascii="Gill Sans MT" w:eastAsia="Times New Roman" w:hAnsi="Gill Sans MT" w:cs="Times New Roman"/>
          <w:color w:val="000000"/>
          <w:sz w:val="24"/>
          <w:szCs w:val="24"/>
          <w:lang w:eastAsia="hr-HR"/>
        </w:rPr>
        <w:t>NextGenerationEU</w:t>
      </w:r>
      <w:proofErr w:type="spellEnd"/>
      <w:r w:rsidRPr="00CC4E32">
        <w:rPr>
          <w:rFonts w:ascii="Gill Sans MT" w:eastAsia="Times New Roman" w:hAnsi="Gill Sans MT" w:cs="Times New Roman"/>
          <w:color w:val="000000"/>
          <w:sz w:val="24"/>
          <w:szCs w:val="24"/>
          <w:lang w:eastAsia="hr-HR"/>
        </w:rPr>
        <w:t>”), uzimajući u obzir i:</w:t>
      </w:r>
    </w:p>
    <w:p w14:paraId="02269267" w14:textId="77777777" w:rsidR="00886AC0" w:rsidRPr="00CC4E32" w:rsidRDefault="00886AC0" w:rsidP="006B3E2B">
      <w:pPr>
        <w:numPr>
          <w:ilvl w:val="0"/>
          <w:numId w:val="11"/>
        </w:numPr>
        <w:kinsoku w:val="0"/>
        <w:overflowPunct w:val="0"/>
        <w:spacing w:after="60" w:line="240" w:lineRule="auto"/>
        <w:ind w:left="426" w:hanging="284"/>
        <w:jc w:val="both"/>
        <w:rPr>
          <w:rFonts w:ascii="Gill Sans MT" w:eastAsia="Times New Roman" w:hAnsi="Gill Sans MT" w:cs="Times New Roman"/>
          <w:color w:val="000000"/>
          <w:sz w:val="24"/>
          <w:szCs w:val="24"/>
          <w:lang w:eastAsia="hr-HR"/>
        </w:rPr>
      </w:pPr>
      <w:r w:rsidRPr="00CC4E32">
        <w:rPr>
          <w:rFonts w:ascii="Gill Sans MT" w:eastAsia="Times New Roman" w:hAnsi="Gill Sans MT" w:cs="Times New Roman"/>
          <w:color w:val="000000"/>
          <w:sz w:val="24"/>
          <w:szCs w:val="24"/>
          <w:lang w:eastAsia="hr-HR"/>
        </w:rPr>
        <w:t xml:space="preserve">Kada se prikazuje zajedno s drugim logotipom, amblem Europske unije mora biti prikazan barem </w:t>
      </w:r>
      <w:r w:rsidRPr="00CC4E32">
        <w:rPr>
          <w:rFonts w:ascii="Gill Sans MT" w:eastAsia="Times New Roman" w:hAnsi="Gill Sans MT" w:cs="Times New Roman"/>
          <w:sz w:val="24"/>
          <w:szCs w:val="24"/>
        </w:rPr>
        <w:t>jednako</w:t>
      </w:r>
      <w:r w:rsidRPr="00CC4E32">
        <w:rPr>
          <w:rFonts w:ascii="Gill Sans MT" w:eastAsia="Times New Roman" w:hAnsi="Gill Sans MT" w:cs="Times New Roman"/>
          <w:color w:val="000000"/>
          <w:sz w:val="24"/>
          <w:szCs w:val="24"/>
          <w:lang w:eastAsia="hr-HR"/>
        </w:rPr>
        <w:t xml:space="preserve"> istaknuto i vidljivo kao i drugi logotipi. Amblem mora ostati zaseban i odvojen i ne može se mijenjati dodavanjem drugih vizualnih oznaka, </w:t>
      </w:r>
      <w:proofErr w:type="spellStart"/>
      <w:r w:rsidRPr="00CC4E32">
        <w:rPr>
          <w:rFonts w:ascii="Gill Sans MT" w:eastAsia="Times New Roman" w:hAnsi="Gill Sans MT" w:cs="Times New Roman"/>
          <w:color w:val="000000"/>
          <w:sz w:val="24"/>
          <w:szCs w:val="24"/>
          <w:lang w:eastAsia="hr-HR"/>
        </w:rPr>
        <w:t>brendova</w:t>
      </w:r>
      <w:proofErr w:type="spellEnd"/>
      <w:r w:rsidRPr="00CC4E32">
        <w:rPr>
          <w:rFonts w:ascii="Gill Sans MT" w:eastAsia="Times New Roman" w:hAnsi="Gill Sans MT" w:cs="Times New Roman"/>
          <w:color w:val="000000"/>
          <w:sz w:val="24"/>
          <w:szCs w:val="24"/>
          <w:lang w:eastAsia="hr-HR"/>
        </w:rPr>
        <w:t xml:space="preserve"> ili teksta. Osim ovog amblema, nikakav drugi vizualni identitet ni logotip ne smiju se koristiti za isticanje potpore EU.</w:t>
      </w:r>
    </w:p>
    <w:p w14:paraId="1CCB38CF" w14:textId="77777777" w:rsidR="00886AC0" w:rsidRPr="00CC4E32" w:rsidRDefault="00886AC0" w:rsidP="006B3E2B">
      <w:pPr>
        <w:numPr>
          <w:ilvl w:val="0"/>
          <w:numId w:val="11"/>
        </w:numPr>
        <w:kinsoku w:val="0"/>
        <w:overflowPunct w:val="0"/>
        <w:spacing w:after="120" w:line="240" w:lineRule="auto"/>
        <w:ind w:left="426" w:hanging="284"/>
        <w:jc w:val="both"/>
        <w:rPr>
          <w:rFonts w:ascii="Gill Sans MT" w:eastAsia="Calibri" w:hAnsi="Gill Sans MT" w:cs="Times New Roman"/>
          <w:sz w:val="24"/>
          <w:szCs w:val="24"/>
        </w:rPr>
      </w:pPr>
      <w:r w:rsidRPr="00CC4E32">
        <w:rPr>
          <w:rFonts w:ascii="Gill Sans MT" w:eastAsia="Times New Roman" w:hAnsi="Gill Sans MT" w:cs="Times New Roman"/>
          <w:color w:val="000000"/>
          <w:sz w:val="24"/>
          <w:szCs w:val="24"/>
          <w:lang w:eastAsia="hr-HR"/>
        </w:rPr>
        <w:t xml:space="preserve">Kada je </w:t>
      </w:r>
      <w:r w:rsidRPr="00CC4E32">
        <w:rPr>
          <w:rFonts w:ascii="Gill Sans MT" w:eastAsia="Times New Roman" w:hAnsi="Gill Sans MT" w:cs="Times New Roman"/>
          <w:sz w:val="24"/>
          <w:szCs w:val="24"/>
        </w:rPr>
        <w:t>to</w:t>
      </w:r>
      <w:r w:rsidRPr="00CC4E32">
        <w:rPr>
          <w:rFonts w:ascii="Gill Sans MT" w:eastAsia="Times New Roman" w:hAnsi="Gill Sans MT" w:cs="Times New Roman"/>
          <w:color w:val="000000"/>
          <w:sz w:val="24"/>
          <w:szCs w:val="24"/>
          <w:lang w:eastAsia="hr-HR"/>
        </w:rPr>
        <w:t xml:space="preserve"> primjenjivo, država članica dužna je navesti sljedeće odricanje od odgovornosti: „</w:t>
      </w:r>
      <w:r w:rsidRPr="00CC4E32">
        <w:rPr>
          <w:rFonts w:ascii="Gill Sans MT" w:eastAsia="Times New Roman" w:hAnsi="Gill Sans MT" w:cs="Times New Roman"/>
          <w:i/>
          <w:iCs/>
          <w:color w:val="000000"/>
          <w:sz w:val="24"/>
          <w:szCs w:val="24"/>
          <w:lang w:eastAsia="hr-HR"/>
        </w:rPr>
        <w:t xml:space="preserve">Financira Europska unija – </w:t>
      </w:r>
      <w:proofErr w:type="spellStart"/>
      <w:r w:rsidRPr="00CC4E32">
        <w:rPr>
          <w:rFonts w:ascii="Gill Sans MT" w:eastAsia="Times New Roman" w:hAnsi="Gill Sans MT" w:cs="Times New Roman"/>
          <w:i/>
          <w:iCs/>
          <w:color w:val="000000"/>
          <w:sz w:val="24"/>
          <w:szCs w:val="24"/>
          <w:lang w:eastAsia="hr-HR"/>
        </w:rPr>
        <w:t>NextGenerationEU</w:t>
      </w:r>
      <w:proofErr w:type="spellEnd"/>
      <w:r w:rsidRPr="00CC4E32">
        <w:rPr>
          <w:rFonts w:ascii="Gill Sans MT" w:eastAsia="Times New Roman" w:hAnsi="Gill Sans MT" w:cs="Times New Roman"/>
          <w:i/>
          <w:iCs/>
          <w:color w:val="000000"/>
          <w:sz w:val="24"/>
          <w:szCs w:val="24"/>
          <w:lang w:eastAsia="hr-HR"/>
        </w:rPr>
        <w:t>. Izneseni stavovi i mišljenja samo su autorova i ne odražavaju nužno službena stajališta Europske unije ili Europske komisije. Ni Europska unija ni Europska komisija ne mogu se smatrati odgovornima za njih</w:t>
      </w:r>
      <w:r w:rsidRPr="00CC4E32">
        <w:rPr>
          <w:rFonts w:ascii="Gill Sans MT" w:eastAsia="Times New Roman" w:hAnsi="Gill Sans MT" w:cs="Times New Roman"/>
          <w:color w:val="000000"/>
          <w:sz w:val="24"/>
          <w:szCs w:val="24"/>
          <w:lang w:eastAsia="hr-HR"/>
        </w:rPr>
        <w:t>.”</w:t>
      </w:r>
    </w:p>
    <w:p w14:paraId="3B4F2A4E" w14:textId="77777777" w:rsidR="00886AC0" w:rsidRPr="00CC4E32" w:rsidRDefault="00886AC0" w:rsidP="00886AC0">
      <w:pPr>
        <w:shd w:val="clear" w:color="auto" w:fill="FFFFFF"/>
        <w:spacing w:after="0" w:line="240" w:lineRule="auto"/>
        <w:rPr>
          <w:rFonts w:ascii="Gill Sans MT" w:eastAsia="Times New Roman" w:hAnsi="Gill Sans MT" w:cs="Times New Roman"/>
          <w:color w:val="212121"/>
          <w:sz w:val="24"/>
          <w:szCs w:val="24"/>
          <w:lang w:eastAsia="hr-HR"/>
        </w:rPr>
      </w:pPr>
      <w:r w:rsidRPr="00CC4E32">
        <w:rPr>
          <w:rFonts w:ascii="Gill Sans MT" w:eastAsia="Times New Roman" w:hAnsi="Gill Sans MT" w:cs="Times New Roman"/>
          <w:color w:val="212121"/>
          <w:sz w:val="24"/>
          <w:szCs w:val="24"/>
          <w:lang w:eastAsia="hr-HR"/>
        </w:rPr>
        <w:t xml:space="preserve">Amblemi i izjava dostupni su na linku: </w:t>
      </w:r>
    </w:p>
    <w:p w14:paraId="6716B94A" w14:textId="29F0DF05" w:rsidR="00886AC0" w:rsidRDefault="001416F1" w:rsidP="00886AC0">
      <w:pPr>
        <w:shd w:val="clear" w:color="auto" w:fill="FFFFFF"/>
        <w:spacing w:after="120" w:line="240" w:lineRule="auto"/>
        <w:rPr>
          <w:rFonts w:ascii="Gill Sans MT" w:eastAsia="Times New Roman" w:hAnsi="Gill Sans MT" w:cs="Times New Roman"/>
          <w:color w:val="212121"/>
          <w:sz w:val="24"/>
          <w:szCs w:val="24"/>
          <w:lang w:eastAsia="hr-HR"/>
        </w:rPr>
      </w:pPr>
      <w:hyperlink r:id="rId16" w:tgtFrame="_blank" w:history="1">
        <w:r w:rsidR="00886AC0" w:rsidRPr="00CC4E32">
          <w:rPr>
            <w:rFonts w:ascii="Gill Sans MT" w:eastAsia="Times New Roman" w:hAnsi="Gill Sans MT" w:cs="Times New Roman"/>
            <w:color w:val="0000FF"/>
            <w:sz w:val="24"/>
            <w:szCs w:val="24"/>
            <w:u w:val="single"/>
            <w:lang w:eastAsia="hr-HR"/>
          </w:rPr>
          <w:t>https://ec.europa.eu/regional_policy/en/information/logos_downloadcenter/</w:t>
        </w:r>
      </w:hyperlink>
      <w:r w:rsidR="00886AC0" w:rsidRPr="00CC4E32">
        <w:rPr>
          <w:rFonts w:ascii="Gill Sans MT" w:eastAsia="Times New Roman" w:hAnsi="Gill Sans MT" w:cs="Times New Roman"/>
          <w:color w:val="212121"/>
          <w:sz w:val="24"/>
          <w:szCs w:val="24"/>
          <w:lang w:eastAsia="hr-HR"/>
        </w:rPr>
        <w:t> </w:t>
      </w:r>
    </w:p>
    <w:p w14:paraId="12A08729" w14:textId="3BC8A360" w:rsidR="00E4785A" w:rsidRPr="00E4785A" w:rsidRDefault="00E4785A" w:rsidP="00886AC0">
      <w:pPr>
        <w:shd w:val="clear" w:color="auto" w:fill="FFFFFF"/>
        <w:spacing w:after="120" w:line="240" w:lineRule="auto"/>
        <w:rPr>
          <w:rFonts w:ascii="Gill Sans MT" w:eastAsia="Times New Roman" w:hAnsi="Gill Sans MT" w:cs="Times New Roman"/>
          <w:color w:val="212121"/>
          <w:sz w:val="24"/>
          <w:szCs w:val="24"/>
          <w:lang w:eastAsia="hr-HR"/>
        </w:rPr>
      </w:pPr>
      <w:r w:rsidRPr="00CC4E32">
        <w:rPr>
          <w:rFonts w:ascii="Gill Sans MT" w:eastAsia="Times New Roman" w:hAnsi="Gill Sans MT" w:cs="Times New Roman"/>
          <w:color w:val="212121"/>
          <w:sz w:val="24"/>
          <w:szCs w:val="24"/>
          <w:lang w:eastAsia="hr-HR"/>
        </w:rPr>
        <w:t xml:space="preserve">Generator uzoraka: </w:t>
      </w:r>
      <w:hyperlink r:id="rId17" w:tgtFrame="_blank" w:history="1">
        <w:r w:rsidRPr="00CC4E32">
          <w:rPr>
            <w:rFonts w:ascii="Gill Sans MT" w:eastAsia="Times New Roman" w:hAnsi="Gill Sans MT" w:cs="Times New Roman"/>
            <w:color w:val="0000FF"/>
            <w:sz w:val="24"/>
            <w:szCs w:val="24"/>
            <w:u w:val="single"/>
            <w:lang w:eastAsia="hr-HR"/>
          </w:rPr>
          <w:t>https://www.euinmyregion.eu/generator</w:t>
        </w:r>
      </w:hyperlink>
    </w:p>
    <w:p w14:paraId="6DCF4C9B" w14:textId="77777777" w:rsidR="00886AC0" w:rsidRPr="00CC4E32" w:rsidRDefault="00886AC0" w:rsidP="00886AC0">
      <w:pPr>
        <w:spacing w:after="240" w:line="240" w:lineRule="auto"/>
        <w:jc w:val="both"/>
        <w:rPr>
          <w:rFonts w:ascii="Gill Sans MT" w:eastAsia="Calibri" w:hAnsi="Gill Sans MT" w:cs="Times New Roman"/>
          <w:sz w:val="24"/>
          <w:szCs w:val="24"/>
        </w:rPr>
      </w:pPr>
      <w:r w:rsidRPr="00CC4E32">
        <w:rPr>
          <w:rFonts w:ascii="Gill Sans MT" w:eastAsia="Calibri" w:hAnsi="Gill Sans MT" w:cs="Times New Roman"/>
          <w:sz w:val="24"/>
          <w:szCs w:val="24"/>
        </w:rPr>
        <w:t xml:space="preserve">Osim mjera informiranja i vidljivosti koje Korisnik samostalno poduzima u okviru projekta, korisnik </w:t>
      </w:r>
      <w:r w:rsidRPr="00CC4E32">
        <w:rPr>
          <w:rFonts w:ascii="Gill Sans MT" w:eastAsia="Times New Roman" w:hAnsi="Gill Sans MT" w:cs="Times New Roman"/>
          <w:sz w:val="24"/>
          <w:szCs w:val="24"/>
        </w:rPr>
        <w:t>je</w:t>
      </w:r>
      <w:r w:rsidRPr="00CC4E32">
        <w:rPr>
          <w:rFonts w:ascii="Gill Sans MT" w:eastAsia="Calibri" w:hAnsi="Gill Sans MT" w:cs="Times New Roman"/>
          <w:sz w:val="24"/>
          <w:szCs w:val="24"/>
        </w:rPr>
        <w:t xml:space="preserve"> obavezan odazvati se na pozive </w:t>
      </w:r>
      <w:r w:rsidRPr="00CC4E32">
        <w:rPr>
          <w:rFonts w:ascii="Gill Sans MT" w:eastAsia="Times New Roman" w:hAnsi="Gill Sans MT" w:cs="Times New Roman"/>
          <w:sz w:val="24"/>
        </w:rPr>
        <w:t>NT</w:t>
      </w:r>
      <w:r w:rsidRPr="00CC4E32">
        <w:rPr>
          <w:rFonts w:ascii="Gill Sans MT" w:eastAsia="Calibri" w:hAnsi="Gill Sans MT" w:cs="Times New Roman"/>
          <w:sz w:val="24"/>
          <w:szCs w:val="24"/>
        </w:rPr>
        <w:t xml:space="preserve"> i PT za sudjelovanje na organiziranim događanjima informiranja i vidljivosti.</w:t>
      </w:r>
    </w:p>
    <w:p w14:paraId="44BAD8C2" w14:textId="77777777" w:rsidR="00886AC0" w:rsidRPr="00CC4E32" w:rsidRDefault="00886AC0" w:rsidP="006B3E2B">
      <w:pPr>
        <w:pStyle w:val="Odlomakpopisa"/>
        <w:numPr>
          <w:ilvl w:val="1"/>
          <w:numId w:val="32"/>
        </w:numPr>
        <w:spacing w:after="120" w:line="240" w:lineRule="auto"/>
        <w:ind w:left="567" w:hanging="567"/>
        <w:jc w:val="both"/>
        <w:outlineLvl w:val="1"/>
        <w:rPr>
          <w:rFonts w:ascii="Gill Sans MT" w:eastAsia="Calibri" w:hAnsi="Gill Sans MT" w:cs="Times New Roman"/>
          <w:b/>
          <w:bCs/>
          <w:iCs/>
          <w:color w:val="000000"/>
          <w:sz w:val="24"/>
          <w:szCs w:val="24"/>
        </w:rPr>
      </w:pPr>
      <w:bookmarkStart w:id="97" w:name="_Toc98485488"/>
      <w:bookmarkStart w:id="98" w:name="_Toc124412900"/>
      <w:r w:rsidRPr="00CC4E32">
        <w:rPr>
          <w:rFonts w:ascii="Gill Sans MT" w:eastAsia="Calibri" w:hAnsi="Gill Sans MT" w:cs="Times New Roman"/>
          <w:b/>
          <w:bCs/>
          <w:iCs/>
          <w:color w:val="000000"/>
          <w:sz w:val="24"/>
          <w:szCs w:val="24"/>
        </w:rPr>
        <w:t>Zaštita osobnih podataka</w:t>
      </w:r>
      <w:bookmarkEnd w:id="97"/>
      <w:bookmarkEnd w:id="98"/>
    </w:p>
    <w:p w14:paraId="4F1A6D75" w14:textId="77777777" w:rsidR="00886AC0" w:rsidRPr="00CC4E32" w:rsidRDefault="00886AC0" w:rsidP="00DE0AD8">
      <w:pPr>
        <w:spacing w:before="120" w:after="120" w:line="240" w:lineRule="auto"/>
        <w:jc w:val="both"/>
        <w:rPr>
          <w:rFonts w:ascii="Gill Sans MT" w:eastAsia="Calibri" w:hAnsi="Gill Sans MT" w:cs="Times New Roman"/>
          <w:sz w:val="24"/>
          <w:szCs w:val="24"/>
        </w:rPr>
      </w:pPr>
      <w:r w:rsidRPr="00CC4E32">
        <w:rPr>
          <w:rFonts w:ascii="Gill Sans MT" w:eastAsia="Calibri" w:hAnsi="Gill Sans MT" w:cs="Times New Roman"/>
          <w:sz w:val="24"/>
          <w:szCs w:val="24"/>
        </w:rPr>
        <w:t>Zaštita osobnih podataka temelji se na Uredbi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(NN 42/18).</w:t>
      </w:r>
    </w:p>
    <w:p w14:paraId="43E5F952" w14:textId="77777777" w:rsidR="00886AC0" w:rsidRPr="00CC4E32" w:rsidRDefault="00886AC0" w:rsidP="00886AC0">
      <w:pPr>
        <w:spacing w:after="120" w:line="240" w:lineRule="auto"/>
        <w:jc w:val="both"/>
        <w:rPr>
          <w:rFonts w:ascii="Gill Sans MT" w:eastAsia="Calibri" w:hAnsi="Gill Sans MT" w:cs="Times New Roman"/>
          <w:sz w:val="24"/>
          <w:szCs w:val="24"/>
        </w:rPr>
      </w:pPr>
      <w:r w:rsidRPr="00CC4E32">
        <w:rPr>
          <w:rFonts w:ascii="Gill Sans MT" w:eastAsia="Calibri" w:hAnsi="Gill Sans MT" w:cs="Times New Roman"/>
          <w:sz w:val="24"/>
          <w:szCs w:val="24"/>
        </w:rPr>
        <w:t>Osobni podaci koji se prikupljaju u okviru projektnog prijedloga su podaci Prijavitelja, odnosno osobe ovlaštene za zastupanje prijavitelja (opći podaci - ime, prezime, OIB, e-mail adresa, broj telefona). U postupku dodjele primjenjuje se načelo zaštite osobnih podataka u vidu nedostupnosti podataka, kao javnih podataka, koji se odnose na imena osoba koje su uključene u provedbu postupka dodjele kao i imena vanjskih ocjenjivača. U provedbi Ugovora o dodjeli bespovratnih sredstava prikupljaju se i podaci dionika u provedbi navedenog ugovora (ime, prezime, OIB, plaća te ostali podaci koji se dostavljaju u sklopu provedbe projekta u obliku priloženih dokumenata u izvještajima, ukoliko se povezani troškovi nadoknađuju kroz predmetni ugovor). Navedeni osobni podaci obrađuju se u svrhu izrade i podnošenja projektnog prijedloga, provedbe postupka dodjele bespovratnih sredstava, sklapanja i izvršavanja ugovora o dodjeli bespovratnih sredstava, provedbe revizije projekta. Navedeni se osobni mogu razmjenjivati:</w:t>
      </w:r>
    </w:p>
    <w:p w14:paraId="689A9421" w14:textId="77777777" w:rsidR="00886AC0" w:rsidRPr="00CC4E32" w:rsidRDefault="00886AC0" w:rsidP="006B3E2B">
      <w:pPr>
        <w:numPr>
          <w:ilvl w:val="0"/>
          <w:numId w:val="29"/>
        </w:numPr>
        <w:spacing w:after="120" w:line="240" w:lineRule="auto"/>
        <w:ind w:left="426" w:hanging="284"/>
        <w:jc w:val="both"/>
        <w:rPr>
          <w:rFonts w:ascii="Gill Sans MT" w:eastAsia="Calibri" w:hAnsi="Gill Sans MT" w:cs="Times New Roman"/>
          <w:sz w:val="24"/>
          <w:szCs w:val="24"/>
        </w:rPr>
      </w:pPr>
      <w:r w:rsidRPr="00CC4E32">
        <w:rPr>
          <w:rFonts w:ascii="Gill Sans MT" w:eastAsia="Calibri" w:hAnsi="Gill Sans MT" w:cs="Times New Roman"/>
          <w:sz w:val="24"/>
          <w:szCs w:val="24"/>
        </w:rPr>
        <w:lastRenderedPageBreak/>
        <w:t xml:space="preserve">između tijela sustava za praćenje i provedbu NPOO-a  </w:t>
      </w:r>
    </w:p>
    <w:p w14:paraId="0D31B1EC" w14:textId="77777777" w:rsidR="00886AC0" w:rsidRPr="00CC4E32" w:rsidRDefault="00886AC0" w:rsidP="006B3E2B">
      <w:pPr>
        <w:numPr>
          <w:ilvl w:val="0"/>
          <w:numId w:val="29"/>
        </w:numPr>
        <w:spacing w:after="120" w:line="240" w:lineRule="auto"/>
        <w:ind w:left="426" w:hanging="284"/>
        <w:jc w:val="both"/>
        <w:rPr>
          <w:rFonts w:ascii="Gill Sans MT" w:eastAsia="Calibri" w:hAnsi="Gill Sans MT" w:cs="Times New Roman"/>
          <w:sz w:val="24"/>
          <w:szCs w:val="24"/>
        </w:rPr>
      </w:pPr>
      <w:r w:rsidRPr="00CC4E32">
        <w:rPr>
          <w:rFonts w:ascii="Gill Sans MT" w:eastAsia="Calibri" w:hAnsi="Gill Sans MT" w:cs="Times New Roman"/>
          <w:sz w:val="24"/>
          <w:szCs w:val="24"/>
        </w:rPr>
        <w:t>između tijela sustava za provedbu i praćenje NPOO i tijela koja su ovlaštena provoditi reviziju, u skladu s pravnim i institucionalnim okvirom za NPOO (Neovisno revizorsko tijelo, Europska komisija, Europski revizorski sud, OLAF, EPPO i drugi revizor kojeg su ta tijela za navedeno ovlastila).</w:t>
      </w:r>
    </w:p>
    <w:p w14:paraId="46836ED8" w14:textId="77777777" w:rsidR="00886AC0" w:rsidRPr="00CC4E32" w:rsidRDefault="00886AC0" w:rsidP="006B3E2B">
      <w:pPr>
        <w:numPr>
          <w:ilvl w:val="0"/>
          <w:numId w:val="29"/>
        </w:numPr>
        <w:spacing w:after="120" w:line="240" w:lineRule="auto"/>
        <w:ind w:left="426" w:hanging="284"/>
        <w:jc w:val="both"/>
        <w:rPr>
          <w:rFonts w:ascii="Gill Sans MT" w:eastAsia="Calibri" w:hAnsi="Gill Sans MT" w:cs="Times New Roman"/>
          <w:sz w:val="24"/>
          <w:szCs w:val="24"/>
        </w:rPr>
      </w:pPr>
      <w:r w:rsidRPr="00CC4E32">
        <w:rPr>
          <w:rFonts w:ascii="Gill Sans MT" w:eastAsia="Calibri" w:hAnsi="Gill Sans MT" w:cs="Times New Roman"/>
          <w:sz w:val="24"/>
          <w:szCs w:val="24"/>
        </w:rPr>
        <w:t>između tijela sustava za provedbu i praćenje NPOO te osoba koje su ta tijela angažirala/ovlastila za izvršenje usluga vezano uz potrebu ili obvezu obavljanja aktivnosti u okviru njihovih funkcija. Pristup osobnim podacima je ograničen samo na osobe koje  obavljaju poslove za koje je pristup osobnim podacima nužan.</w:t>
      </w:r>
    </w:p>
    <w:p w14:paraId="3B403294" w14:textId="77777777" w:rsidR="00886AC0" w:rsidRPr="00CC4E32" w:rsidRDefault="00886AC0" w:rsidP="00886AC0">
      <w:pPr>
        <w:spacing w:after="120" w:line="240" w:lineRule="auto"/>
        <w:jc w:val="both"/>
        <w:rPr>
          <w:rFonts w:ascii="Gill Sans MT" w:eastAsia="Calibri" w:hAnsi="Gill Sans MT" w:cs="Times New Roman"/>
          <w:sz w:val="24"/>
          <w:szCs w:val="24"/>
        </w:rPr>
      </w:pPr>
      <w:r w:rsidRPr="00CC4E32">
        <w:rPr>
          <w:rFonts w:ascii="Gill Sans MT" w:eastAsia="Calibri" w:hAnsi="Gill Sans MT" w:cs="Times New Roman"/>
          <w:sz w:val="24"/>
          <w:szCs w:val="24"/>
        </w:rPr>
        <w:t>Prijavitelji odnosno korisnici imaju sljedeća prava u zaštiti osobnih podataka:</w:t>
      </w:r>
    </w:p>
    <w:p w14:paraId="28E13700" w14:textId="77777777" w:rsidR="00886AC0" w:rsidRPr="00CC4E32" w:rsidRDefault="00886AC0" w:rsidP="006B3E2B">
      <w:pPr>
        <w:numPr>
          <w:ilvl w:val="0"/>
          <w:numId w:val="29"/>
        </w:numPr>
        <w:spacing w:after="120" w:line="240" w:lineRule="auto"/>
        <w:ind w:left="426" w:hanging="284"/>
        <w:jc w:val="both"/>
        <w:rPr>
          <w:rFonts w:ascii="Gill Sans MT" w:eastAsia="Calibri" w:hAnsi="Gill Sans MT" w:cs="Times New Roman"/>
          <w:sz w:val="24"/>
          <w:szCs w:val="24"/>
        </w:rPr>
      </w:pPr>
      <w:r w:rsidRPr="00CC4E32">
        <w:rPr>
          <w:rFonts w:ascii="Gill Sans MT" w:eastAsia="Calibri" w:hAnsi="Gill Sans MT" w:cs="Times New Roman"/>
          <w:sz w:val="24"/>
          <w:szCs w:val="24"/>
        </w:rPr>
        <w:t>pravo na pristup svojim osobnim podacima, tj. pravo zahtijevati potvrdu obrađuju li se osobni podatci te ako se takvi podatci obrađuju, pravo zahtijevati pristup i informacije o obradi i kopiju osobnih podataka koji se obrađuju</w:t>
      </w:r>
    </w:p>
    <w:p w14:paraId="6307CFAB" w14:textId="77777777" w:rsidR="00886AC0" w:rsidRPr="00CC4E32" w:rsidRDefault="00886AC0" w:rsidP="006B3E2B">
      <w:pPr>
        <w:numPr>
          <w:ilvl w:val="0"/>
          <w:numId w:val="29"/>
        </w:numPr>
        <w:spacing w:after="120" w:line="240" w:lineRule="auto"/>
        <w:ind w:left="426" w:hanging="284"/>
        <w:jc w:val="both"/>
        <w:rPr>
          <w:rFonts w:ascii="Gill Sans MT" w:eastAsia="Calibri" w:hAnsi="Gill Sans MT" w:cs="Times New Roman"/>
          <w:sz w:val="24"/>
          <w:szCs w:val="24"/>
        </w:rPr>
      </w:pPr>
      <w:r w:rsidRPr="00CC4E32">
        <w:rPr>
          <w:rFonts w:ascii="Gill Sans MT" w:eastAsia="Calibri" w:hAnsi="Gill Sans MT" w:cs="Times New Roman"/>
          <w:sz w:val="24"/>
          <w:szCs w:val="24"/>
        </w:rPr>
        <w:t xml:space="preserve">pravo na ispravak netočnih i nadopunu nepotpunih podataka </w:t>
      </w:r>
    </w:p>
    <w:p w14:paraId="3DB6B6B4" w14:textId="77777777" w:rsidR="00886AC0" w:rsidRPr="00CC4E32" w:rsidRDefault="00886AC0" w:rsidP="006B3E2B">
      <w:pPr>
        <w:numPr>
          <w:ilvl w:val="0"/>
          <w:numId w:val="29"/>
        </w:numPr>
        <w:spacing w:after="120" w:line="240" w:lineRule="auto"/>
        <w:ind w:left="426" w:hanging="284"/>
        <w:jc w:val="both"/>
        <w:rPr>
          <w:rFonts w:ascii="Gill Sans MT" w:eastAsia="Calibri" w:hAnsi="Gill Sans MT" w:cs="Times New Roman"/>
          <w:sz w:val="24"/>
          <w:szCs w:val="24"/>
        </w:rPr>
      </w:pPr>
      <w:r w:rsidRPr="00CC4E32">
        <w:rPr>
          <w:rFonts w:ascii="Gill Sans MT" w:eastAsia="Calibri" w:hAnsi="Gill Sans MT" w:cs="Times New Roman"/>
          <w:sz w:val="24"/>
          <w:szCs w:val="24"/>
        </w:rPr>
        <w:t>pravo na brisanje osobnih podataka, ako takvi podaci više nisu nužni u odnosu na svrhe za koje su prikupljeni, ako su nezakonito obrađeni, ili nakon isteka roka čuvanja podataka</w:t>
      </w:r>
    </w:p>
    <w:p w14:paraId="258BDA3B" w14:textId="77777777" w:rsidR="00886AC0" w:rsidRPr="00CC4E32" w:rsidRDefault="00886AC0" w:rsidP="006B3E2B">
      <w:pPr>
        <w:numPr>
          <w:ilvl w:val="0"/>
          <w:numId w:val="29"/>
        </w:numPr>
        <w:spacing w:after="120" w:line="240" w:lineRule="auto"/>
        <w:ind w:left="426" w:hanging="284"/>
        <w:jc w:val="both"/>
        <w:rPr>
          <w:rFonts w:ascii="Gill Sans MT" w:eastAsia="Calibri" w:hAnsi="Gill Sans MT" w:cs="Times New Roman"/>
          <w:sz w:val="24"/>
          <w:szCs w:val="24"/>
        </w:rPr>
      </w:pPr>
      <w:r w:rsidRPr="00CC4E32">
        <w:rPr>
          <w:rFonts w:ascii="Gill Sans MT" w:eastAsia="Calibri" w:hAnsi="Gill Sans MT" w:cs="Times New Roman"/>
          <w:sz w:val="24"/>
          <w:szCs w:val="24"/>
        </w:rPr>
        <w:t>pravo na ograničavanje obrade osobnih podataka</w:t>
      </w:r>
    </w:p>
    <w:p w14:paraId="013FBDD0" w14:textId="77777777" w:rsidR="00886AC0" w:rsidRPr="00CC4E32" w:rsidRDefault="00886AC0" w:rsidP="006B3E2B">
      <w:pPr>
        <w:numPr>
          <w:ilvl w:val="0"/>
          <w:numId w:val="29"/>
        </w:numPr>
        <w:spacing w:after="120" w:line="240" w:lineRule="auto"/>
        <w:ind w:left="426" w:hanging="284"/>
        <w:jc w:val="both"/>
        <w:rPr>
          <w:rFonts w:ascii="Gill Sans MT" w:eastAsia="Calibri" w:hAnsi="Gill Sans MT" w:cs="Times New Roman"/>
          <w:sz w:val="24"/>
          <w:szCs w:val="24"/>
        </w:rPr>
      </w:pPr>
      <w:r w:rsidRPr="00CC4E32">
        <w:rPr>
          <w:rFonts w:ascii="Gill Sans MT" w:eastAsia="Calibri" w:hAnsi="Gill Sans MT" w:cs="Times New Roman"/>
          <w:sz w:val="24"/>
          <w:szCs w:val="24"/>
        </w:rPr>
        <w:t>pravo uložiti prigovor na obradu osobnih podataka</w:t>
      </w:r>
    </w:p>
    <w:p w14:paraId="056186C5" w14:textId="77777777" w:rsidR="00886AC0" w:rsidRPr="00CC4E32" w:rsidRDefault="00886AC0" w:rsidP="006B3E2B">
      <w:pPr>
        <w:numPr>
          <w:ilvl w:val="0"/>
          <w:numId w:val="29"/>
        </w:numPr>
        <w:spacing w:after="120" w:line="240" w:lineRule="auto"/>
        <w:ind w:left="426" w:hanging="284"/>
        <w:jc w:val="both"/>
        <w:rPr>
          <w:rFonts w:ascii="Gill Sans MT" w:eastAsia="Calibri" w:hAnsi="Gill Sans MT" w:cs="Times New Roman"/>
          <w:sz w:val="24"/>
          <w:szCs w:val="24"/>
        </w:rPr>
      </w:pPr>
      <w:r w:rsidRPr="00CC4E32">
        <w:rPr>
          <w:rFonts w:ascii="Gill Sans MT" w:eastAsia="Calibri" w:hAnsi="Gill Sans MT" w:cs="Times New Roman"/>
          <w:sz w:val="24"/>
          <w:szCs w:val="24"/>
        </w:rPr>
        <w:t>pravo podnijeti pritužbu Agenciji za zaštitu osobnih podataka.</w:t>
      </w:r>
    </w:p>
    <w:p w14:paraId="097BDB82" w14:textId="77777777" w:rsidR="00886AC0" w:rsidRPr="00CC4E32" w:rsidRDefault="00886AC0" w:rsidP="00886AC0">
      <w:pPr>
        <w:spacing w:after="120" w:line="240" w:lineRule="auto"/>
        <w:jc w:val="both"/>
        <w:rPr>
          <w:rFonts w:ascii="Gill Sans MT" w:eastAsia="Calibri" w:hAnsi="Gill Sans MT" w:cs="Times New Roman"/>
          <w:sz w:val="24"/>
          <w:szCs w:val="24"/>
        </w:rPr>
      </w:pPr>
      <w:r w:rsidRPr="00CC4E32">
        <w:rPr>
          <w:rFonts w:ascii="Gill Sans MT" w:eastAsia="Calibri" w:hAnsi="Gill Sans MT" w:cs="Times New Roman"/>
          <w:sz w:val="24"/>
          <w:szCs w:val="24"/>
        </w:rPr>
        <w:t xml:space="preserve">Osobni podaci čuvaju se dok za navedeno postoji svrha, a najdulje tijekom razdoblja  od deset godina nakon zatvaranja NPOO-a. </w:t>
      </w:r>
    </w:p>
    <w:p w14:paraId="6FA0C214" w14:textId="77777777" w:rsidR="00886AC0" w:rsidRPr="00CC4E32" w:rsidRDefault="00886AC0" w:rsidP="00886AC0">
      <w:pPr>
        <w:spacing w:after="120" w:line="240" w:lineRule="auto"/>
        <w:jc w:val="both"/>
        <w:rPr>
          <w:rFonts w:ascii="Gill Sans MT" w:eastAsia="Calibri" w:hAnsi="Gill Sans MT" w:cs="Times New Roman"/>
          <w:sz w:val="24"/>
          <w:szCs w:val="24"/>
        </w:rPr>
      </w:pPr>
      <w:r w:rsidRPr="00CC4E32">
        <w:rPr>
          <w:rFonts w:ascii="Gill Sans MT" w:eastAsia="Calibri" w:hAnsi="Gill Sans MT" w:cs="Times New Roman"/>
          <w:sz w:val="24"/>
          <w:szCs w:val="24"/>
        </w:rPr>
        <w:t>Pravna osnova za obradu osobnih podataka prikupljenih u svrhu provedbe postupka dodjele bespovratnih sredstava je sklapanje i izvršavanje ugovora o dodjeli bespovratnih sredstava u skladu s točkom b) stavka 1. članka 6. Opće uredbe o zaštiti osobnih podataka. Također, obrada osobnih podataka iz svih utvrđenih svrha nužna je radi poštivanja pravnih obveza voditelja obrade u skladu s točkom c) stavka 1. članka 6. Opće uredbe o zaštiti osobnih podataka te radi izvršavanja zadaće od javnog interesa i pri izvršavanju službene ovlasti voditelja obrade u skladu s točkom e) stavka 1. članka 6. Opće uredbe o zaštiti osobnih podataka.</w:t>
      </w:r>
    </w:p>
    <w:p w14:paraId="05426E83" w14:textId="77777777" w:rsidR="00886AC0" w:rsidRPr="00CC4E32" w:rsidRDefault="00886AC0" w:rsidP="00886AC0">
      <w:pPr>
        <w:spacing w:after="120" w:line="240" w:lineRule="auto"/>
        <w:jc w:val="both"/>
        <w:rPr>
          <w:rFonts w:ascii="Gill Sans MT" w:eastAsia="Calibri" w:hAnsi="Gill Sans MT" w:cs="Times New Roman"/>
          <w:sz w:val="24"/>
          <w:szCs w:val="24"/>
          <w:u w:val="single"/>
        </w:rPr>
      </w:pPr>
      <w:r w:rsidRPr="00CC4E32">
        <w:rPr>
          <w:rFonts w:ascii="Gill Sans MT" w:eastAsia="Calibri" w:hAnsi="Gill Sans MT" w:cs="Times New Roman"/>
          <w:sz w:val="24"/>
          <w:szCs w:val="24"/>
          <w:u w:val="single"/>
        </w:rPr>
        <w:t>Dodatne napomene</w:t>
      </w:r>
    </w:p>
    <w:p w14:paraId="60965D32" w14:textId="77777777" w:rsidR="00886AC0" w:rsidRPr="00CC4E32" w:rsidRDefault="00886AC0" w:rsidP="00886AC0">
      <w:pPr>
        <w:spacing w:after="120" w:line="240" w:lineRule="auto"/>
        <w:jc w:val="both"/>
        <w:rPr>
          <w:rFonts w:ascii="Gill Sans MT" w:eastAsia="Calibri" w:hAnsi="Gill Sans MT" w:cs="Times New Roman"/>
          <w:sz w:val="24"/>
          <w:szCs w:val="24"/>
        </w:rPr>
      </w:pPr>
      <w:r w:rsidRPr="00CC4E32">
        <w:rPr>
          <w:rFonts w:ascii="Gill Sans MT" w:eastAsia="Calibri" w:hAnsi="Gill Sans MT" w:cs="Times New Roman"/>
          <w:sz w:val="24"/>
          <w:szCs w:val="24"/>
        </w:rPr>
        <w:t>Identitet i kontaktni podaci voditelja obrade: Ministarstvo gospodarstva i održivog razvoja, Radnička cesta 80, 10 000 Zagreb (OIB:19370100881).</w:t>
      </w:r>
    </w:p>
    <w:p w14:paraId="03823D8E" w14:textId="77777777" w:rsidR="00886AC0" w:rsidRPr="00CC4E32" w:rsidRDefault="00886AC0" w:rsidP="00886AC0">
      <w:pPr>
        <w:spacing w:after="120" w:line="240" w:lineRule="auto"/>
        <w:jc w:val="both"/>
        <w:rPr>
          <w:rFonts w:ascii="Gill Sans MT" w:eastAsia="Calibri" w:hAnsi="Gill Sans MT" w:cs="Times New Roman"/>
          <w:sz w:val="24"/>
          <w:szCs w:val="24"/>
        </w:rPr>
      </w:pPr>
      <w:r w:rsidRPr="00CC4E32">
        <w:rPr>
          <w:rFonts w:ascii="Gill Sans MT" w:eastAsia="Calibri" w:hAnsi="Gill Sans MT" w:cs="Times New Roman"/>
          <w:sz w:val="24"/>
          <w:szCs w:val="24"/>
        </w:rPr>
        <w:t xml:space="preserve">Kontakt podaci službenika za zaštitu podataka: </w:t>
      </w:r>
      <w:hyperlink r:id="rId18" w:history="1">
        <w:r w:rsidRPr="00CC4E32">
          <w:rPr>
            <w:rFonts w:ascii="Gill Sans MT" w:eastAsia="Calibri" w:hAnsi="Gill Sans MT" w:cs="Times New Roman"/>
            <w:color w:val="0563C1"/>
            <w:sz w:val="24"/>
            <w:szCs w:val="24"/>
            <w:u w:val="single"/>
          </w:rPr>
          <w:t>https://mingor.gov.hr/etika-i-posebna-imenovanja/2175</w:t>
        </w:r>
      </w:hyperlink>
      <w:r w:rsidRPr="00CC4E32">
        <w:rPr>
          <w:rFonts w:ascii="Gill Sans MT" w:eastAsia="Calibri" w:hAnsi="Gill Sans MT" w:cs="Times New Roman"/>
          <w:sz w:val="24"/>
          <w:szCs w:val="24"/>
        </w:rPr>
        <w:t>.</w:t>
      </w:r>
    </w:p>
    <w:p w14:paraId="368023C3" w14:textId="77777777" w:rsidR="00886AC0" w:rsidRPr="00CC4E32" w:rsidRDefault="00886AC0" w:rsidP="00886AC0">
      <w:pPr>
        <w:spacing w:after="120" w:line="240" w:lineRule="auto"/>
        <w:jc w:val="both"/>
        <w:rPr>
          <w:rFonts w:ascii="Gill Sans MT" w:eastAsia="Calibri" w:hAnsi="Gill Sans MT" w:cs="Times New Roman"/>
          <w:sz w:val="24"/>
          <w:szCs w:val="24"/>
        </w:rPr>
      </w:pPr>
      <w:r w:rsidRPr="00CC4E32">
        <w:rPr>
          <w:rFonts w:ascii="Gill Sans MT" w:eastAsia="Calibri" w:hAnsi="Gill Sans MT" w:cs="Times New Roman"/>
          <w:sz w:val="24"/>
          <w:szCs w:val="24"/>
        </w:rPr>
        <w:t>Zahtjev za utvrđenje povrede prava se podnosi nadzornom tijelu (Agencija za zaštitu osobnih podataka).</w:t>
      </w:r>
    </w:p>
    <w:p w14:paraId="6CE8CC00" w14:textId="77777777" w:rsidR="00886AC0" w:rsidRPr="00CC4E32" w:rsidRDefault="00886AC0" w:rsidP="00886AC0">
      <w:pPr>
        <w:spacing w:after="120" w:line="240" w:lineRule="auto"/>
        <w:jc w:val="both"/>
        <w:rPr>
          <w:rFonts w:ascii="Gill Sans MT" w:eastAsia="Calibri" w:hAnsi="Gill Sans MT" w:cs="Times New Roman"/>
          <w:sz w:val="24"/>
          <w:szCs w:val="24"/>
        </w:rPr>
      </w:pPr>
    </w:p>
    <w:p w14:paraId="39E705E0" w14:textId="77777777" w:rsidR="00886AC0" w:rsidRPr="00CC4E32" w:rsidRDefault="00886AC0" w:rsidP="00886AC0">
      <w:pPr>
        <w:pStyle w:val="Naslov1"/>
      </w:pPr>
      <w:bookmarkStart w:id="99" w:name="_OBRASCI_I_PRILOZI"/>
      <w:bookmarkStart w:id="100" w:name="_Toc98485489"/>
      <w:bookmarkStart w:id="101" w:name="_Toc452468722"/>
      <w:bookmarkStart w:id="102" w:name="_Toc124412901"/>
      <w:bookmarkEnd w:id="99"/>
      <w:r w:rsidRPr="00CC4E32">
        <w:t>OBRASCI I PRILOZI</w:t>
      </w:r>
      <w:bookmarkEnd w:id="100"/>
      <w:bookmarkEnd w:id="101"/>
      <w:bookmarkEnd w:id="102"/>
    </w:p>
    <w:p w14:paraId="6ED92F2D" w14:textId="77777777" w:rsidR="00886AC0" w:rsidRPr="00CC4E32" w:rsidRDefault="00886AC0" w:rsidP="00886AC0">
      <w:pPr>
        <w:spacing w:before="240" w:after="120" w:line="240" w:lineRule="auto"/>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Obrasci koji su sastavni dio Poziva:</w:t>
      </w:r>
    </w:p>
    <w:p w14:paraId="1CF3B228" w14:textId="77777777" w:rsidR="00886AC0" w:rsidRPr="00CC4E32" w:rsidRDefault="00886AC0" w:rsidP="00886AC0">
      <w:pPr>
        <w:spacing w:after="60" w:line="240" w:lineRule="auto"/>
        <w:ind w:left="1276" w:hanging="1276"/>
        <w:rPr>
          <w:rFonts w:ascii="Gill Sans MT" w:eastAsia="Times New Roman" w:hAnsi="Gill Sans MT" w:cs="Times New Roman"/>
          <w:sz w:val="24"/>
          <w:szCs w:val="24"/>
        </w:rPr>
      </w:pPr>
      <w:r w:rsidRPr="00CC4E32">
        <w:rPr>
          <w:rFonts w:ascii="Gill Sans MT" w:eastAsia="Times New Roman" w:hAnsi="Gill Sans MT" w:cs="Times New Roman"/>
          <w:sz w:val="24"/>
          <w:szCs w:val="24"/>
        </w:rPr>
        <w:t>Obrazac 1</w:t>
      </w:r>
      <w:r w:rsidRPr="00CC4E32">
        <w:rPr>
          <w:rFonts w:ascii="Gill Sans MT" w:eastAsia="Times New Roman" w:hAnsi="Gill Sans MT" w:cs="Times New Roman"/>
          <w:sz w:val="24"/>
          <w:szCs w:val="24"/>
        </w:rPr>
        <w:tab/>
        <w:t xml:space="preserve">Prijavni obrazac - elektronska verzija dostupna u sustavu </w:t>
      </w:r>
      <w:proofErr w:type="spellStart"/>
      <w:r w:rsidRPr="00CC4E32">
        <w:rPr>
          <w:rFonts w:ascii="Gill Sans MT" w:eastAsia="Times New Roman" w:hAnsi="Gill Sans MT" w:cs="Times New Roman"/>
          <w:sz w:val="24"/>
          <w:szCs w:val="24"/>
        </w:rPr>
        <w:t>eNPOO</w:t>
      </w:r>
      <w:proofErr w:type="spellEnd"/>
    </w:p>
    <w:p w14:paraId="4C067615" w14:textId="77777777" w:rsidR="00886AC0" w:rsidRPr="00CC4E32" w:rsidRDefault="00886AC0" w:rsidP="00886AC0">
      <w:pPr>
        <w:spacing w:after="60" w:line="240" w:lineRule="auto"/>
        <w:ind w:left="1276" w:hanging="1276"/>
        <w:rPr>
          <w:rFonts w:ascii="Gill Sans MT" w:eastAsia="Times New Roman" w:hAnsi="Gill Sans MT" w:cs="Times New Roman"/>
          <w:sz w:val="24"/>
          <w:szCs w:val="24"/>
        </w:rPr>
      </w:pPr>
      <w:r w:rsidRPr="00CC4E32">
        <w:rPr>
          <w:rFonts w:ascii="Gill Sans MT" w:eastAsia="Times New Roman" w:hAnsi="Gill Sans MT" w:cs="Times New Roman"/>
          <w:sz w:val="24"/>
          <w:szCs w:val="24"/>
        </w:rPr>
        <w:t>Obrazac 2</w:t>
      </w:r>
      <w:r w:rsidRPr="00CC4E32">
        <w:rPr>
          <w:rFonts w:ascii="Gill Sans MT" w:eastAsia="Times New Roman" w:hAnsi="Gill Sans MT" w:cs="Times New Roman"/>
          <w:sz w:val="24"/>
          <w:szCs w:val="24"/>
        </w:rPr>
        <w:tab/>
        <w:t>Izjava Prijavitelja o osiguranju vlastitog udjela sufinanciranja</w:t>
      </w:r>
    </w:p>
    <w:p w14:paraId="2EECDD65" w14:textId="77777777" w:rsidR="00886AC0" w:rsidRPr="00CC4E32" w:rsidRDefault="00886AC0" w:rsidP="00886AC0">
      <w:pPr>
        <w:spacing w:after="60" w:line="240" w:lineRule="auto"/>
        <w:ind w:left="1276" w:hanging="1276"/>
        <w:rPr>
          <w:rFonts w:ascii="Gill Sans MT" w:eastAsia="Times New Roman" w:hAnsi="Gill Sans MT" w:cs="Times New Roman"/>
          <w:sz w:val="24"/>
          <w:szCs w:val="24"/>
        </w:rPr>
      </w:pPr>
      <w:r w:rsidRPr="00CC4E32">
        <w:rPr>
          <w:rFonts w:ascii="Gill Sans MT" w:eastAsia="Times New Roman" w:hAnsi="Gill Sans MT" w:cs="Times New Roman"/>
          <w:sz w:val="24"/>
          <w:szCs w:val="24"/>
        </w:rPr>
        <w:lastRenderedPageBreak/>
        <w:t>Obrazac 3</w:t>
      </w:r>
      <w:r w:rsidRPr="00CC4E32">
        <w:rPr>
          <w:rFonts w:ascii="Gill Sans MT" w:eastAsia="Times New Roman" w:hAnsi="Gill Sans MT" w:cs="Times New Roman"/>
          <w:sz w:val="24"/>
          <w:szCs w:val="24"/>
        </w:rPr>
        <w:tab/>
        <w:t>Izjava Prijavitelja o istinitosti podataka, izbjegavanju dvostrukog financiranja i ispunjavanju preduvjeta za sudjelovanje u postupku dodjele</w:t>
      </w:r>
    </w:p>
    <w:p w14:paraId="4FF63665" w14:textId="77777777" w:rsidR="00886AC0" w:rsidRPr="00CC4E32" w:rsidRDefault="00886AC0" w:rsidP="00886AC0">
      <w:pPr>
        <w:spacing w:after="60" w:line="240" w:lineRule="auto"/>
        <w:ind w:left="1276" w:hanging="1276"/>
        <w:rPr>
          <w:rFonts w:ascii="Gill Sans MT" w:eastAsia="Times New Roman" w:hAnsi="Gill Sans MT" w:cs="Times New Roman"/>
          <w:sz w:val="24"/>
          <w:szCs w:val="24"/>
        </w:rPr>
      </w:pPr>
      <w:r w:rsidRPr="00CC4E32">
        <w:rPr>
          <w:rFonts w:ascii="Gill Sans MT" w:eastAsia="Times New Roman" w:hAnsi="Gill Sans MT" w:cs="Times New Roman"/>
          <w:sz w:val="24"/>
          <w:szCs w:val="24"/>
        </w:rPr>
        <w:t>Obrazac 4.</w:t>
      </w:r>
      <w:r w:rsidRPr="00CC4E32">
        <w:rPr>
          <w:rFonts w:ascii="Gill Sans MT" w:eastAsia="Times New Roman" w:hAnsi="Gill Sans MT" w:cs="Times New Roman"/>
          <w:sz w:val="24"/>
          <w:szCs w:val="24"/>
        </w:rPr>
        <w:tab/>
      </w:r>
      <w:r w:rsidR="00EC139E">
        <w:rPr>
          <w:rFonts w:ascii="Gill Sans MT" w:eastAsia="Times New Roman" w:hAnsi="Gill Sans MT" w:cs="Times New Roman"/>
          <w:sz w:val="24"/>
          <w:szCs w:val="24"/>
        </w:rPr>
        <w:t>Obrazac</w:t>
      </w:r>
      <w:r w:rsidRPr="00CC4E32">
        <w:rPr>
          <w:rFonts w:ascii="Gill Sans MT" w:eastAsia="Times New Roman" w:hAnsi="Gill Sans MT" w:cs="Times New Roman"/>
          <w:sz w:val="24"/>
          <w:szCs w:val="24"/>
        </w:rPr>
        <w:t xml:space="preserve"> usklađenosti projekta s načelom „ne nanosi bitnu štetu“</w:t>
      </w:r>
    </w:p>
    <w:p w14:paraId="33919E34" w14:textId="77777777" w:rsidR="00886AC0" w:rsidRPr="00CC4E32" w:rsidRDefault="00886AC0" w:rsidP="00886AC0">
      <w:pPr>
        <w:spacing w:after="0" w:line="240" w:lineRule="auto"/>
        <w:rPr>
          <w:rFonts w:ascii="Gill Sans MT" w:eastAsia="Times New Roman" w:hAnsi="Gill Sans MT" w:cs="Times New Roman"/>
          <w:sz w:val="24"/>
          <w:szCs w:val="24"/>
        </w:rPr>
      </w:pPr>
    </w:p>
    <w:p w14:paraId="746EFEBD" w14:textId="77777777" w:rsidR="00886AC0" w:rsidRPr="00CC4E32" w:rsidRDefault="00886AC0" w:rsidP="00886AC0">
      <w:pPr>
        <w:spacing w:after="120" w:line="240" w:lineRule="auto"/>
        <w:rPr>
          <w:rFonts w:ascii="Gill Sans MT" w:eastAsia="Times New Roman" w:hAnsi="Gill Sans MT" w:cs="Times New Roman"/>
          <w:sz w:val="24"/>
          <w:szCs w:val="24"/>
        </w:rPr>
      </w:pPr>
      <w:r w:rsidRPr="00CC4E32">
        <w:rPr>
          <w:rFonts w:ascii="Gill Sans MT" w:eastAsia="Times New Roman" w:hAnsi="Gill Sans MT" w:cs="Times New Roman"/>
          <w:sz w:val="24"/>
          <w:szCs w:val="24"/>
        </w:rPr>
        <w:t>Prilozi koji sastavni dio Poziva:</w:t>
      </w:r>
    </w:p>
    <w:p w14:paraId="612F8E4C" w14:textId="77777777" w:rsidR="00886AC0" w:rsidRPr="00CC4E32" w:rsidRDefault="00886AC0" w:rsidP="00886AC0">
      <w:pPr>
        <w:spacing w:after="80" w:line="240" w:lineRule="auto"/>
        <w:ind w:left="1276" w:hanging="1276"/>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Prilog 1</w:t>
      </w:r>
      <w:r w:rsidRPr="00CC4E32">
        <w:rPr>
          <w:rFonts w:ascii="Gill Sans MT" w:eastAsia="Times New Roman" w:hAnsi="Gill Sans MT" w:cs="Times New Roman"/>
          <w:sz w:val="24"/>
          <w:szCs w:val="24"/>
        </w:rPr>
        <w:tab/>
        <w:t>Ugovor o dodjeli bespovratnih sredstava s prilozima:</w:t>
      </w:r>
    </w:p>
    <w:p w14:paraId="7872DA57" w14:textId="77777777" w:rsidR="00886AC0" w:rsidRPr="00CC4E32" w:rsidRDefault="00643EC3" w:rsidP="00E82997">
      <w:pPr>
        <w:spacing w:after="0" w:line="240" w:lineRule="auto"/>
        <w:ind w:left="1843" w:hanging="567"/>
        <w:rPr>
          <w:rFonts w:ascii="Gill Sans MT" w:eastAsia="Times New Roman" w:hAnsi="Gill Sans MT" w:cs="Times New Roman"/>
          <w:sz w:val="24"/>
          <w:szCs w:val="24"/>
        </w:rPr>
      </w:pPr>
      <w:r w:rsidRPr="00CC4E32">
        <w:rPr>
          <w:rFonts w:ascii="Gill Sans MT" w:eastAsia="Times New Roman" w:hAnsi="Gill Sans MT" w:cs="Times New Roman"/>
          <w:sz w:val="24"/>
          <w:szCs w:val="24"/>
        </w:rPr>
        <w:t>1.1</w:t>
      </w:r>
      <w:r w:rsidRPr="00CC4E32">
        <w:rPr>
          <w:rFonts w:ascii="Gill Sans MT" w:eastAsia="Times New Roman" w:hAnsi="Gill Sans MT" w:cs="Times New Roman"/>
          <w:sz w:val="24"/>
          <w:szCs w:val="24"/>
        </w:rPr>
        <w:tab/>
      </w:r>
      <w:r w:rsidR="00886AC0" w:rsidRPr="00CC4E32">
        <w:rPr>
          <w:rFonts w:ascii="Gill Sans MT" w:eastAsia="Times New Roman" w:hAnsi="Gill Sans MT" w:cs="Times New Roman"/>
          <w:sz w:val="24"/>
          <w:szCs w:val="24"/>
        </w:rPr>
        <w:t>Ugovor o dodjeli bespovratnih sredstava za projekte koji se financiraju iz Mehanizma za oporavak i otpornost – posebni uvjeti</w:t>
      </w:r>
    </w:p>
    <w:p w14:paraId="692F288D" w14:textId="77777777" w:rsidR="00886AC0" w:rsidRPr="00CC4E32" w:rsidRDefault="00643EC3" w:rsidP="00E82997">
      <w:pPr>
        <w:spacing w:after="0" w:line="240" w:lineRule="auto"/>
        <w:ind w:left="1843" w:hanging="567"/>
        <w:rPr>
          <w:rFonts w:ascii="Gill Sans MT" w:eastAsia="Times New Roman" w:hAnsi="Gill Sans MT" w:cs="Times New Roman"/>
          <w:sz w:val="24"/>
          <w:szCs w:val="24"/>
        </w:rPr>
      </w:pPr>
      <w:r w:rsidRPr="00CC4E32">
        <w:rPr>
          <w:rFonts w:ascii="Gill Sans MT" w:eastAsia="Times New Roman" w:hAnsi="Gill Sans MT" w:cs="Times New Roman"/>
          <w:sz w:val="24"/>
          <w:szCs w:val="24"/>
        </w:rPr>
        <w:t>1.2</w:t>
      </w:r>
      <w:r w:rsidRPr="00CC4E32">
        <w:rPr>
          <w:rFonts w:ascii="Gill Sans MT" w:eastAsia="Times New Roman" w:hAnsi="Gill Sans MT" w:cs="Times New Roman"/>
          <w:sz w:val="24"/>
          <w:szCs w:val="24"/>
        </w:rPr>
        <w:tab/>
      </w:r>
      <w:r w:rsidR="00886AC0" w:rsidRPr="00CC4E32">
        <w:rPr>
          <w:rFonts w:ascii="Gill Sans MT" w:eastAsia="Times New Roman" w:hAnsi="Gill Sans MT" w:cs="Times New Roman"/>
          <w:sz w:val="24"/>
          <w:szCs w:val="24"/>
        </w:rPr>
        <w:t xml:space="preserve">Opći uvjeti koji se primjenjuju na projekte financirane iz Mehanizma za oporavak i otpornost </w:t>
      </w:r>
    </w:p>
    <w:p w14:paraId="51338742" w14:textId="77777777" w:rsidR="00886AC0" w:rsidRPr="00CC4E32" w:rsidRDefault="00643EC3" w:rsidP="00E82997">
      <w:pPr>
        <w:spacing w:after="120" w:line="240" w:lineRule="auto"/>
        <w:ind w:left="1843" w:hanging="567"/>
        <w:rPr>
          <w:rFonts w:ascii="Gill Sans MT" w:eastAsia="Times New Roman" w:hAnsi="Gill Sans MT" w:cs="Times New Roman"/>
          <w:sz w:val="24"/>
          <w:szCs w:val="24"/>
        </w:rPr>
      </w:pPr>
      <w:r w:rsidRPr="00CC4E32">
        <w:rPr>
          <w:rFonts w:ascii="Gill Sans MT" w:eastAsia="Times New Roman" w:hAnsi="Gill Sans MT" w:cs="Times New Roman"/>
          <w:sz w:val="24"/>
          <w:szCs w:val="24"/>
        </w:rPr>
        <w:t>1.3</w:t>
      </w:r>
      <w:r w:rsidRPr="00CC4E32">
        <w:rPr>
          <w:rFonts w:ascii="Gill Sans MT" w:eastAsia="Times New Roman" w:hAnsi="Gill Sans MT" w:cs="Times New Roman"/>
          <w:sz w:val="24"/>
          <w:szCs w:val="24"/>
        </w:rPr>
        <w:tab/>
      </w:r>
      <w:r w:rsidR="00886AC0" w:rsidRPr="00CC4E32">
        <w:rPr>
          <w:rFonts w:ascii="Gill Sans MT" w:eastAsia="Times New Roman" w:hAnsi="Gill Sans MT" w:cs="Times New Roman"/>
          <w:sz w:val="24"/>
          <w:szCs w:val="24"/>
        </w:rPr>
        <w:t>Pravila o financijskim korekcijama</w:t>
      </w:r>
    </w:p>
    <w:p w14:paraId="40D8C73E" w14:textId="77777777" w:rsidR="00886AC0" w:rsidRPr="00CC4E32" w:rsidRDefault="00886AC0" w:rsidP="00886AC0">
      <w:pPr>
        <w:spacing w:after="80" w:line="240" w:lineRule="auto"/>
        <w:ind w:left="1276" w:hanging="1276"/>
        <w:jc w:val="both"/>
        <w:rPr>
          <w:rFonts w:ascii="Gill Sans MT" w:eastAsia="Times New Roman" w:hAnsi="Gill Sans MT" w:cs="Times New Roman"/>
          <w:sz w:val="24"/>
          <w:szCs w:val="24"/>
        </w:rPr>
      </w:pPr>
      <w:r w:rsidRPr="00CC4E32">
        <w:rPr>
          <w:rFonts w:ascii="Gill Sans MT" w:eastAsia="Times New Roman" w:hAnsi="Gill Sans MT" w:cs="Times New Roman"/>
          <w:sz w:val="24"/>
          <w:szCs w:val="24"/>
        </w:rPr>
        <w:t>Prilog 2</w:t>
      </w:r>
      <w:r w:rsidRPr="00CC4E32">
        <w:rPr>
          <w:rFonts w:ascii="Gill Sans MT" w:eastAsia="Times New Roman" w:hAnsi="Gill Sans MT" w:cs="Times New Roman"/>
          <w:sz w:val="24"/>
          <w:szCs w:val="24"/>
        </w:rPr>
        <w:tab/>
        <w:t>Kriteriji i obrasci postupka dodjele bespovratnih sredstava:</w:t>
      </w:r>
    </w:p>
    <w:p w14:paraId="57606E50" w14:textId="77777777" w:rsidR="00886AC0" w:rsidRPr="00CC4E32" w:rsidRDefault="00691C42" w:rsidP="00E82997">
      <w:pPr>
        <w:spacing w:after="120" w:line="240" w:lineRule="auto"/>
        <w:ind w:left="1843" w:hanging="567"/>
        <w:rPr>
          <w:rFonts w:ascii="Gill Sans MT" w:eastAsia="Times New Roman" w:hAnsi="Gill Sans MT" w:cs="Times New Roman"/>
          <w:sz w:val="24"/>
          <w:szCs w:val="24"/>
        </w:rPr>
      </w:pPr>
      <w:r w:rsidRPr="00CC4E32">
        <w:rPr>
          <w:rFonts w:ascii="Gill Sans MT" w:eastAsia="Times New Roman" w:hAnsi="Gill Sans MT" w:cs="Times New Roman"/>
          <w:sz w:val="24"/>
          <w:szCs w:val="24"/>
        </w:rPr>
        <w:t>2.1.</w:t>
      </w:r>
      <w:r w:rsidRPr="00CC4E32">
        <w:rPr>
          <w:rFonts w:ascii="Gill Sans MT" w:eastAsia="Times New Roman" w:hAnsi="Gill Sans MT" w:cs="Times New Roman"/>
          <w:sz w:val="24"/>
          <w:szCs w:val="24"/>
        </w:rPr>
        <w:tab/>
      </w:r>
      <w:r w:rsidR="00886AC0" w:rsidRPr="00CC4E32">
        <w:rPr>
          <w:rFonts w:ascii="Gill Sans MT" w:eastAsia="Times New Roman" w:hAnsi="Gill Sans MT" w:cs="Times New Roman"/>
          <w:sz w:val="24"/>
          <w:szCs w:val="24"/>
        </w:rPr>
        <w:t>Obrazac za administrativnu provjeru</w:t>
      </w:r>
    </w:p>
    <w:p w14:paraId="2974D645" w14:textId="77777777" w:rsidR="00886AC0" w:rsidRPr="00CC4E32" w:rsidRDefault="00691C42" w:rsidP="00E82997">
      <w:pPr>
        <w:spacing w:after="120" w:line="240" w:lineRule="auto"/>
        <w:ind w:left="1843" w:hanging="567"/>
        <w:rPr>
          <w:rFonts w:ascii="Gill Sans MT" w:eastAsia="Times New Roman" w:hAnsi="Gill Sans MT" w:cs="Times New Roman"/>
          <w:sz w:val="24"/>
          <w:szCs w:val="24"/>
        </w:rPr>
      </w:pPr>
      <w:r w:rsidRPr="00CC4E32">
        <w:rPr>
          <w:rFonts w:ascii="Gill Sans MT" w:eastAsia="Times New Roman" w:hAnsi="Gill Sans MT" w:cs="Times New Roman"/>
          <w:sz w:val="24"/>
          <w:szCs w:val="24"/>
        </w:rPr>
        <w:t>2.2</w:t>
      </w:r>
      <w:r w:rsidRPr="00CC4E32">
        <w:rPr>
          <w:rFonts w:ascii="Gill Sans MT" w:eastAsia="Times New Roman" w:hAnsi="Gill Sans MT" w:cs="Times New Roman"/>
          <w:sz w:val="24"/>
          <w:szCs w:val="24"/>
        </w:rPr>
        <w:tab/>
      </w:r>
      <w:r w:rsidR="00886AC0" w:rsidRPr="00CC4E32">
        <w:rPr>
          <w:rFonts w:ascii="Gill Sans MT" w:eastAsia="Times New Roman" w:hAnsi="Gill Sans MT" w:cs="Times New Roman"/>
          <w:sz w:val="24"/>
          <w:szCs w:val="24"/>
        </w:rPr>
        <w:t>Kontrolna lista za provjeru prihvatljivosti prijavitelja</w:t>
      </w:r>
    </w:p>
    <w:p w14:paraId="024CDB6E" w14:textId="77777777" w:rsidR="00886AC0" w:rsidRPr="00CC4E32" w:rsidRDefault="00691C42" w:rsidP="00E82997">
      <w:pPr>
        <w:spacing w:after="120" w:line="240" w:lineRule="auto"/>
        <w:ind w:left="1843" w:hanging="567"/>
        <w:rPr>
          <w:rFonts w:ascii="Gill Sans MT" w:eastAsia="Times New Roman" w:hAnsi="Gill Sans MT" w:cs="Times New Roman"/>
          <w:sz w:val="24"/>
          <w:szCs w:val="24"/>
        </w:rPr>
      </w:pPr>
      <w:r w:rsidRPr="00CC4E32">
        <w:rPr>
          <w:rFonts w:ascii="Gill Sans MT" w:eastAsia="Times New Roman" w:hAnsi="Gill Sans MT" w:cs="Times New Roman"/>
          <w:sz w:val="24"/>
          <w:szCs w:val="24"/>
        </w:rPr>
        <w:t>2.3</w:t>
      </w:r>
      <w:r w:rsidRPr="00CC4E32">
        <w:rPr>
          <w:rFonts w:ascii="Gill Sans MT" w:eastAsia="Times New Roman" w:hAnsi="Gill Sans MT" w:cs="Times New Roman"/>
          <w:sz w:val="24"/>
          <w:szCs w:val="24"/>
        </w:rPr>
        <w:tab/>
      </w:r>
      <w:r w:rsidR="00886AC0" w:rsidRPr="00CC4E32">
        <w:rPr>
          <w:rFonts w:ascii="Gill Sans MT" w:eastAsia="Times New Roman" w:hAnsi="Gill Sans MT" w:cs="Times New Roman"/>
          <w:sz w:val="24"/>
          <w:szCs w:val="24"/>
        </w:rPr>
        <w:t>Kontrolna lista za provjeru prihvatljivosti projekta i aktivnosti</w:t>
      </w:r>
    </w:p>
    <w:p w14:paraId="598AAD94" w14:textId="77777777" w:rsidR="00886AC0" w:rsidRPr="00CC4E32" w:rsidRDefault="00691C42" w:rsidP="00E82997">
      <w:pPr>
        <w:spacing w:after="120" w:line="240" w:lineRule="auto"/>
        <w:ind w:left="1843" w:hanging="567"/>
        <w:rPr>
          <w:rFonts w:ascii="Gill Sans MT" w:eastAsia="Times New Roman" w:hAnsi="Gill Sans MT" w:cs="Times New Roman"/>
          <w:sz w:val="24"/>
          <w:szCs w:val="24"/>
        </w:rPr>
      </w:pPr>
      <w:r w:rsidRPr="00CC4E32">
        <w:rPr>
          <w:rFonts w:ascii="Gill Sans MT" w:eastAsia="Times New Roman" w:hAnsi="Gill Sans MT" w:cs="Times New Roman"/>
          <w:sz w:val="24"/>
          <w:szCs w:val="24"/>
        </w:rPr>
        <w:t>2.4</w:t>
      </w:r>
      <w:r w:rsidRPr="00CC4E32">
        <w:rPr>
          <w:rFonts w:ascii="Gill Sans MT" w:eastAsia="Times New Roman" w:hAnsi="Gill Sans MT" w:cs="Times New Roman"/>
          <w:sz w:val="24"/>
          <w:szCs w:val="24"/>
        </w:rPr>
        <w:tab/>
      </w:r>
      <w:r w:rsidR="00886AC0" w:rsidRPr="00CC4E32">
        <w:rPr>
          <w:rFonts w:ascii="Gill Sans MT" w:eastAsia="Times New Roman" w:hAnsi="Gill Sans MT" w:cs="Times New Roman"/>
          <w:sz w:val="24"/>
          <w:szCs w:val="24"/>
        </w:rPr>
        <w:t>Obrazac za ocjenjivanje kvalitete</w:t>
      </w:r>
    </w:p>
    <w:p w14:paraId="3831DD76" w14:textId="77777777" w:rsidR="00886AC0" w:rsidRDefault="00691C42" w:rsidP="00E82997">
      <w:pPr>
        <w:spacing w:after="120" w:line="240" w:lineRule="auto"/>
        <w:ind w:left="1843" w:hanging="567"/>
        <w:rPr>
          <w:rFonts w:ascii="Gill Sans MT" w:eastAsia="Times New Roman" w:hAnsi="Gill Sans MT" w:cs="Times New Roman"/>
          <w:sz w:val="24"/>
          <w:szCs w:val="24"/>
        </w:rPr>
      </w:pPr>
      <w:r w:rsidRPr="00CC4E32">
        <w:rPr>
          <w:rFonts w:ascii="Gill Sans MT" w:eastAsia="Times New Roman" w:hAnsi="Gill Sans MT" w:cs="Times New Roman"/>
          <w:sz w:val="24"/>
          <w:szCs w:val="24"/>
        </w:rPr>
        <w:t>2.5</w:t>
      </w:r>
      <w:r w:rsidRPr="00CC4E32">
        <w:rPr>
          <w:rFonts w:ascii="Gill Sans MT" w:eastAsia="Times New Roman" w:hAnsi="Gill Sans MT" w:cs="Times New Roman"/>
          <w:sz w:val="24"/>
          <w:szCs w:val="24"/>
        </w:rPr>
        <w:tab/>
      </w:r>
      <w:r w:rsidR="00886AC0" w:rsidRPr="00CC4E32">
        <w:rPr>
          <w:rFonts w:ascii="Gill Sans MT" w:eastAsia="Times New Roman" w:hAnsi="Gill Sans MT" w:cs="Times New Roman"/>
          <w:sz w:val="24"/>
          <w:szCs w:val="24"/>
        </w:rPr>
        <w:t>Kontrolna lista za provjeru prihvatljivosti izdataka</w:t>
      </w:r>
    </w:p>
    <w:p w14:paraId="6C09C86A" w14:textId="77777777" w:rsidR="005E205D" w:rsidRPr="005E205D" w:rsidRDefault="005E205D" w:rsidP="005E205D">
      <w:pPr>
        <w:spacing w:after="120" w:line="240" w:lineRule="auto"/>
        <w:ind w:left="1843" w:hanging="567"/>
        <w:rPr>
          <w:rFonts w:ascii="Gill Sans MT" w:eastAsia="Times New Roman" w:hAnsi="Gill Sans MT" w:cs="Times New Roman"/>
          <w:sz w:val="24"/>
          <w:szCs w:val="24"/>
        </w:rPr>
      </w:pPr>
      <w:r w:rsidRPr="005E205D">
        <w:rPr>
          <w:rFonts w:ascii="Gill Sans MT" w:eastAsia="Times New Roman" w:hAnsi="Gill Sans MT" w:cs="Times New Roman"/>
          <w:sz w:val="24"/>
          <w:szCs w:val="24"/>
        </w:rPr>
        <w:t>2.6.</w:t>
      </w:r>
      <w:r w:rsidRPr="005E205D">
        <w:rPr>
          <w:rFonts w:ascii="Gill Sans MT" w:eastAsia="Times New Roman" w:hAnsi="Gill Sans MT" w:cs="Times New Roman"/>
          <w:sz w:val="24"/>
          <w:szCs w:val="24"/>
        </w:rPr>
        <w:tab/>
        <w:t>Kontrolna lista za provjeru dvostrukog financiranja</w:t>
      </w:r>
    </w:p>
    <w:p w14:paraId="0B8FFD53" w14:textId="77777777" w:rsidR="009A5D33" w:rsidRDefault="009A5D33" w:rsidP="00886AC0">
      <w:pPr>
        <w:spacing w:after="120" w:line="240" w:lineRule="auto"/>
        <w:rPr>
          <w:rFonts w:ascii="Gill Sans MT" w:eastAsia="Times New Roman" w:hAnsi="Gill Sans MT" w:cs="Times New Roman"/>
          <w:sz w:val="24"/>
          <w:szCs w:val="24"/>
        </w:rPr>
      </w:pPr>
    </w:p>
    <w:p w14:paraId="2DF60270" w14:textId="77777777" w:rsidR="00CA6830" w:rsidRPr="00CC4E32" w:rsidRDefault="00CA6830" w:rsidP="00886AC0">
      <w:pPr>
        <w:spacing w:after="120" w:line="240" w:lineRule="auto"/>
        <w:rPr>
          <w:rFonts w:ascii="Gill Sans MT" w:eastAsia="Times New Roman" w:hAnsi="Gill Sans MT" w:cs="Times New Roman"/>
          <w:sz w:val="24"/>
          <w:szCs w:val="24"/>
        </w:rPr>
      </w:pPr>
    </w:p>
    <w:p w14:paraId="51C85FBF" w14:textId="77777777" w:rsidR="00886AC0" w:rsidRPr="00CC4E32" w:rsidRDefault="00886AC0" w:rsidP="00886AC0">
      <w:pPr>
        <w:pStyle w:val="Naslov1"/>
        <w:rPr>
          <w:bCs/>
        </w:rPr>
      </w:pPr>
      <w:bookmarkStart w:id="103" w:name="_POJMOVNIK"/>
      <w:bookmarkStart w:id="104" w:name="_Toc452468723"/>
      <w:bookmarkStart w:id="105" w:name="_Toc98485490"/>
      <w:bookmarkStart w:id="106" w:name="_Toc124412902"/>
      <w:bookmarkEnd w:id="103"/>
      <w:r w:rsidRPr="00CC4E32">
        <w:t>POJMOVNIK</w:t>
      </w:r>
      <w:bookmarkEnd w:id="104"/>
      <w:bookmarkEnd w:id="105"/>
      <w:bookmarkEnd w:id="106"/>
      <w:r w:rsidRPr="00CC4E32">
        <w:rPr>
          <w:bCs/>
        </w:rPr>
        <w:t xml:space="preserve"> </w:t>
      </w:r>
    </w:p>
    <w:p w14:paraId="0F0E1328" w14:textId="77777777" w:rsidR="00886AC0" w:rsidRPr="00CC4E32" w:rsidRDefault="00886AC0" w:rsidP="00886AC0">
      <w:pPr>
        <w:framePr w:hSpace="180" w:wrap="around" w:vAnchor="text" w:hAnchor="text" w:y="1"/>
        <w:tabs>
          <w:tab w:val="left" w:pos="567"/>
        </w:tabs>
        <w:kinsoku w:val="0"/>
        <w:overflowPunct w:val="0"/>
        <w:spacing w:after="0" w:line="240" w:lineRule="auto"/>
        <w:contextualSpacing/>
        <w:suppressOverlap/>
        <w:outlineLvl w:val="0"/>
        <w:rPr>
          <w:rFonts w:ascii="Gill Sans MT" w:eastAsia="Times New Roman" w:hAnsi="Gill Sans MT" w:cs="Times New Roman"/>
          <w:b/>
          <w:bCs/>
          <w:sz w:val="24"/>
        </w:rPr>
      </w:pPr>
    </w:p>
    <w:tbl>
      <w:tblPr>
        <w:tblpPr w:leftFromText="180" w:rightFromText="180"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32"/>
        <w:gridCol w:w="7077"/>
      </w:tblGrid>
      <w:tr w:rsidR="00886AC0" w:rsidRPr="00CC4E32" w14:paraId="1B8656C8" w14:textId="77777777" w:rsidTr="00754170">
        <w:trPr>
          <w:trHeight w:hRule="exact" w:val="298"/>
        </w:trPr>
        <w:tc>
          <w:tcPr>
            <w:tcW w:w="2132" w:type="dxa"/>
            <w:vAlign w:val="center"/>
          </w:tcPr>
          <w:p w14:paraId="2A01A72C" w14:textId="77777777" w:rsidR="00886AC0" w:rsidRPr="00CC4E32" w:rsidRDefault="00886AC0" w:rsidP="00754170">
            <w:pPr>
              <w:kinsoku w:val="0"/>
              <w:overflowPunct w:val="0"/>
              <w:spacing w:after="0" w:line="240" w:lineRule="auto"/>
              <w:ind w:left="147"/>
              <w:rPr>
                <w:rFonts w:ascii="Gill Sans MT" w:eastAsia="Times New Roman" w:hAnsi="Gill Sans MT" w:cs="Times New Roman"/>
                <w:spacing w:val="-1"/>
                <w:sz w:val="20"/>
                <w:szCs w:val="20"/>
              </w:rPr>
            </w:pPr>
            <w:proofErr w:type="spellStart"/>
            <w:r w:rsidRPr="00CC4E32">
              <w:rPr>
                <w:rFonts w:ascii="Gill Sans MT" w:eastAsia="Times New Roman" w:hAnsi="Gill Sans MT" w:cs="Times New Roman"/>
                <w:sz w:val="20"/>
                <w:szCs w:val="20"/>
              </w:rPr>
              <w:t>eNPOO</w:t>
            </w:r>
            <w:proofErr w:type="spellEnd"/>
          </w:p>
        </w:tc>
        <w:tc>
          <w:tcPr>
            <w:tcW w:w="7077" w:type="dxa"/>
          </w:tcPr>
          <w:p w14:paraId="1C76FAF5" w14:textId="77777777" w:rsidR="00886AC0" w:rsidRPr="00CC4E32" w:rsidRDefault="00886AC0" w:rsidP="00754170">
            <w:pPr>
              <w:spacing w:after="0" w:line="240" w:lineRule="auto"/>
              <w:ind w:left="131" w:right="132" w:firstLine="7"/>
              <w:jc w:val="both"/>
              <w:rPr>
                <w:rFonts w:ascii="Gill Sans MT" w:eastAsia="Times New Roman" w:hAnsi="Gill Sans MT" w:cs="Times New Roman"/>
                <w:sz w:val="20"/>
                <w:szCs w:val="20"/>
              </w:rPr>
            </w:pPr>
            <w:r w:rsidRPr="00CC4E32">
              <w:rPr>
                <w:rFonts w:ascii="Gill Sans MT" w:eastAsia="Times New Roman" w:hAnsi="Gill Sans MT" w:cs="Times New Roman"/>
                <w:sz w:val="20"/>
                <w:szCs w:val="20"/>
              </w:rPr>
              <w:t>Elektronski sustav Nacionalnog programa oporavka i otpornosti</w:t>
            </w:r>
          </w:p>
        </w:tc>
      </w:tr>
      <w:tr w:rsidR="00886AC0" w:rsidRPr="00CC4E32" w14:paraId="620F792C" w14:textId="77777777" w:rsidTr="00754170">
        <w:trPr>
          <w:trHeight w:hRule="exact" w:val="1163"/>
        </w:trPr>
        <w:tc>
          <w:tcPr>
            <w:tcW w:w="2132" w:type="dxa"/>
            <w:vAlign w:val="center"/>
          </w:tcPr>
          <w:p w14:paraId="0BBBFEF7" w14:textId="77777777" w:rsidR="00886AC0" w:rsidRPr="00CC4E32" w:rsidRDefault="00886AC0" w:rsidP="00754170">
            <w:pPr>
              <w:kinsoku w:val="0"/>
              <w:overflowPunct w:val="0"/>
              <w:spacing w:after="0" w:line="240" w:lineRule="auto"/>
              <w:ind w:left="147"/>
              <w:rPr>
                <w:rFonts w:ascii="Gill Sans MT" w:eastAsia="Times New Roman" w:hAnsi="Gill Sans MT" w:cs="Times New Roman"/>
                <w:spacing w:val="-1"/>
                <w:sz w:val="20"/>
                <w:szCs w:val="20"/>
              </w:rPr>
            </w:pPr>
            <w:r w:rsidRPr="00CC4E32">
              <w:rPr>
                <w:rFonts w:ascii="Gill Sans MT" w:eastAsia="Times New Roman" w:hAnsi="Gill Sans MT" w:cs="Times New Roman"/>
                <w:spacing w:val="-1"/>
                <w:sz w:val="20"/>
                <w:szCs w:val="20"/>
              </w:rPr>
              <w:t>Glavni projekt</w:t>
            </w:r>
          </w:p>
        </w:tc>
        <w:tc>
          <w:tcPr>
            <w:tcW w:w="7077" w:type="dxa"/>
            <w:vAlign w:val="center"/>
          </w:tcPr>
          <w:p w14:paraId="46310812" w14:textId="77777777" w:rsidR="00886AC0" w:rsidRPr="00CC4E32" w:rsidRDefault="00886AC0" w:rsidP="00754170">
            <w:pPr>
              <w:spacing w:after="0" w:line="240" w:lineRule="auto"/>
              <w:ind w:left="131" w:right="132" w:firstLine="7"/>
              <w:jc w:val="both"/>
              <w:rPr>
                <w:rFonts w:ascii="Gill Sans MT" w:eastAsia="Times New Roman" w:hAnsi="Gill Sans MT" w:cs="Times New Roman"/>
                <w:sz w:val="20"/>
                <w:szCs w:val="20"/>
                <w:shd w:val="clear" w:color="auto" w:fill="FFFFFF"/>
                <w:lang w:eastAsia="hr-HR"/>
              </w:rPr>
            </w:pPr>
            <w:r w:rsidRPr="00CC4E32">
              <w:rPr>
                <w:rFonts w:ascii="Gill Sans MT" w:eastAsia="Times New Roman" w:hAnsi="Gill Sans MT" w:cs="Times New Roman"/>
                <w:sz w:val="20"/>
                <w:szCs w:val="20"/>
                <w:shd w:val="clear" w:color="auto" w:fill="FFFFFF"/>
                <w:lang w:eastAsia="hr-HR"/>
              </w:rPr>
              <w:t xml:space="preserve">Skup međusobno usklađenih projekata kojima se daje tehničko rješenje građevine i dokazuje ispunjavanje temeljnih zahtjeva za građevinu te drugih propisanih i određenih zahtjeva i uvjeta, izrađen prema Zakonu o gradnji (NN 153/13, 20/17) i </w:t>
            </w:r>
            <w:r w:rsidRPr="00CC4E32">
              <w:rPr>
                <w:rFonts w:ascii="Gill Sans MT" w:eastAsia="Times New Roman" w:hAnsi="Gill Sans MT" w:cs="Times New Roman"/>
                <w:bCs/>
                <w:sz w:val="20"/>
                <w:szCs w:val="20"/>
                <w:shd w:val="clear" w:color="auto" w:fill="FFFFFF"/>
                <w:lang w:eastAsia="hr-HR"/>
              </w:rPr>
              <w:t xml:space="preserve">Pravilniku o obveznom sadržaju i opremanju projekata građevina </w:t>
            </w:r>
            <w:r w:rsidRPr="00CC4E32">
              <w:rPr>
                <w:rFonts w:ascii="Gill Sans MT" w:eastAsia="Times New Roman" w:hAnsi="Gill Sans MT" w:cs="Times New Roman"/>
                <w:sz w:val="20"/>
                <w:szCs w:val="20"/>
                <w:shd w:val="clear" w:color="auto" w:fill="FFFFFF"/>
                <w:lang w:eastAsia="hr-HR"/>
              </w:rPr>
              <w:t xml:space="preserve">(NN </w:t>
            </w:r>
            <w:hyperlink r:id="rId19" w:history="1">
              <w:r w:rsidRPr="00CC4E32">
                <w:rPr>
                  <w:rFonts w:ascii="Gill Sans MT" w:eastAsia="Times New Roman" w:hAnsi="Gill Sans MT" w:cs="Times New Roman"/>
                  <w:sz w:val="20"/>
                  <w:szCs w:val="20"/>
                  <w:shd w:val="clear" w:color="auto" w:fill="FFFFFF"/>
                  <w:lang w:eastAsia="hr-HR"/>
                </w:rPr>
                <w:t>64/14</w:t>
              </w:r>
            </w:hyperlink>
            <w:r w:rsidRPr="00CC4E32">
              <w:rPr>
                <w:rFonts w:ascii="Gill Sans MT" w:eastAsia="Times New Roman" w:hAnsi="Gill Sans MT" w:cs="Times New Roman"/>
                <w:sz w:val="20"/>
                <w:szCs w:val="20"/>
                <w:shd w:val="clear" w:color="auto" w:fill="FFFFFF"/>
                <w:lang w:eastAsia="hr-HR"/>
              </w:rPr>
              <w:t xml:space="preserve">, </w:t>
            </w:r>
            <w:hyperlink r:id="rId20" w:history="1">
              <w:r w:rsidRPr="00CC4E32">
                <w:rPr>
                  <w:rFonts w:ascii="Gill Sans MT" w:eastAsia="Times New Roman" w:hAnsi="Gill Sans MT" w:cs="Times New Roman"/>
                  <w:sz w:val="20"/>
                  <w:szCs w:val="20"/>
                  <w:shd w:val="clear" w:color="auto" w:fill="FFFFFF"/>
                  <w:lang w:eastAsia="hr-HR"/>
                </w:rPr>
                <w:t>41/15</w:t>
              </w:r>
            </w:hyperlink>
            <w:r w:rsidRPr="00CC4E32">
              <w:rPr>
                <w:rFonts w:ascii="Gill Sans MT" w:eastAsia="Times New Roman" w:hAnsi="Gill Sans MT" w:cs="Times New Roman"/>
                <w:sz w:val="20"/>
                <w:szCs w:val="20"/>
                <w:shd w:val="clear" w:color="auto" w:fill="FFFFFF"/>
                <w:lang w:eastAsia="hr-HR"/>
              </w:rPr>
              <w:t>, 105/15, 61/16, 20/17).</w:t>
            </w:r>
          </w:p>
        </w:tc>
      </w:tr>
      <w:tr w:rsidR="00886AC0" w:rsidRPr="00CC4E32" w14:paraId="1E6D5679" w14:textId="77777777" w:rsidTr="00754170">
        <w:trPr>
          <w:trHeight w:hRule="exact" w:val="298"/>
        </w:trPr>
        <w:tc>
          <w:tcPr>
            <w:tcW w:w="2132" w:type="dxa"/>
            <w:vAlign w:val="center"/>
          </w:tcPr>
          <w:p w14:paraId="06A876A3" w14:textId="77777777" w:rsidR="00886AC0" w:rsidRPr="00CC4E32" w:rsidRDefault="00886AC0" w:rsidP="00754170">
            <w:pPr>
              <w:kinsoku w:val="0"/>
              <w:overflowPunct w:val="0"/>
              <w:spacing w:after="0" w:line="240" w:lineRule="auto"/>
              <w:ind w:left="147"/>
              <w:rPr>
                <w:rFonts w:ascii="Gill Sans MT" w:eastAsia="Times New Roman" w:hAnsi="Gill Sans MT" w:cs="Times New Roman"/>
                <w:spacing w:val="-1"/>
                <w:sz w:val="20"/>
                <w:szCs w:val="20"/>
              </w:rPr>
            </w:pPr>
            <w:r w:rsidRPr="00CC4E32">
              <w:rPr>
                <w:rFonts w:ascii="Gill Sans MT" w:eastAsia="Times New Roman" w:hAnsi="Gill Sans MT" w:cs="Times New Roman"/>
                <w:sz w:val="20"/>
                <w:szCs w:val="20"/>
              </w:rPr>
              <w:t xml:space="preserve">Izdatak </w:t>
            </w:r>
          </w:p>
        </w:tc>
        <w:tc>
          <w:tcPr>
            <w:tcW w:w="7077" w:type="dxa"/>
          </w:tcPr>
          <w:p w14:paraId="07DC030A" w14:textId="77777777" w:rsidR="00886AC0" w:rsidRPr="00CC4E32" w:rsidRDefault="00886AC0" w:rsidP="00754170">
            <w:pPr>
              <w:spacing w:after="0" w:line="240" w:lineRule="auto"/>
              <w:ind w:left="131" w:right="132" w:firstLine="7"/>
              <w:jc w:val="both"/>
              <w:rPr>
                <w:rFonts w:ascii="Gill Sans MT" w:eastAsia="Times New Roman" w:hAnsi="Gill Sans MT" w:cs="Times New Roman"/>
                <w:sz w:val="20"/>
                <w:szCs w:val="20"/>
              </w:rPr>
            </w:pPr>
            <w:r w:rsidRPr="00CC4E32">
              <w:rPr>
                <w:rFonts w:ascii="Gill Sans MT" w:eastAsia="Times New Roman" w:hAnsi="Gill Sans MT" w:cs="Times New Roman"/>
                <w:sz w:val="20"/>
                <w:szCs w:val="20"/>
              </w:rPr>
              <w:t>Korisnikov trošak koji nastane tijekom provedbe projekta.</w:t>
            </w:r>
          </w:p>
        </w:tc>
      </w:tr>
      <w:tr w:rsidR="00886AC0" w:rsidRPr="00CC4E32" w14:paraId="55793F9A" w14:textId="77777777" w:rsidTr="00754170">
        <w:trPr>
          <w:trHeight w:hRule="exact" w:val="697"/>
        </w:trPr>
        <w:tc>
          <w:tcPr>
            <w:tcW w:w="2132" w:type="dxa"/>
            <w:vAlign w:val="center"/>
          </w:tcPr>
          <w:p w14:paraId="639B3081" w14:textId="77777777" w:rsidR="00886AC0" w:rsidRPr="00CC4E32" w:rsidRDefault="00886AC0" w:rsidP="00754170">
            <w:pPr>
              <w:kinsoku w:val="0"/>
              <w:overflowPunct w:val="0"/>
              <w:spacing w:after="0" w:line="240" w:lineRule="auto"/>
              <w:ind w:left="147"/>
              <w:rPr>
                <w:rFonts w:ascii="Gill Sans MT" w:eastAsia="Times New Roman" w:hAnsi="Gill Sans MT" w:cs="Times New Roman"/>
                <w:spacing w:val="-1"/>
                <w:sz w:val="20"/>
                <w:szCs w:val="20"/>
              </w:rPr>
            </w:pPr>
            <w:r w:rsidRPr="00CC4E32">
              <w:rPr>
                <w:rFonts w:ascii="Gill Sans MT" w:eastAsia="Times New Roman" w:hAnsi="Gill Sans MT" w:cs="Times New Roman"/>
                <w:spacing w:val="-1"/>
                <w:sz w:val="20"/>
                <w:szCs w:val="20"/>
              </w:rPr>
              <w:t>Korisnik</w:t>
            </w:r>
          </w:p>
        </w:tc>
        <w:tc>
          <w:tcPr>
            <w:tcW w:w="7077" w:type="dxa"/>
            <w:vAlign w:val="center"/>
          </w:tcPr>
          <w:p w14:paraId="53A0A8D1" w14:textId="77777777" w:rsidR="00886AC0" w:rsidRPr="00CC4E32" w:rsidRDefault="00886AC0" w:rsidP="00754170">
            <w:pPr>
              <w:spacing w:after="0" w:line="240" w:lineRule="auto"/>
              <w:ind w:left="131" w:right="132" w:firstLine="7"/>
              <w:jc w:val="both"/>
              <w:rPr>
                <w:rFonts w:ascii="Gill Sans MT" w:eastAsia="Times New Roman" w:hAnsi="Gill Sans MT" w:cs="Times New Roman"/>
                <w:sz w:val="20"/>
                <w:szCs w:val="20"/>
              </w:rPr>
            </w:pPr>
            <w:r w:rsidRPr="00CC4E32">
              <w:rPr>
                <w:rFonts w:ascii="Gill Sans MT" w:eastAsia="Times New Roman" w:hAnsi="Gill Sans MT" w:cs="Times New Roman"/>
                <w:sz w:val="20"/>
                <w:szCs w:val="20"/>
              </w:rPr>
              <w:t xml:space="preserve">Korisnik je uspješan prijavitelj s kojim se potpisuje Ugovor o dodjeli bespovratnih sredstava. Izravno je odgovoran za početak, upravljanje, provedbu i rezultate projekta. </w:t>
            </w:r>
          </w:p>
        </w:tc>
      </w:tr>
      <w:tr w:rsidR="00886AC0" w:rsidRPr="00CC4E32" w14:paraId="15A1DE78" w14:textId="77777777" w:rsidTr="00754170">
        <w:trPr>
          <w:trHeight w:hRule="exact" w:val="567"/>
        </w:trPr>
        <w:tc>
          <w:tcPr>
            <w:tcW w:w="2132" w:type="dxa"/>
            <w:vAlign w:val="center"/>
          </w:tcPr>
          <w:p w14:paraId="2789E371" w14:textId="77777777" w:rsidR="00886AC0" w:rsidRPr="00CC4E32" w:rsidRDefault="00886AC0" w:rsidP="00754170">
            <w:pPr>
              <w:kinsoku w:val="0"/>
              <w:overflowPunct w:val="0"/>
              <w:spacing w:after="0" w:line="240" w:lineRule="auto"/>
              <w:ind w:left="147"/>
              <w:rPr>
                <w:rFonts w:ascii="Gill Sans MT" w:eastAsia="Times New Roman" w:hAnsi="Gill Sans MT" w:cs="Times New Roman"/>
                <w:spacing w:val="-1"/>
                <w:sz w:val="20"/>
                <w:szCs w:val="20"/>
              </w:rPr>
            </w:pPr>
            <w:r w:rsidRPr="00CC4E32">
              <w:rPr>
                <w:rFonts w:ascii="Gill Sans MT" w:eastAsia="Times New Roman" w:hAnsi="Gill Sans MT" w:cs="Times New Roman"/>
                <w:spacing w:val="-1"/>
                <w:sz w:val="20"/>
                <w:szCs w:val="20"/>
              </w:rPr>
              <w:t>Kriteriji dodjele bespovratnih sredstava</w:t>
            </w:r>
          </w:p>
        </w:tc>
        <w:tc>
          <w:tcPr>
            <w:tcW w:w="7077" w:type="dxa"/>
          </w:tcPr>
          <w:p w14:paraId="6FE7407D" w14:textId="77777777" w:rsidR="00886AC0" w:rsidRPr="00CC4E32" w:rsidRDefault="00886AC0" w:rsidP="00754170">
            <w:pPr>
              <w:spacing w:after="0" w:line="240" w:lineRule="auto"/>
              <w:ind w:left="131" w:right="132" w:firstLine="7"/>
              <w:jc w:val="both"/>
              <w:rPr>
                <w:rFonts w:ascii="Gill Sans MT" w:eastAsia="Times New Roman" w:hAnsi="Gill Sans MT" w:cs="Times New Roman"/>
                <w:sz w:val="20"/>
                <w:szCs w:val="20"/>
              </w:rPr>
            </w:pPr>
            <w:r w:rsidRPr="00CC4E32">
              <w:rPr>
                <w:rFonts w:ascii="Gill Sans MT" w:eastAsia="Times New Roman" w:hAnsi="Gill Sans MT" w:cs="Times New Roman"/>
                <w:sz w:val="20"/>
                <w:szCs w:val="20"/>
              </w:rPr>
              <w:t>Kriteriji dodjele bespovratnih sredstava su kriteriji koji se primjenjuju na sve projekte te uključuju Kriterije odabira i Kriterije prihvatljivosti.</w:t>
            </w:r>
          </w:p>
        </w:tc>
      </w:tr>
      <w:tr w:rsidR="00886AC0" w:rsidRPr="00CC4E32" w14:paraId="66E7C2B8" w14:textId="77777777" w:rsidTr="00754170">
        <w:trPr>
          <w:trHeight w:hRule="exact" w:val="1247"/>
        </w:trPr>
        <w:tc>
          <w:tcPr>
            <w:tcW w:w="2132" w:type="dxa"/>
            <w:vAlign w:val="center"/>
          </w:tcPr>
          <w:p w14:paraId="7DE05A29" w14:textId="77777777" w:rsidR="00886AC0" w:rsidRPr="00CC4E32" w:rsidRDefault="00886AC0" w:rsidP="00754170">
            <w:pPr>
              <w:kinsoku w:val="0"/>
              <w:overflowPunct w:val="0"/>
              <w:spacing w:after="0" w:line="240" w:lineRule="auto"/>
              <w:ind w:left="147"/>
              <w:rPr>
                <w:rFonts w:ascii="Gill Sans MT" w:eastAsia="Times New Roman" w:hAnsi="Gill Sans MT" w:cs="Times New Roman"/>
                <w:spacing w:val="-1"/>
                <w:sz w:val="20"/>
                <w:szCs w:val="20"/>
              </w:rPr>
            </w:pPr>
            <w:r w:rsidRPr="00CC4E32">
              <w:rPr>
                <w:rFonts w:ascii="Gill Sans MT" w:eastAsia="Times New Roman" w:hAnsi="Gill Sans MT" w:cs="Times New Roman"/>
                <w:spacing w:val="-1"/>
                <w:sz w:val="20"/>
                <w:szCs w:val="20"/>
              </w:rPr>
              <w:t xml:space="preserve">Kriteriji prihvatljivosti </w:t>
            </w:r>
          </w:p>
        </w:tc>
        <w:tc>
          <w:tcPr>
            <w:tcW w:w="7077" w:type="dxa"/>
          </w:tcPr>
          <w:p w14:paraId="22EFDC6B" w14:textId="77777777" w:rsidR="00886AC0" w:rsidRPr="00CC4E32" w:rsidRDefault="00886AC0" w:rsidP="00754170">
            <w:pPr>
              <w:spacing w:after="0" w:line="240" w:lineRule="auto"/>
              <w:ind w:left="131" w:right="132" w:firstLine="7"/>
              <w:jc w:val="both"/>
              <w:rPr>
                <w:rFonts w:ascii="Gill Sans MT" w:eastAsia="Times New Roman" w:hAnsi="Gill Sans MT" w:cs="Times New Roman"/>
                <w:sz w:val="20"/>
                <w:szCs w:val="20"/>
              </w:rPr>
            </w:pPr>
            <w:r w:rsidRPr="00CC4E32">
              <w:rPr>
                <w:rFonts w:ascii="Gill Sans MT" w:eastAsia="Times New Roman" w:hAnsi="Gill Sans MT" w:cs="Times New Roman"/>
                <w:sz w:val="20"/>
                <w:szCs w:val="20"/>
              </w:rPr>
              <w:t xml:space="preserve">Kriteriji prihvatljivosti (KP)su kriteriji koji moraju biti ispunjeni kako bi se projektni prijedlog mogao uzeti u obzir za financiranje. Na temelju KP ne vrši se ocjenjivanje, već se provjerava ispunjava li projektni prijedlog pojedini KP ili ne. Samo ako su svi kriteriji prihvatljivosti ispunjeni, projektni prijedlog se prenosi u sljedeće faze dodjele; u protivnom, se isključuje iz dodjele. </w:t>
            </w:r>
          </w:p>
        </w:tc>
      </w:tr>
      <w:tr w:rsidR="00886AC0" w:rsidRPr="00CC4E32" w14:paraId="4A8254B6" w14:textId="77777777" w:rsidTr="00754170">
        <w:trPr>
          <w:trHeight w:hRule="exact" w:val="1247"/>
        </w:trPr>
        <w:tc>
          <w:tcPr>
            <w:tcW w:w="2132" w:type="dxa"/>
            <w:vAlign w:val="center"/>
          </w:tcPr>
          <w:p w14:paraId="6426027B" w14:textId="77777777" w:rsidR="00886AC0" w:rsidRPr="00CC4E32" w:rsidRDefault="00886AC0" w:rsidP="00754170">
            <w:pPr>
              <w:kinsoku w:val="0"/>
              <w:overflowPunct w:val="0"/>
              <w:spacing w:after="0" w:line="240" w:lineRule="auto"/>
              <w:ind w:left="147"/>
              <w:rPr>
                <w:rFonts w:ascii="Gill Sans MT" w:eastAsia="Times New Roman" w:hAnsi="Gill Sans MT" w:cs="Times New Roman"/>
                <w:spacing w:val="-1"/>
                <w:sz w:val="20"/>
                <w:szCs w:val="20"/>
              </w:rPr>
            </w:pPr>
            <w:r w:rsidRPr="00CC4E32">
              <w:rPr>
                <w:rFonts w:ascii="Gill Sans MT" w:eastAsia="Times New Roman" w:hAnsi="Gill Sans MT" w:cs="Times New Roman"/>
                <w:spacing w:val="-1"/>
                <w:sz w:val="20"/>
                <w:szCs w:val="20"/>
              </w:rPr>
              <w:t>Načela ekonomičnosti, učinkovitosti i djelotvornosti</w:t>
            </w:r>
          </w:p>
        </w:tc>
        <w:tc>
          <w:tcPr>
            <w:tcW w:w="7077" w:type="dxa"/>
            <w:vAlign w:val="center"/>
          </w:tcPr>
          <w:p w14:paraId="213A0945" w14:textId="77777777" w:rsidR="00886AC0" w:rsidRPr="00CC4E32" w:rsidRDefault="00886AC0" w:rsidP="00754170">
            <w:pPr>
              <w:spacing w:after="0" w:line="240" w:lineRule="auto"/>
              <w:ind w:left="131" w:right="132" w:firstLine="7"/>
              <w:jc w:val="both"/>
              <w:rPr>
                <w:rFonts w:ascii="Gill Sans MT" w:eastAsia="Times New Roman" w:hAnsi="Gill Sans MT" w:cs="Times New Roman"/>
                <w:sz w:val="20"/>
                <w:szCs w:val="20"/>
              </w:rPr>
            </w:pPr>
            <w:r w:rsidRPr="00CC4E32">
              <w:rPr>
                <w:rFonts w:ascii="Gill Sans MT" w:eastAsia="Times New Roman" w:hAnsi="Gill Sans MT" w:cs="Times New Roman"/>
                <w:sz w:val="20"/>
                <w:szCs w:val="20"/>
              </w:rPr>
              <w:t>Načelo ekonomičnosti zahtijeva da resursi koje koristi institucija u svrhu obavljanja svog poslovanja budu dostupni na vrijeme, u odgovarajućoj količini i rezultatima i po najboljoj cijeni. Načelo učinkovitosti bavi se najboljim odnosom između uloženih resursa i dobivenih rezultata. Načelo djelotvornosti bavi se postizanjem određenih postavljenih ciljeva i ostvarivanjem željenih rezultata.</w:t>
            </w:r>
          </w:p>
        </w:tc>
      </w:tr>
      <w:tr w:rsidR="00886AC0" w:rsidRPr="00CC4E32" w14:paraId="0FFFFF4F" w14:textId="77777777" w:rsidTr="00754170">
        <w:trPr>
          <w:trHeight w:hRule="exact" w:val="1474"/>
        </w:trPr>
        <w:tc>
          <w:tcPr>
            <w:tcW w:w="2132" w:type="dxa"/>
            <w:vAlign w:val="center"/>
          </w:tcPr>
          <w:p w14:paraId="04F8B040" w14:textId="77777777" w:rsidR="00886AC0" w:rsidRPr="00CC4E32" w:rsidRDefault="00886AC0" w:rsidP="00754170">
            <w:pPr>
              <w:kinsoku w:val="0"/>
              <w:overflowPunct w:val="0"/>
              <w:spacing w:after="0" w:line="240" w:lineRule="auto"/>
              <w:ind w:left="147"/>
              <w:rPr>
                <w:rFonts w:ascii="Gill Sans MT" w:eastAsia="Times New Roman" w:hAnsi="Gill Sans MT" w:cs="Times New Roman"/>
                <w:spacing w:val="-1"/>
                <w:sz w:val="20"/>
                <w:szCs w:val="20"/>
              </w:rPr>
            </w:pPr>
            <w:r w:rsidRPr="00CC4E32">
              <w:rPr>
                <w:rFonts w:ascii="Gill Sans MT" w:eastAsia="Times New Roman" w:hAnsi="Gill Sans MT" w:cs="Times New Roman"/>
                <w:spacing w:val="-1"/>
                <w:sz w:val="20"/>
                <w:szCs w:val="20"/>
              </w:rPr>
              <w:lastRenderedPageBreak/>
              <w:t>Održivi razvoj</w:t>
            </w:r>
          </w:p>
        </w:tc>
        <w:tc>
          <w:tcPr>
            <w:tcW w:w="7077" w:type="dxa"/>
            <w:vAlign w:val="center"/>
          </w:tcPr>
          <w:p w14:paraId="538E2A77" w14:textId="77777777" w:rsidR="00886AC0" w:rsidRPr="00CC4E32" w:rsidRDefault="00886AC0" w:rsidP="00754170">
            <w:pPr>
              <w:spacing w:after="0" w:line="240" w:lineRule="auto"/>
              <w:ind w:left="131" w:right="132" w:firstLine="7"/>
              <w:jc w:val="both"/>
              <w:rPr>
                <w:rFonts w:ascii="Gill Sans MT" w:eastAsia="Times New Roman" w:hAnsi="Gill Sans MT" w:cs="Times New Roman"/>
                <w:sz w:val="20"/>
                <w:szCs w:val="20"/>
              </w:rPr>
            </w:pPr>
            <w:r w:rsidRPr="00CC4E32">
              <w:rPr>
                <w:rFonts w:ascii="Gill Sans MT" w:eastAsia="Times New Roman" w:hAnsi="Gill Sans MT" w:cs="Times New Roman"/>
                <w:sz w:val="20"/>
                <w:szCs w:val="20"/>
              </w:rPr>
              <w:t>Održivi razvoj znači da bi trebalo udovoljiti potrebama sadašnje generacije, a da se pritom ne ugrozi sposobnost budućih generacija da udovolje svojim vlastitim potrebama. To je cilj EU utvrđen u Ugovoru, koji regulira sve politike i aktivnosti Unije. Odnosi se na očuvanje kapaciteta planeta Zemlje da podupre život u svoj svojoj raznolikosti. Ima za cilj neprekidno poboljšanje kvalitete života i dobrobiti planeta Zemlje za sadašnje i buduće generacije.</w:t>
            </w:r>
            <w:r w:rsidRPr="00CC4E32">
              <w:rPr>
                <w:rFonts w:ascii="Gill Sans MT" w:eastAsia="Times New Roman" w:hAnsi="Gill Sans MT" w:cs="Times New Roman"/>
                <w:sz w:val="20"/>
                <w:szCs w:val="20"/>
                <w:vertAlign w:val="superscript"/>
              </w:rPr>
              <w:footnoteReference w:id="19"/>
            </w:r>
          </w:p>
        </w:tc>
      </w:tr>
      <w:tr w:rsidR="00886AC0" w:rsidRPr="00CC4E32" w14:paraId="16FC878E" w14:textId="77777777" w:rsidTr="00754170">
        <w:trPr>
          <w:trHeight w:hRule="exact" w:val="737"/>
        </w:trPr>
        <w:tc>
          <w:tcPr>
            <w:tcW w:w="2132" w:type="dxa"/>
            <w:vAlign w:val="center"/>
          </w:tcPr>
          <w:p w14:paraId="6AF238A3" w14:textId="77777777" w:rsidR="00886AC0" w:rsidRPr="00CC4E32" w:rsidRDefault="00886AC0" w:rsidP="00754170">
            <w:pPr>
              <w:kinsoku w:val="0"/>
              <w:overflowPunct w:val="0"/>
              <w:spacing w:after="0" w:line="240" w:lineRule="auto"/>
              <w:ind w:left="147"/>
              <w:rPr>
                <w:rFonts w:ascii="Gill Sans MT" w:eastAsia="Times New Roman" w:hAnsi="Gill Sans MT" w:cs="Times New Roman"/>
                <w:sz w:val="20"/>
                <w:szCs w:val="20"/>
              </w:rPr>
            </w:pPr>
            <w:r w:rsidRPr="00CC4E32">
              <w:rPr>
                <w:rFonts w:ascii="Gill Sans MT" w:eastAsia="Times New Roman" w:hAnsi="Gill Sans MT" w:cs="Times New Roman"/>
                <w:sz w:val="20"/>
                <w:szCs w:val="20"/>
              </w:rPr>
              <w:t>Otvoreni postupak</w:t>
            </w:r>
          </w:p>
        </w:tc>
        <w:tc>
          <w:tcPr>
            <w:tcW w:w="7077" w:type="dxa"/>
            <w:vAlign w:val="center"/>
          </w:tcPr>
          <w:p w14:paraId="6973B53B" w14:textId="77777777" w:rsidR="00886AC0" w:rsidRPr="00CC4E32" w:rsidRDefault="00886AC0" w:rsidP="00754170">
            <w:pPr>
              <w:kinsoku w:val="0"/>
              <w:overflowPunct w:val="0"/>
              <w:spacing w:after="0" w:line="240" w:lineRule="auto"/>
              <w:ind w:left="131" w:right="132" w:firstLine="7"/>
              <w:jc w:val="both"/>
              <w:rPr>
                <w:rFonts w:ascii="Gill Sans MT" w:eastAsia="Times New Roman" w:hAnsi="Gill Sans MT" w:cs="Times New Roman"/>
                <w:sz w:val="20"/>
                <w:szCs w:val="20"/>
              </w:rPr>
            </w:pPr>
            <w:r w:rsidRPr="00CC4E32">
              <w:rPr>
                <w:rFonts w:ascii="Gill Sans MT" w:eastAsia="Times New Roman" w:hAnsi="Gill Sans MT" w:cs="Times New Roman"/>
                <w:sz w:val="20"/>
                <w:szCs w:val="20"/>
              </w:rPr>
              <w:t>Otvoreni postupak je vrsta postupka dodjele bespovratnih sredstava u kojem se poziv na dostavu projektnih prijedloga pokreće javno, ciljajući na što veći broj potencijalnih prijavitelja.</w:t>
            </w:r>
          </w:p>
        </w:tc>
      </w:tr>
      <w:tr w:rsidR="00886AC0" w:rsidRPr="00CC4E32" w14:paraId="22BD20A1" w14:textId="77777777" w:rsidTr="00754170">
        <w:trPr>
          <w:trHeight w:hRule="exact" w:val="1191"/>
        </w:trPr>
        <w:tc>
          <w:tcPr>
            <w:tcW w:w="2132" w:type="dxa"/>
            <w:tcBorders>
              <w:bottom w:val="single" w:sz="4" w:space="0" w:color="auto"/>
            </w:tcBorders>
            <w:vAlign w:val="center"/>
          </w:tcPr>
          <w:p w14:paraId="70E9145F" w14:textId="77777777" w:rsidR="00886AC0" w:rsidRPr="00CC4E32" w:rsidRDefault="0000446B" w:rsidP="00754170">
            <w:pPr>
              <w:kinsoku w:val="0"/>
              <w:overflowPunct w:val="0"/>
              <w:spacing w:after="0" w:line="240" w:lineRule="auto"/>
              <w:ind w:left="147"/>
              <w:rPr>
                <w:rFonts w:ascii="Gill Sans MT" w:eastAsia="Times New Roman" w:hAnsi="Gill Sans MT" w:cs="Times New Roman"/>
                <w:sz w:val="20"/>
                <w:szCs w:val="20"/>
              </w:rPr>
            </w:pPr>
            <w:r w:rsidRPr="00CC4E32">
              <w:rPr>
                <w:rFonts w:ascii="Gill Sans MT" w:eastAsia="Times New Roman" w:hAnsi="Gill Sans MT" w:cs="Times New Roman"/>
                <w:sz w:val="20"/>
                <w:szCs w:val="20"/>
              </w:rPr>
              <w:t>Privremeni</w:t>
            </w:r>
            <w:r w:rsidR="00886AC0" w:rsidRPr="00CC4E32">
              <w:rPr>
                <w:rFonts w:ascii="Gill Sans MT" w:eastAsia="Times New Roman" w:hAnsi="Gill Sans MT" w:cs="Times New Roman"/>
                <w:sz w:val="20"/>
                <w:szCs w:val="20"/>
              </w:rPr>
              <w:t xml:space="preserve"> poziv</w:t>
            </w:r>
          </w:p>
        </w:tc>
        <w:tc>
          <w:tcPr>
            <w:tcW w:w="7077" w:type="dxa"/>
            <w:tcBorders>
              <w:bottom w:val="single" w:sz="4" w:space="0" w:color="auto"/>
            </w:tcBorders>
            <w:vAlign w:val="center"/>
          </w:tcPr>
          <w:p w14:paraId="38BF6CC9" w14:textId="77777777" w:rsidR="00886AC0" w:rsidRPr="00CC4E32" w:rsidRDefault="0000446B" w:rsidP="00110BDA">
            <w:pPr>
              <w:kinsoku w:val="0"/>
              <w:overflowPunct w:val="0"/>
              <w:spacing w:after="0" w:line="240" w:lineRule="auto"/>
              <w:ind w:left="131" w:right="132" w:firstLine="7"/>
              <w:jc w:val="both"/>
              <w:rPr>
                <w:rFonts w:ascii="Gill Sans MT" w:eastAsia="Times New Roman" w:hAnsi="Gill Sans MT" w:cs="Times New Roman"/>
                <w:sz w:val="20"/>
                <w:szCs w:val="20"/>
              </w:rPr>
            </w:pPr>
            <w:r w:rsidRPr="00CC4E32">
              <w:rPr>
                <w:rFonts w:ascii="Gill Sans MT" w:eastAsia="Times New Roman" w:hAnsi="Gill Sans MT" w:cs="Times New Roman"/>
                <w:sz w:val="20"/>
                <w:szCs w:val="20"/>
              </w:rPr>
              <w:t>Pr</w:t>
            </w:r>
            <w:r w:rsidR="006F2B8F" w:rsidRPr="00CC4E32">
              <w:rPr>
                <w:rFonts w:ascii="Gill Sans MT" w:eastAsia="Times New Roman" w:hAnsi="Gill Sans MT" w:cs="Times New Roman"/>
                <w:sz w:val="20"/>
                <w:szCs w:val="20"/>
              </w:rPr>
              <w:t>i</w:t>
            </w:r>
            <w:r w:rsidRPr="00CC4E32">
              <w:rPr>
                <w:rFonts w:ascii="Gill Sans MT" w:eastAsia="Times New Roman" w:hAnsi="Gill Sans MT" w:cs="Times New Roman"/>
                <w:sz w:val="20"/>
                <w:szCs w:val="20"/>
              </w:rPr>
              <w:t xml:space="preserve">vremeni </w:t>
            </w:r>
            <w:r w:rsidR="00886AC0" w:rsidRPr="00CC4E32">
              <w:rPr>
                <w:rFonts w:ascii="Gill Sans MT" w:eastAsia="Times New Roman" w:hAnsi="Gill Sans MT" w:cs="Times New Roman"/>
                <w:sz w:val="20"/>
                <w:szCs w:val="20"/>
              </w:rPr>
              <w:t xml:space="preserve">poziv na dostavu projektnih prijedloga je modalitet provedbe otvorenog i ograničenog postupka, u kojemu postupak dodjele započinje </w:t>
            </w:r>
            <w:r w:rsidRPr="00CC4E32">
              <w:rPr>
                <w:rFonts w:ascii="Gill Sans MT" w:eastAsia="Times New Roman" w:hAnsi="Gill Sans MT" w:cs="Times New Roman"/>
                <w:sz w:val="20"/>
                <w:szCs w:val="20"/>
              </w:rPr>
              <w:t>istekom roka za podnošenje projektnih prijedloga</w:t>
            </w:r>
            <w:r w:rsidR="00110BDA" w:rsidRPr="00CC4E32">
              <w:rPr>
                <w:rFonts w:ascii="Gill Sans MT" w:eastAsia="Times New Roman" w:hAnsi="Gill Sans MT" w:cs="Times New Roman"/>
                <w:sz w:val="20"/>
                <w:szCs w:val="20"/>
              </w:rPr>
              <w:t xml:space="preserve">. </w:t>
            </w:r>
          </w:p>
        </w:tc>
      </w:tr>
      <w:tr w:rsidR="00886AC0" w:rsidRPr="00CC4E32" w14:paraId="3C028D27" w14:textId="77777777" w:rsidTr="00754170">
        <w:trPr>
          <w:trHeight w:hRule="exact" w:val="1020"/>
        </w:trPr>
        <w:tc>
          <w:tcPr>
            <w:tcW w:w="2132" w:type="dxa"/>
            <w:tcBorders>
              <w:bottom w:val="single" w:sz="4" w:space="0" w:color="auto"/>
            </w:tcBorders>
            <w:vAlign w:val="center"/>
          </w:tcPr>
          <w:p w14:paraId="4C999083" w14:textId="77777777" w:rsidR="00886AC0" w:rsidRPr="00CC4E32" w:rsidRDefault="00886AC0" w:rsidP="00754170">
            <w:pPr>
              <w:kinsoku w:val="0"/>
              <w:overflowPunct w:val="0"/>
              <w:spacing w:after="0" w:line="240" w:lineRule="auto"/>
              <w:ind w:left="147"/>
              <w:rPr>
                <w:rFonts w:ascii="Gill Sans MT" w:eastAsia="Times New Roman" w:hAnsi="Gill Sans MT" w:cs="Times New Roman"/>
                <w:sz w:val="20"/>
                <w:szCs w:val="20"/>
              </w:rPr>
            </w:pPr>
            <w:r w:rsidRPr="00CC4E32">
              <w:rPr>
                <w:rFonts w:ascii="Gill Sans MT" w:eastAsia="Times New Roman" w:hAnsi="Gill Sans MT" w:cs="Times New Roman"/>
                <w:sz w:val="20"/>
                <w:szCs w:val="20"/>
              </w:rPr>
              <w:t>Ugovor o dodjeli bespovratnih sredstava</w:t>
            </w:r>
          </w:p>
        </w:tc>
        <w:tc>
          <w:tcPr>
            <w:tcW w:w="7077" w:type="dxa"/>
            <w:tcBorders>
              <w:bottom w:val="single" w:sz="4" w:space="0" w:color="auto"/>
            </w:tcBorders>
            <w:vAlign w:val="center"/>
          </w:tcPr>
          <w:p w14:paraId="3A49CB21" w14:textId="77777777" w:rsidR="00886AC0" w:rsidRPr="00CC4E32" w:rsidRDefault="00886AC0" w:rsidP="00754170">
            <w:pPr>
              <w:kinsoku w:val="0"/>
              <w:overflowPunct w:val="0"/>
              <w:spacing w:after="0" w:line="240" w:lineRule="auto"/>
              <w:ind w:left="131" w:firstLine="7"/>
              <w:jc w:val="both"/>
              <w:rPr>
                <w:rFonts w:ascii="Gill Sans MT" w:eastAsia="Times New Roman" w:hAnsi="Gill Sans MT" w:cs="Times New Roman"/>
                <w:sz w:val="20"/>
                <w:szCs w:val="20"/>
              </w:rPr>
            </w:pPr>
            <w:r w:rsidRPr="00CC4E32">
              <w:rPr>
                <w:rFonts w:ascii="Gill Sans MT" w:eastAsia="Times New Roman" w:hAnsi="Gill Sans MT" w:cs="Times New Roman"/>
                <w:sz w:val="20"/>
                <w:szCs w:val="20"/>
              </w:rPr>
              <w:t>Ugovor o dodjeli bespovratnih sredstava je ugovor između Korisnika, NT-a i PT-a, kojim se utvrđuje najviši iznos bespovratnih sredstava dodijeljen za provedbu projekta iz sredstava EU i sredstava iz državnog proračuna te drugi financijski i provedbeni uvjeti Projekta.</w:t>
            </w:r>
          </w:p>
        </w:tc>
      </w:tr>
    </w:tbl>
    <w:p w14:paraId="48EDD4AE" w14:textId="77777777" w:rsidR="00886AC0" w:rsidRPr="00CC4E32" w:rsidRDefault="00886AC0" w:rsidP="00886AC0">
      <w:pPr>
        <w:tabs>
          <w:tab w:val="left" w:pos="549"/>
        </w:tabs>
        <w:kinsoku w:val="0"/>
        <w:overflowPunct w:val="0"/>
        <w:spacing w:after="0" w:line="240" w:lineRule="auto"/>
        <w:outlineLvl w:val="0"/>
        <w:rPr>
          <w:rFonts w:ascii="Gill Sans MT" w:eastAsia="Times New Roman" w:hAnsi="Gill Sans MT" w:cs="Times New Roman"/>
          <w:b/>
          <w:bCs/>
        </w:rPr>
      </w:pPr>
    </w:p>
    <w:p w14:paraId="6704E3EF" w14:textId="057CA18B" w:rsidR="009C2F3B" w:rsidRDefault="009C2F3B">
      <w:pPr>
        <w:spacing w:after="160" w:line="259" w:lineRule="auto"/>
        <w:rPr>
          <w:rFonts w:ascii="Gill Sans MT" w:eastAsia="Times New Roman" w:hAnsi="Gill Sans MT" w:cs="Times New Roman"/>
          <w:b/>
          <w:bCs/>
        </w:rPr>
      </w:pPr>
    </w:p>
    <w:p w14:paraId="41A94807" w14:textId="77777777" w:rsidR="00886AC0" w:rsidRPr="00CC4E32" w:rsidRDefault="00886AC0" w:rsidP="00886AC0">
      <w:pPr>
        <w:tabs>
          <w:tab w:val="left" w:pos="549"/>
        </w:tabs>
        <w:kinsoku w:val="0"/>
        <w:overflowPunct w:val="0"/>
        <w:spacing w:after="0" w:line="240" w:lineRule="auto"/>
        <w:outlineLvl w:val="0"/>
        <w:rPr>
          <w:rFonts w:ascii="Gill Sans MT" w:eastAsia="Times New Roman" w:hAnsi="Gill Sans MT" w:cs="Times New Roman"/>
          <w:b/>
          <w:bCs/>
        </w:rPr>
      </w:pPr>
    </w:p>
    <w:p w14:paraId="163D0638" w14:textId="77777777" w:rsidR="00886AC0" w:rsidRPr="00CC4E32" w:rsidRDefault="00886AC0" w:rsidP="006B3E2B">
      <w:pPr>
        <w:pStyle w:val="Naslov1"/>
        <w:numPr>
          <w:ilvl w:val="0"/>
          <w:numId w:val="34"/>
        </w:numPr>
      </w:pPr>
      <w:bookmarkStart w:id="107" w:name="_POPIS_KRATICA_(UPUTA:"/>
      <w:bookmarkStart w:id="108" w:name="_Toc452468724"/>
      <w:bookmarkStart w:id="109" w:name="_Toc98485491"/>
      <w:bookmarkStart w:id="110" w:name="_Toc124412903"/>
      <w:bookmarkEnd w:id="107"/>
      <w:r w:rsidRPr="00CC4E32">
        <w:t>POPIS KRATICA</w:t>
      </w:r>
      <w:bookmarkEnd w:id="108"/>
      <w:bookmarkEnd w:id="109"/>
      <w:bookmarkEnd w:id="110"/>
      <w:r w:rsidRPr="00CC4E32">
        <w:t xml:space="preserve"> </w:t>
      </w:r>
    </w:p>
    <w:p w14:paraId="3E24455F" w14:textId="77777777" w:rsidR="00886AC0" w:rsidRPr="00CC4E32" w:rsidRDefault="00886AC0" w:rsidP="00886AC0">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Gill Sans MT" w:eastAsia="Malgun Gothic Semilight" w:hAnsi="Gill Sans MT" w:cs="Times New Roman"/>
          <w:sz w:val="20"/>
        </w:rPr>
      </w:pPr>
      <w:r w:rsidRPr="00CC4E32">
        <w:rPr>
          <w:rFonts w:ascii="Gill Sans MT" w:eastAsia="Malgun Gothic Semilight" w:hAnsi="Gill Sans MT" w:cs="Times New Roman"/>
          <w:sz w:val="20"/>
        </w:rPr>
        <w:t>EOJN RH</w:t>
      </w:r>
      <w:r w:rsidRPr="00CC4E32">
        <w:rPr>
          <w:rFonts w:ascii="Gill Sans MT" w:eastAsia="Malgun Gothic Semilight" w:hAnsi="Gill Sans MT" w:cs="Times New Roman"/>
          <w:sz w:val="20"/>
        </w:rPr>
        <w:tab/>
        <w:t>Elektronički oglasnik javne nabave Republike Hrvatske</w:t>
      </w:r>
    </w:p>
    <w:p w14:paraId="10861BBD" w14:textId="77777777" w:rsidR="00886AC0" w:rsidRPr="00CC4E32" w:rsidRDefault="00886AC0" w:rsidP="00886AC0">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Gill Sans MT" w:eastAsia="Malgun Gothic Semilight" w:hAnsi="Gill Sans MT" w:cs="Times New Roman"/>
          <w:sz w:val="20"/>
        </w:rPr>
      </w:pPr>
      <w:r w:rsidRPr="00CC4E32">
        <w:rPr>
          <w:rFonts w:ascii="Gill Sans MT" w:eastAsia="Malgun Gothic Semilight" w:hAnsi="Gill Sans MT" w:cs="Times New Roman"/>
          <w:sz w:val="20"/>
        </w:rPr>
        <w:t>EU</w:t>
      </w:r>
      <w:r w:rsidRPr="00CC4E32">
        <w:rPr>
          <w:rFonts w:ascii="Gill Sans MT" w:eastAsia="Malgun Gothic Semilight" w:hAnsi="Gill Sans MT" w:cs="Times New Roman"/>
          <w:sz w:val="20"/>
        </w:rPr>
        <w:tab/>
        <w:t>Europska unija</w:t>
      </w:r>
    </w:p>
    <w:p w14:paraId="03E2ED6B" w14:textId="77777777" w:rsidR="00886AC0" w:rsidRPr="00CC4E32" w:rsidRDefault="00886AC0" w:rsidP="00886AC0">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Gill Sans MT" w:eastAsia="Malgun Gothic Semilight" w:hAnsi="Gill Sans MT" w:cs="Times New Roman"/>
          <w:sz w:val="20"/>
        </w:rPr>
      </w:pPr>
      <w:r w:rsidRPr="00CC4E32">
        <w:rPr>
          <w:rFonts w:ascii="Gill Sans MT" w:eastAsia="Malgun Gothic Semilight" w:hAnsi="Gill Sans MT" w:cs="Times New Roman"/>
          <w:sz w:val="20"/>
        </w:rPr>
        <w:t xml:space="preserve">FZOEU </w:t>
      </w:r>
      <w:r w:rsidRPr="00CC4E32">
        <w:rPr>
          <w:rFonts w:ascii="Gill Sans MT" w:eastAsia="Malgun Gothic Semilight" w:hAnsi="Gill Sans MT" w:cs="Times New Roman"/>
          <w:sz w:val="20"/>
        </w:rPr>
        <w:tab/>
        <w:t xml:space="preserve">Fond za zaštitu okoliša i energetsku učinkovitost </w:t>
      </w:r>
    </w:p>
    <w:p w14:paraId="33BAC77C" w14:textId="77777777" w:rsidR="00886AC0" w:rsidRPr="00CC4E32" w:rsidRDefault="00886AC0" w:rsidP="00886AC0">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Gill Sans MT" w:eastAsia="Malgun Gothic Semilight" w:hAnsi="Gill Sans MT" w:cs="Times New Roman"/>
          <w:sz w:val="20"/>
        </w:rPr>
      </w:pPr>
      <w:r w:rsidRPr="00CC4E32">
        <w:rPr>
          <w:rFonts w:ascii="Gill Sans MT" w:eastAsia="Malgun Gothic Semilight" w:hAnsi="Gill Sans MT" w:cs="Times New Roman"/>
          <w:sz w:val="20"/>
        </w:rPr>
        <w:t>JLS</w:t>
      </w:r>
      <w:r w:rsidRPr="00CC4E32">
        <w:rPr>
          <w:rFonts w:ascii="Gill Sans MT" w:eastAsia="Malgun Gothic Semilight" w:hAnsi="Gill Sans MT" w:cs="Times New Roman"/>
          <w:sz w:val="20"/>
        </w:rPr>
        <w:tab/>
        <w:t xml:space="preserve">Jedinica lokalne samouprave </w:t>
      </w:r>
    </w:p>
    <w:p w14:paraId="1F83C0EE" w14:textId="77777777" w:rsidR="00886AC0" w:rsidRPr="00CC4E32" w:rsidRDefault="00886AC0" w:rsidP="00886AC0">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Gill Sans MT" w:eastAsia="Malgun Gothic Semilight" w:hAnsi="Gill Sans MT" w:cs="Times New Roman"/>
          <w:sz w:val="20"/>
        </w:rPr>
      </w:pPr>
      <w:r w:rsidRPr="00CC4E32">
        <w:rPr>
          <w:rFonts w:ascii="Gill Sans MT" w:eastAsia="Malgun Gothic Semilight" w:hAnsi="Gill Sans MT" w:cs="Times New Roman"/>
          <w:sz w:val="20"/>
        </w:rPr>
        <w:t>MINGOR</w:t>
      </w:r>
      <w:r w:rsidRPr="00CC4E32">
        <w:rPr>
          <w:rFonts w:ascii="Gill Sans MT" w:eastAsia="Malgun Gothic Semilight" w:hAnsi="Gill Sans MT" w:cs="Times New Roman"/>
          <w:sz w:val="20"/>
        </w:rPr>
        <w:tab/>
        <w:t>Ministarstvo gospodarstva i održivog razvoja</w:t>
      </w:r>
    </w:p>
    <w:p w14:paraId="1C8D3EFC" w14:textId="77777777" w:rsidR="00886AC0" w:rsidRPr="00CC4E32" w:rsidRDefault="00886AC0" w:rsidP="00886AC0">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Gill Sans MT" w:eastAsia="Malgun Gothic Semilight" w:hAnsi="Gill Sans MT" w:cs="Times New Roman"/>
          <w:sz w:val="20"/>
        </w:rPr>
      </w:pPr>
      <w:r w:rsidRPr="00CC4E32">
        <w:rPr>
          <w:rFonts w:ascii="Gill Sans MT" w:eastAsia="Malgun Gothic Semilight" w:hAnsi="Gill Sans MT" w:cs="Times New Roman"/>
          <w:sz w:val="20"/>
        </w:rPr>
        <w:t>NN</w:t>
      </w:r>
      <w:r w:rsidRPr="00CC4E32">
        <w:rPr>
          <w:rFonts w:ascii="Gill Sans MT" w:eastAsia="Malgun Gothic Semilight" w:hAnsi="Gill Sans MT" w:cs="Times New Roman"/>
          <w:sz w:val="20"/>
        </w:rPr>
        <w:tab/>
        <w:t>Narodne novine</w:t>
      </w:r>
    </w:p>
    <w:p w14:paraId="71B5F8D3" w14:textId="77777777" w:rsidR="00886AC0" w:rsidRDefault="00886AC0" w:rsidP="00886AC0">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Gill Sans MT" w:eastAsia="Malgun Gothic Semilight" w:hAnsi="Gill Sans MT" w:cs="Times New Roman"/>
          <w:sz w:val="20"/>
        </w:rPr>
      </w:pPr>
      <w:r w:rsidRPr="00CC4E32">
        <w:rPr>
          <w:rFonts w:ascii="Gill Sans MT" w:eastAsia="Malgun Gothic Semilight" w:hAnsi="Gill Sans MT" w:cs="Times New Roman"/>
          <w:sz w:val="20"/>
        </w:rPr>
        <w:t>NN MU</w:t>
      </w:r>
      <w:r w:rsidRPr="00CC4E32">
        <w:rPr>
          <w:rFonts w:ascii="Gill Sans MT" w:eastAsia="Malgun Gothic Semilight" w:hAnsi="Gill Sans MT" w:cs="Times New Roman"/>
          <w:sz w:val="20"/>
        </w:rPr>
        <w:tab/>
        <w:t>Narodne novine / Međunarodni ugovori</w:t>
      </w:r>
    </w:p>
    <w:p w14:paraId="6D17A817" w14:textId="77777777" w:rsidR="00CD0E16" w:rsidRPr="00CC4E32" w:rsidRDefault="00CD0E16" w:rsidP="00886AC0">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Gill Sans MT" w:eastAsia="Malgun Gothic Semilight" w:hAnsi="Gill Sans MT" w:cs="Times New Roman"/>
          <w:sz w:val="20"/>
        </w:rPr>
      </w:pPr>
      <w:r>
        <w:rPr>
          <w:rFonts w:ascii="Gill Sans MT" w:eastAsia="Malgun Gothic Semilight" w:hAnsi="Gill Sans MT" w:cs="Times New Roman"/>
          <w:sz w:val="20"/>
        </w:rPr>
        <w:t>NPOO</w:t>
      </w:r>
      <w:r>
        <w:rPr>
          <w:rFonts w:ascii="Gill Sans MT" w:eastAsia="Malgun Gothic Semilight" w:hAnsi="Gill Sans MT" w:cs="Times New Roman"/>
          <w:sz w:val="20"/>
        </w:rPr>
        <w:tab/>
        <w:t>Nacionalni plan oporavka i otpornosti</w:t>
      </w:r>
    </w:p>
    <w:p w14:paraId="6D7AE4ED" w14:textId="1EAD3C0E" w:rsidR="004508A6" w:rsidRPr="00CC4E32" w:rsidRDefault="00886AC0" w:rsidP="004508A6">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Gill Sans MT" w:eastAsia="Malgun Gothic Semilight" w:hAnsi="Gill Sans MT" w:cs="Times New Roman"/>
          <w:sz w:val="20"/>
        </w:rPr>
      </w:pPr>
      <w:r w:rsidRPr="00CC4E32">
        <w:rPr>
          <w:rFonts w:ascii="Gill Sans MT" w:eastAsia="Malgun Gothic Semilight" w:hAnsi="Gill Sans MT" w:cs="Times New Roman"/>
          <w:sz w:val="20"/>
        </w:rPr>
        <w:t>OOP</w:t>
      </w:r>
      <w:r w:rsidRPr="00CC4E32">
        <w:rPr>
          <w:rFonts w:ascii="Gill Sans MT" w:eastAsia="Malgun Gothic Semilight" w:hAnsi="Gill Sans MT" w:cs="Times New Roman"/>
          <w:sz w:val="20"/>
        </w:rPr>
        <w:tab/>
        <w:t>Odbor za odabir projekata</w:t>
      </w:r>
      <w:r w:rsidR="004508A6" w:rsidRPr="004508A6">
        <w:rPr>
          <w:rFonts w:ascii="Gill Sans MT" w:eastAsia="Malgun Gothic Semilight" w:hAnsi="Gill Sans MT" w:cs="Times New Roman"/>
          <w:sz w:val="20"/>
        </w:rPr>
        <w:t xml:space="preserve"> </w:t>
      </w:r>
      <w:r w:rsidR="004508A6" w:rsidRPr="00CC4E32">
        <w:rPr>
          <w:rFonts w:ascii="Gill Sans MT" w:eastAsia="Malgun Gothic Semilight" w:hAnsi="Gill Sans MT" w:cs="Times New Roman"/>
          <w:sz w:val="20"/>
        </w:rPr>
        <w:t>OOP</w:t>
      </w:r>
      <w:r w:rsidR="004508A6" w:rsidRPr="00CC4E32">
        <w:rPr>
          <w:rFonts w:ascii="Gill Sans MT" w:eastAsia="Malgun Gothic Semilight" w:hAnsi="Gill Sans MT" w:cs="Times New Roman"/>
          <w:sz w:val="20"/>
        </w:rPr>
        <w:tab/>
        <w:t>Odbor za odabir projekata</w:t>
      </w:r>
    </w:p>
    <w:p w14:paraId="3F987ADC" w14:textId="6EE8646D" w:rsidR="00886AC0" w:rsidRPr="00CC4E32" w:rsidRDefault="000C3930" w:rsidP="00886AC0">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Gill Sans MT" w:eastAsia="Malgun Gothic Semilight" w:hAnsi="Gill Sans MT" w:cs="Times New Roman"/>
          <w:sz w:val="20"/>
        </w:rPr>
      </w:pPr>
      <w:r>
        <w:rPr>
          <w:rFonts w:ascii="Gill Sans MT" w:eastAsia="Malgun Gothic Semilight" w:hAnsi="Gill Sans MT" w:cs="Times New Roman"/>
          <w:sz w:val="20"/>
        </w:rPr>
        <w:t>OPKK</w:t>
      </w:r>
      <w:r>
        <w:rPr>
          <w:rFonts w:ascii="Gill Sans MT" w:eastAsia="Malgun Gothic Semilight" w:hAnsi="Gill Sans MT" w:cs="Times New Roman"/>
          <w:sz w:val="20"/>
        </w:rPr>
        <w:tab/>
        <w:t>Operativni plan Konkurentnost i kohezija</w:t>
      </w:r>
    </w:p>
    <w:p w14:paraId="57AE112D" w14:textId="77777777" w:rsidR="00886AC0" w:rsidRPr="00CC4E32" w:rsidRDefault="00886AC0" w:rsidP="00886AC0">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Gill Sans MT" w:eastAsia="Malgun Gothic Semilight" w:hAnsi="Gill Sans MT" w:cs="Times New Roman"/>
          <w:sz w:val="20"/>
        </w:rPr>
      </w:pPr>
      <w:r w:rsidRPr="00CC4E32">
        <w:rPr>
          <w:rFonts w:ascii="Gill Sans MT" w:eastAsia="Malgun Gothic Semilight" w:hAnsi="Gill Sans MT" w:cs="Times New Roman"/>
          <w:sz w:val="20"/>
        </w:rPr>
        <w:t>PDV</w:t>
      </w:r>
      <w:r w:rsidRPr="00CC4E32">
        <w:rPr>
          <w:rFonts w:ascii="Gill Sans MT" w:eastAsia="Malgun Gothic Semilight" w:hAnsi="Gill Sans MT" w:cs="Times New Roman"/>
          <w:sz w:val="20"/>
        </w:rPr>
        <w:tab/>
        <w:t>Porez na dodanu vrijednost</w:t>
      </w:r>
    </w:p>
    <w:p w14:paraId="4BD5E196" w14:textId="77777777" w:rsidR="00886AC0" w:rsidRPr="00CC4E32" w:rsidRDefault="00886AC0" w:rsidP="00886AC0">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Gill Sans MT" w:eastAsia="Malgun Gothic Semilight" w:hAnsi="Gill Sans MT" w:cs="Times New Roman"/>
          <w:sz w:val="20"/>
        </w:rPr>
      </w:pPr>
      <w:r w:rsidRPr="00CC4E32">
        <w:rPr>
          <w:rFonts w:ascii="Gill Sans MT" w:eastAsia="Malgun Gothic Semilight" w:hAnsi="Gill Sans MT" w:cs="Times New Roman"/>
          <w:sz w:val="20"/>
        </w:rPr>
        <w:t>RD</w:t>
      </w:r>
      <w:r w:rsidRPr="00CC4E32">
        <w:rPr>
          <w:rFonts w:ascii="Gill Sans MT" w:eastAsia="Malgun Gothic Semilight" w:hAnsi="Gill Sans MT" w:cs="Times New Roman"/>
          <w:sz w:val="20"/>
        </w:rPr>
        <w:tab/>
      </w:r>
      <w:proofErr w:type="spellStart"/>
      <w:r w:rsidRPr="00CC4E32">
        <w:rPr>
          <w:rFonts w:ascii="Gill Sans MT" w:eastAsia="Malgun Gothic Semilight" w:hAnsi="Gill Sans MT" w:cs="Times New Roman"/>
          <w:sz w:val="20"/>
        </w:rPr>
        <w:t>Reciklažno</w:t>
      </w:r>
      <w:proofErr w:type="spellEnd"/>
      <w:r w:rsidRPr="00CC4E32">
        <w:rPr>
          <w:rFonts w:ascii="Gill Sans MT" w:eastAsia="Malgun Gothic Semilight" w:hAnsi="Gill Sans MT" w:cs="Times New Roman"/>
          <w:sz w:val="20"/>
        </w:rPr>
        <w:t xml:space="preserve"> dvorište</w:t>
      </w:r>
    </w:p>
    <w:p w14:paraId="673C0318" w14:textId="77777777" w:rsidR="00886AC0" w:rsidRPr="00CC4E32" w:rsidRDefault="00886AC0" w:rsidP="00886AC0">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Gill Sans MT" w:eastAsia="Malgun Gothic Semilight" w:hAnsi="Gill Sans MT" w:cs="Times New Roman"/>
          <w:sz w:val="20"/>
        </w:rPr>
      </w:pPr>
      <w:r w:rsidRPr="00CC4E32">
        <w:rPr>
          <w:rFonts w:ascii="Gill Sans MT" w:eastAsia="Malgun Gothic Semilight" w:hAnsi="Gill Sans MT" w:cs="Times New Roman"/>
          <w:sz w:val="20"/>
        </w:rPr>
        <w:t>PGO RH</w:t>
      </w:r>
      <w:r w:rsidRPr="00CC4E32">
        <w:rPr>
          <w:rFonts w:ascii="Gill Sans MT" w:eastAsia="Malgun Gothic Semilight" w:hAnsi="Gill Sans MT" w:cs="Times New Roman"/>
          <w:sz w:val="20"/>
        </w:rPr>
        <w:tab/>
        <w:t>Plan gospodarenja otpadom RH za razdoblje 2017.-2022.</w:t>
      </w:r>
    </w:p>
    <w:p w14:paraId="044F9420" w14:textId="77777777" w:rsidR="00886AC0" w:rsidRPr="00CC4E32" w:rsidRDefault="00886AC0" w:rsidP="00886AC0">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Gill Sans MT" w:eastAsia="Malgun Gothic Semilight" w:hAnsi="Gill Sans MT" w:cs="Times New Roman"/>
          <w:sz w:val="20"/>
        </w:rPr>
      </w:pPr>
      <w:r w:rsidRPr="00CC4E32">
        <w:rPr>
          <w:rFonts w:ascii="Calibri" w:eastAsia="Times New Roman" w:hAnsi="Calibri" w:cs="Times New Roman"/>
        </w:rPr>
        <w:t>NT</w:t>
      </w:r>
      <w:r w:rsidRPr="00CC4E32">
        <w:rPr>
          <w:rFonts w:ascii="Gill Sans MT" w:eastAsia="Malgun Gothic Semilight" w:hAnsi="Gill Sans MT" w:cs="Times New Roman"/>
          <w:sz w:val="20"/>
        </w:rPr>
        <w:tab/>
        <w:t xml:space="preserve">Tijelo državne uprave nadležno za provedbu komponente/ </w:t>
      </w:r>
      <w:proofErr w:type="spellStart"/>
      <w:r w:rsidRPr="00CC4E32">
        <w:rPr>
          <w:rFonts w:ascii="Gill Sans MT" w:eastAsia="Malgun Gothic Semilight" w:hAnsi="Gill Sans MT" w:cs="Times New Roman"/>
          <w:sz w:val="20"/>
        </w:rPr>
        <w:t>podkomponente</w:t>
      </w:r>
      <w:proofErr w:type="spellEnd"/>
    </w:p>
    <w:p w14:paraId="7BF25262" w14:textId="77777777" w:rsidR="00886AC0" w:rsidRPr="00CC4E32" w:rsidRDefault="00886AC0" w:rsidP="00886AC0">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Gill Sans MT" w:eastAsia="Malgun Gothic Semilight" w:hAnsi="Gill Sans MT" w:cs="Times New Roman"/>
          <w:sz w:val="20"/>
        </w:rPr>
      </w:pPr>
      <w:r w:rsidRPr="00CC4E32">
        <w:rPr>
          <w:rFonts w:ascii="Gill Sans MT" w:eastAsia="Malgun Gothic Semilight" w:hAnsi="Gill Sans MT" w:cs="Times New Roman"/>
          <w:sz w:val="20"/>
        </w:rPr>
        <w:t>PT</w:t>
      </w:r>
      <w:r w:rsidRPr="00CC4E32">
        <w:rPr>
          <w:rFonts w:ascii="Gill Sans MT" w:eastAsia="Malgun Gothic Semilight" w:hAnsi="Gill Sans MT" w:cs="Times New Roman"/>
          <w:sz w:val="20"/>
        </w:rPr>
        <w:tab/>
        <w:t>Provedbeno tijelo</w:t>
      </w:r>
    </w:p>
    <w:p w14:paraId="1A4F73BD" w14:textId="77777777" w:rsidR="00886AC0" w:rsidRPr="00CC4E32" w:rsidRDefault="00886AC0" w:rsidP="00886AC0">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Gill Sans MT" w:eastAsia="Malgun Gothic Semilight" w:hAnsi="Gill Sans MT" w:cs="Times New Roman"/>
          <w:sz w:val="20"/>
        </w:rPr>
      </w:pPr>
      <w:r w:rsidRPr="00CC4E32">
        <w:rPr>
          <w:rFonts w:ascii="Gill Sans MT" w:eastAsia="Malgun Gothic Semilight" w:hAnsi="Gill Sans MT" w:cs="Times New Roman"/>
          <w:sz w:val="20"/>
        </w:rPr>
        <w:t>RH</w:t>
      </w:r>
      <w:r w:rsidRPr="00CC4E32">
        <w:rPr>
          <w:rFonts w:ascii="Gill Sans MT" w:eastAsia="Malgun Gothic Semilight" w:hAnsi="Gill Sans MT" w:cs="Times New Roman"/>
          <w:sz w:val="20"/>
        </w:rPr>
        <w:tab/>
        <w:t>Republika Hrvatska</w:t>
      </w:r>
    </w:p>
    <w:p w14:paraId="7517D021" w14:textId="77777777" w:rsidR="00886AC0" w:rsidRPr="00CC4E32" w:rsidRDefault="00886AC0" w:rsidP="00886AC0">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Gill Sans MT" w:eastAsia="Malgun Gothic Semilight" w:hAnsi="Gill Sans MT" w:cs="Times New Roman"/>
          <w:sz w:val="20"/>
        </w:rPr>
      </w:pPr>
      <w:r w:rsidRPr="00CC4E32">
        <w:rPr>
          <w:rFonts w:ascii="Gill Sans MT" w:eastAsia="Malgun Gothic Semilight" w:hAnsi="Gill Sans MT" w:cs="Times New Roman"/>
          <w:sz w:val="20"/>
        </w:rPr>
        <w:t xml:space="preserve">SL </w:t>
      </w:r>
      <w:r w:rsidRPr="00CC4E32">
        <w:rPr>
          <w:rFonts w:ascii="Gill Sans MT" w:eastAsia="Malgun Gothic Semilight" w:hAnsi="Gill Sans MT" w:cs="Times New Roman"/>
          <w:sz w:val="20"/>
        </w:rPr>
        <w:tab/>
        <w:t>Službeni list (Europska unija)</w:t>
      </w:r>
    </w:p>
    <w:p w14:paraId="2D988437" w14:textId="77777777" w:rsidR="00886AC0" w:rsidRPr="00CC4E32" w:rsidRDefault="00886AC0" w:rsidP="00886AC0">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Gill Sans MT" w:eastAsia="Malgun Gothic Semilight" w:hAnsi="Gill Sans MT" w:cs="Times New Roman"/>
          <w:sz w:val="20"/>
        </w:rPr>
      </w:pPr>
      <w:r w:rsidRPr="00CC4E32">
        <w:rPr>
          <w:rFonts w:ascii="Gill Sans MT" w:eastAsia="Malgun Gothic Semilight" w:hAnsi="Gill Sans MT" w:cs="Times New Roman"/>
          <w:sz w:val="20"/>
        </w:rPr>
        <w:t xml:space="preserve">UFEU </w:t>
      </w:r>
      <w:r w:rsidRPr="00CC4E32">
        <w:rPr>
          <w:rFonts w:ascii="Gill Sans MT" w:eastAsia="Malgun Gothic Semilight" w:hAnsi="Gill Sans MT" w:cs="Times New Roman"/>
          <w:sz w:val="20"/>
        </w:rPr>
        <w:tab/>
        <w:t>Ugovor o funkcioniranju EU</w:t>
      </w:r>
    </w:p>
    <w:p w14:paraId="4F150021" w14:textId="77777777" w:rsidR="00886AC0" w:rsidRPr="00CC4E32" w:rsidRDefault="00886AC0" w:rsidP="00886AC0">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Gill Sans MT" w:eastAsia="Malgun Gothic Semilight" w:hAnsi="Gill Sans MT" w:cs="Times New Roman"/>
          <w:sz w:val="20"/>
        </w:rPr>
      </w:pPr>
      <w:r w:rsidRPr="00CC4E32">
        <w:rPr>
          <w:rFonts w:ascii="Gill Sans MT" w:eastAsia="Malgun Gothic Semilight" w:hAnsi="Gill Sans MT" w:cs="Times New Roman"/>
          <w:sz w:val="20"/>
        </w:rPr>
        <w:t xml:space="preserve">ZJN </w:t>
      </w:r>
      <w:r w:rsidRPr="00CC4E32">
        <w:rPr>
          <w:rFonts w:ascii="Gill Sans MT" w:eastAsia="Malgun Gothic Semilight" w:hAnsi="Gill Sans MT" w:cs="Times New Roman"/>
          <w:sz w:val="20"/>
        </w:rPr>
        <w:tab/>
        <w:t>Zakon o javnoj nabavi</w:t>
      </w:r>
    </w:p>
    <w:p w14:paraId="73B2DD22" w14:textId="77777777" w:rsidR="00886AC0" w:rsidRPr="00CC4E32" w:rsidRDefault="00886AC0" w:rsidP="00886AC0">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Gill Sans MT" w:eastAsia="Malgun Gothic Semilight" w:hAnsi="Gill Sans MT" w:cs="Times New Roman"/>
          <w:sz w:val="20"/>
        </w:rPr>
      </w:pPr>
      <w:r w:rsidRPr="00CC4E32">
        <w:rPr>
          <w:rFonts w:ascii="Gill Sans MT" w:eastAsia="Malgun Gothic Semilight" w:hAnsi="Gill Sans MT" w:cs="Times New Roman"/>
          <w:sz w:val="20"/>
        </w:rPr>
        <w:t>ZGO</w:t>
      </w:r>
      <w:r w:rsidRPr="00CC4E32">
        <w:rPr>
          <w:rFonts w:ascii="Gill Sans MT" w:eastAsia="Malgun Gothic Semilight" w:hAnsi="Gill Sans MT" w:cs="Times New Roman"/>
          <w:sz w:val="20"/>
        </w:rPr>
        <w:tab/>
        <w:t>Zakon o gospodarenju otpadom</w:t>
      </w:r>
    </w:p>
    <w:p w14:paraId="2FDA57D1" w14:textId="3AB7F8C6" w:rsidR="00886AC0" w:rsidRDefault="00886AC0" w:rsidP="00886AC0">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Gill Sans MT" w:eastAsia="Malgun Gothic Semilight" w:hAnsi="Gill Sans MT" w:cs="Times New Roman"/>
          <w:sz w:val="20"/>
        </w:rPr>
      </w:pPr>
      <w:r w:rsidRPr="00CC4E32">
        <w:rPr>
          <w:rFonts w:ascii="Gill Sans MT" w:eastAsia="Malgun Gothic Semilight" w:hAnsi="Gill Sans MT" w:cs="Times New Roman"/>
          <w:sz w:val="20"/>
        </w:rPr>
        <w:t>ZNS</w:t>
      </w:r>
      <w:r w:rsidRPr="00CC4E32">
        <w:rPr>
          <w:rFonts w:ascii="Gill Sans MT" w:eastAsia="Malgun Gothic Semilight" w:hAnsi="Gill Sans MT" w:cs="Times New Roman"/>
          <w:sz w:val="20"/>
        </w:rPr>
        <w:tab/>
        <w:t>Zahtjev za nadoknadom sredstava</w:t>
      </w:r>
    </w:p>
    <w:p w14:paraId="6667A725" w14:textId="77777777" w:rsidR="00037133" w:rsidRPr="00CC4E32" w:rsidRDefault="00037133" w:rsidP="00886AC0"/>
    <w:sectPr w:rsidR="00037133" w:rsidRPr="00CC4E32">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83A347" w14:textId="77777777" w:rsidR="001416F1" w:rsidRDefault="001416F1" w:rsidP="00886AC0">
      <w:pPr>
        <w:spacing w:after="0" w:line="240" w:lineRule="auto"/>
      </w:pPr>
      <w:r>
        <w:separator/>
      </w:r>
    </w:p>
  </w:endnote>
  <w:endnote w:type="continuationSeparator" w:id="0">
    <w:p w14:paraId="09EDA809" w14:textId="77777777" w:rsidR="001416F1" w:rsidRDefault="001416F1" w:rsidP="00886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quot;Lucida Sans Unicode&quot;,sans-seri">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 w:name="Malgun Gothic Semilight">
    <w:panose1 w:val="020B0502040204020203"/>
    <w:charset w:val="81"/>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9121261"/>
      <w:docPartObj>
        <w:docPartGallery w:val="Page Numbers (Bottom of Page)"/>
        <w:docPartUnique/>
      </w:docPartObj>
    </w:sdtPr>
    <w:sdtEndPr>
      <w:rPr>
        <w:sz w:val="20"/>
      </w:rPr>
    </w:sdtEndPr>
    <w:sdtContent>
      <w:p w14:paraId="030D8DF5" w14:textId="77777777" w:rsidR="001416F1" w:rsidRDefault="001416F1" w:rsidP="008763A3">
        <w:pPr>
          <w:pStyle w:val="Podnoje"/>
          <w:spacing w:after="0"/>
          <w:jc w:val="center"/>
        </w:pPr>
      </w:p>
      <w:p w14:paraId="3A0BA282" w14:textId="5D4967F7" w:rsidR="001416F1" w:rsidRPr="007B6104" w:rsidRDefault="001416F1" w:rsidP="008763A3">
        <w:pPr>
          <w:pStyle w:val="Podnoje"/>
          <w:spacing w:after="0"/>
          <w:jc w:val="center"/>
          <w:rPr>
            <w:sz w:val="20"/>
          </w:rPr>
        </w:pPr>
        <w:sdt>
          <w:sdtPr>
            <w:rPr>
              <w:sz w:val="20"/>
            </w:rPr>
            <w:id w:val="1728636285"/>
            <w:docPartObj>
              <w:docPartGallery w:val="Page Numbers (Top of Page)"/>
              <w:docPartUnique/>
            </w:docPartObj>
          </w:sdtPr>
          <w:sdtContent>
            <w:r w:rsidRPr="007B6104">
              <w:rPr>
                <w:bCs/>
                <w:sz w:val="20"/>
                <w:szCs w:val="24"/>
              </w:rPr>
              <w:fldChar w:fldCharType="begin"/>
            </w:r>
            <w:r w:rsidRPr="007B6104">
              <w:rPr>
                <w:bCs/>
                <w:sz w:val="18"/>
              </w:rPr>
              <w:instrText>PAGE</w:instrText>
            </w:r>
            <w:r w:rsidRPr="007B6104">
              <w:rPr>
                <w:bCs/>
                <w:sz w:val="20"/>
                <w:szCs w:val="24"/>
              </w:rPr>
              <w:fldChar w:fldCharType="separate"/>
            </w:r>
            <w:r w:rsidR="004A61F2">
              <w:rPr>
                <w:bCs/>
                <w:noProof/>
                <w:sz w:val="18"/>
              </w:rPr>
              <w:t>4</w:t>
            </w:r>
            <w:r w:rsidRPr="007B6104">
              <w:rPr>
                <w:bCs/>
                <w:sz w:val="20"/>
                <w:szCs w:val="24"/>
              </w:rPr>
              <w:fldChar w:fldCharType="end"/>
            </w:r>
            <w:r w:rsidRPr="007B6104">
              <w:rPr>
                <w:bCs/>
                <w:sz w:val="20"/>
                <w:szCs w:val="24"/>
              </w:rPr>
              <w:t>/</w:t>
            </w:r>
            <w:r w:rsidRPr="007B6104">
              <w:rPr>
                <w:bCs/>
                <w:sz w:val="20"/>
                <w:szCs w:val="24"/>
              </w:rPr>
              <w:fldChar w:fldCharType="begin"/>
            </w:r>
            <w:r w:rsidRPr="007B6104">
              <w:rPr>
                <w:bCs/>
                <w:sz w:val="18"/>
              </w:rPr>
              <w:instrText>NUMPAGES</w:instrText>
            </w:r>
            <w:r w:rsidRPr="007B6104">
              <w:rPr>
                <w:bCs/>
                <w:sz w:val="20"/>
                <w:szCs w:val="24"/>
              </w:rPr>
              <w:fldChar w:fldCharType="separate"/>
            </w:r>
            <w:r w:rsidR="004A61F2">
              <w:rPr>
                <w:bCs/>
                <w:noProof/>
                <w:sz w:val="18"/>
              </w:rPr>
              <w:t>46</w:t>
            </w:r>
            <w:r w:rsidRPr="007B6104">
              <w:rPr>
                <w:bCs/>
                <w:sz w:val="20"/>
                <w:szCs w:val="24"/>
              </w:rPr>
              <w:fldChar w:fldCharType="end"/>
            </w:r>
          </w:sdtContent>
        </w:sdt>
      </w:p>
    </w:sdtContent>
  </w:sdt>
  <w:p w14:paraId="6B661909" w14:textId="77777777" w:rsidR="001416F1" w:rsidRDefault="001416F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082AA" w14:textId="77777777" w:rsidR="001416F1" w:rsidRDefault="001416F1" w:rsidP="00886AC0">
      <w:pPr>
        <w:spacing w:after="0" w:line="240" w:lineRule="auto"/>
      </w:pPr>
      <w:r>
        <w:separator/>
      </w:r>
    </w:p>
  </w:footnote>
  <w:footnote w:type="continuationSeparator" w:id="0">
    <w:p w14:paraId="7B5F123B" w14:textId="77777777" w:rsidR="001416F1" w:rsidRDefault="001416F1" w:rsidP="00886AC0">
      <w:pPr>
        <w:spacing w:after="0" w:line="240" w:lineRule="auto"/>
      </w:pPr>
      <w:r>
        <w:continuationSeparator/>
      </w:r>
    </w:p>
  </w:footnote>
  <w:footnote w:id="1">
    <w:p w14:paraId="4FC42F9F" w14:textId="77777777" w:rsidR="001416F1" w:rsidRDefault="001416F1">
      <w:pPr>
        <w:pStyle w:val="Tekstfusnote"/>
      </w:pPr>
      <w:r>
        <w:rPr>
          <w:rStyle w:val="Referencafusnote"/>
        </w:rPr>
        <w:footnoteRef/>
      </w:r>
      <w:r>
        <w:t xml:space="preserve"> </w:t>
      </w:r>
      <w:r w:rsidRPr="00B921DC">
        <w:rPr>
          <w:rFonts w:ascii="Gill Sans MT" w:hAnsi="Gill Sans MT"/>
        </w:rPr>
        <w:t>Obalne i otočne JLS p</w:t>
      </w:r>
      <w:r>
        <w:rPr>
          <w:rFonts w:ascii="Gill Sans MT" w:hAnsi="Gill Sans MT"/>
        </w:rPr>
        <w:t>rema</w:t>
      </w:r>
      <w:r w:rsidRPr="00B921DC">
        <w:rPr>
          <w:rFonts w:ascii="Gill Sans MT" w:hAnsi="Gill Sans MT"/>
        </w:rPr>
        <w:t xml:space="preserve"> ovom Pozivu su one JLS koje imaju direktan kontakt s morem.</w:t>
      </w:r>
    </w:p>
  </w:footnote>
  <w:footnote w:id="2">
    <w:p w14:paraId="3463D462" w14:textId="77777777" w:rsidR="001416F1" w:rsidRDefault="001416F1" w:rsidP="00CC4E32">
      <w:pPr>
        <w:pStyle w:val="Tekstfusnote"/>
        <w:spacing w:after="0" w:line="240" w:lineRule="auto"/>
      </w:pPr>
      <w:r>
        <w:rPr>
          <w:rStyle w:val="Referencafusnote"/>
        </w:rPr>
        <w:footnoteRef/>
      </w:r>
      <w:r>
        <w:t xml:space="preserve"> </w:t>
      </w:r>
      <w:r w:rsidRPr="00FB0D5B">
        <w:rPr>
          <w:rFonts w:ascii="Gill Sans MT" w:hAnsi="Gill Sans MT"/>
          <w:i/>
          <w:sz w:val="18"/>
          <w:szCs w:val="18"/>
        </w:rPr>
        <w:t xml:space="preserve">Prilikom </w:t>
      </w:r>
      <w:r>
        <w:rPr>
          <w:rFonts w:ascii="Gill Sans MT" w:hAnsi="Gill Sans MT"/>
          <w:i/>
          <w:sz w:val="18"/>
          <w:szCs w:val="18"/>
        </w:rPr>
        <w:t>iskaza procijenjene vrijednosti</w:t>
      </w:r>
      <w:r w:rsidRPr="00FB0D5B">
        <w:rPr>
          <w:rFonts w:ascii="Gill Sans MT" w:hAnsi="Gill Sans MT"/>
          <w:i/>
          <w:sz w:val="18"/>
          <w:szCs w:val="18"/>
        </w:rPr>
        <w:t xml:space="preserve"> ovog pokazatelja uzeti u obzir </w:t>
      </w:r>
      <w:r>
        <w:rPr>
          <w:rFonts w:ascii="Gill Sans MT" w:hAnsi="Gill Sans MT"/>
          <w:i/>
          <w:sz w:val="18"/>
          <w:szCs w:val="18"/>
        </w:rPr>
        <w:t xml:space="preserve">godišnje ukupno </w:t>
      </w:r>
      <w:r w:rsidRPr="00FB0D5B">
        <w:rPr>
          <w:rFonts w:ascii="Gill Sans MT" w:hAnsi="Gill Sans MT"/>
          <w:i/>
          <w:sz w:val="18"/>
          <w:szCs w:val="18"/>
        </w:rPr>
        <w:t>sakupljene količine miješanog komunalnog otpada u zadnje 3 godi</w:t>
      </w:r>
      <w:r>
        <w:rPr>
          <w:rFonts w:ascii="Gill Sans MT" w:hAnsi="Gill Sans MT"/>
          <w:i/>
          <w:sz w:val="18"/>
          <w:szCs w:val="18"/>
        </w:rPr>
        <w:t xml:space="preserve">ne prema podacima iz </w:t>
      </w:r>
      <w:proofErr w:type="spellStart"/>
      <w:r>
        <w:rPr>
          <w:rFonts w:ascii="Gill Sans MT" w:hAnsi="Gill Sans MT"/>
          <w:i/>
          <w:sz w:val="18"/>
          <w:szCs w:val="18"/>
        </w:rPr>
        <w:t>eONTO</w:t>
      </w:r>
      <w:proofErr w:type="spellEnd"/>
      <w:r>
        <w:rPr>
          <w:rFonts w:ascii="Gill Sans MT" w:hAnsi="Gill Sans MT"/>
          <w:i/>
          <w:sz w:val="18"/>
          <w:szCs w:val="18"/>
        </w:rPr>
        <w:t>-a. P</w:t>
      </w:r>
      <w:r w:rsidRPr="00FB0D5B">
        <w:rPr>
          <w:rFonts w:ascii="Gill Sans MT" w:hAnsi="Gill Sans MT"/>
          <w:i/>
          <w:sz w:val="18"/>
          <w:szCs w:val="18"/>
        </w:rPr>
        <w:t>okazatelj</w:t>
      </w:r>
      <w:r>
        <w:rPr>
          <w:rFonts w:ascii="Gill Sans MT" w:hAnsi="Gill Sans MT"/>
          <w:i/>
          <w:sz w:val="18"/>
          <w:szCs w:val="18"/>
        </w:rPr>
        <w:t xml:space="preserve"> bi</w:t>
      </w:r>
      <w:r w:rsidRPr="00FB0D5B">
        <w:rPr>
          <w:rFonts w:ascii="Gill Sans MT" w:hAnsi="Gill Sans MT"/>
          <w:i/>
          <w:sz w:val="18"/>
          <w:szCs w:val="18"/>
        </w:rPr>
        <w:t xml:space="preserve"> trebao odražavati količinu odvojeno sakupljenog otpada </w:t>
      </w:r>
      <w:r>
        <w:rPr>
          <w:rFonts w:ascii="Gill Sans MT" w:hAnsi="Gill Sans MT"/>
          <w:i/>
          <w:sz w:val="18"/>
          <w:szCs w:val="18"/>
        </w:rPr>
        <w:t xml:space="preserve">od građana </w:t>
      </w:r>
      <w:r w:rsidRPr="00FB0D5B">
        <w:rPr>
          <w:rFonts w:ascii="Gill Sans MT" w:hAnsi="Gill Sans MT"/>
          <w:i/>
          <w:sz w:val="18"/>
          <w:szCs w:val="18"/>
        </w:rPr>
        <w:t xml:space="preserve">koju je </w:t>
      </w:r>
      <w:r w:rsidRPr="00FB0D5B">
        <w:rPr>
          <w:rFonts w:ascii="Gill Sans MT" w:hAnsi="Gill Sans MT"/>
          <w:b/>
          <w:i/>
          <w:sz w:val="18"/>
          <w:szCs w:val="18"/>
        </w:rPr>
        <w:t>realno moguće</w:t>
      </w:r>
      <w:r w:rsidRPr="00FB0D5B">
        <w:rPr>
          <w:rFonts w:ascii="Gill Sans MT" w:hAnsi="Gill Sans MT"/>
          <w:i/>
          <w:sz w:val="18"/>
          <w:szCs w:val="18"/>
        </w:rPr>
        <w:t xml:space="preserve"> prikupiti tijekom jedne godine od upisa u Evidenciju RD.</w:t>
      </w:r>
    </w:p>
  </w:footnote>
  <w:footnote w:id="3">
    <w:p w14:paraId="74D78379" w14:textId="77777777" w:rsidR="001416F1" w:rsidRPr="00DA7CC5" w:rsidRDefault="001416F1" w:rsidP="00886AC0">
      <w:pPr>
        <w:pStyle w:val="Tekstfusnote"/>
        <w:spacing w:after="0" w:line="240" w:lineRule="auto"/>
        <w:jc w:val="both"/>
        <w:rPr>
          <w:rFonts w:ascii="Gill Sans MT" w:hAnsi="Gill Sans MT"/>
          <w:i/>
          <w:sz w:val="18"/>
          <w:szCs w:val="18"/>
        </w:rPr>
      </w:pPr>
      <w:r w:rsidRPr="00DA7CC5">
        <w:rPr>
          <w:rStyle w:val="Referencafusnote"/>
          <w:rFonts w:ascii="Gill Sans MT" w:hAnsi="Gill Sans MT"/>
          <w:sz w:val="18"/>
          <w:szCs w:val="18"/>
        </w:rPr>
        <w:footnoteRef/>
      </w:r>
      <w:r w:rsidRPr="00DA7CC5">
        <w:rPr>
          <w:rFonts w:ascii="Gill Sans MT" w:hAnsi="Gill Sans MT"/>
          <w:sz w:val="18"/>
          <w:szCs w:val="18"/>
        </w:rPr>
        <w:t xml:space="preserve"> </w:t>
      </w:r>
      <w:r w:rsidRPr="00DA7CC5">
        <w:rPr>
          <w:rFonts w:ascii="Gill Sans MT" w:hAnsi="Gill Sans MT"/>
          <w:i/>
          <w:sz w:val="18"/>
          <w:szCs w:val="18"/>
        </w:rPr>
        <w:t>Kako prema članku</w:t>
      </w:r>
      <w:r w:rsidRPr="00B35D7F">
        <w:rPr>
          <w:rFonts w:ascii="Gill Sans MT" w:hAnsi="Gill Sans MT"/>
          <w:i/>
          <w:sz w:val="18"/>
          <w:szCs w:val="18"/>
        </w:rPr>
        <w:t xml:space="preserve"> </w:t>
      </w:r>
      <w:r>
        <w:rPr>
          <w:rFonts w:ascii="Gill Sans MT" w:hAnsi="Gill Sans MT"/>
          <w:i/>
          <w:sz w:val="18"/>
          <w:szCs w:val="18"/>
        </w:rPr>
        <w:t>84</w:t>
      </w:r>
      <w:r w:rsidRPr="00B35D7F">
        <w:rPr>
          <w:rFonts w:ascii="Gill Sans MT" w:hAnsi="Gill Sans MT"/>
          <w:i/>
          <w:sz w:val="18"/>
          <w:szCs w:val="18"/>
        </w:rPr>
        <w:t xml:space="preserve">. stavku </w:t>
      </w:r>
      <w:r>
        <w:rPr>
          <w:rFonts w:ascii="Gill Sans MT" w:hAnsi="Gill Sans MT"/>
          <w:i/>
          <w:sz w:val="18"/>
          <w:szCs w:val="18"/>
        </w:rPr>
        <w:t>5</w:t>
      </w:r>
      <w:r w:rsidRPr="00B35D7F">
        <w:rPr>
          <w:rFonts w:ascii="Gill Sans MT" w:hAnsi="Gill Sans MT"/>
          <w:i/>
          <w:sz w:val="18"/>
          <w:szCs w:val="18"/>
        </w:rPr>
        <w:t>.</w:t>
      </w:r>
      <w:r w:rsidRPr="00740AC0">
        <w:rPr>
          <w:rFonts w:ascii="Gill Sans MT" w:hAnsi="Gill Sans MT"/>
          <w:i/>
          <w:sz w:val="18"/>
          <w:szCs w:val="18"/>
        </w:rPr>
        <w:t xml:space="preserve"> ZGO</w:t>
      </w:r>
      <w:r w:rsidRPr="00475169">
        <w:rPr>
          <w:rFonts w:ascii="Gill Sans MT" w:hAnsi="Gill Sans MT"/>
          <w:i/>
          <w:sz w:val="18"/>
          <w:szCs w:val="18"/>
        </w:rPr>
        <w:t>-a</w:t>
      </w:r>
      <w:r w:rsidRPr="00F812DD">
        <w:rPr>
          <w:rFonts w:ascii="Gill Sans MT" w:hAnsi="Gill Sans MT"/>
          <w:i/>
          <w:sz w:val="18"/>
          <w:szCs w:val="18"/>
        </w:rPr>
        <w:t xml:space="preserve"> v</w:t>
      </w:r>
      <w:r w:rsidRPr="00D30F9C">
        <w:rPr>
          <w:rFonts w:ascii="Gill Sans MT" w:hAnsi="Gill Sans MT"/>
          <w:i/>
          <w:sz w:val="18"/>
          <w:szCs w:val="18"/>
        </w:rPr>
        <w:t>iše JLS</w:t>
      </w:r>
      <w:r>
        <w:rPr>
          <w:rFonts w:ascii="Gill Sans MT" w:hAnsi="Gill Sans MT"/>
          <w:i/>
          <w:sz w:val="18"/>
          <w:szCs w:val="18"/>
        </w:rPr>
        <w:t>-ova</w:t>
      </w:r>
      <w:r w:rsidRPr="00D30F9C">
        <w:rPr>
          <w:rFonts w:ascii="Gill Sans MT" w:hAnsi="Gill Sans MT"/>
          <w:i/>
          <w:sz w:val="18"/>
          <w:szCs w:val="18"/>
        </w:rPr>
        <w:t xml:space="preserve"> mogu sporazumno zajedničk</w:t>
      </w:r>
      <w:r>
        <w:rPr>
          <w:rFonts w:ascii="Gill Sans MT" w:hAnsi="Gill Sans MT"/>
          <w:i/>
          <w:sz w:val="18"/>
          <w:szCs w:val="18"/>
        </w:rPr>
        <w:t>i</w:t>
      </w:r>
      <w:r w:rsidRPr="00D30F9C">
        <w:rPr>
          <w:rFonts w:ascii="Gill Sans MT" w:hAnsi="Gill Sans MT"/>
          <w:i/>
          <w:sz w:val="18"/>
          <w:szCs w:val="18"/>
        </w:rPr>
        <w:t xml:space="preserve"> osigurati </w:t>
      </w:r>
      <w:r>
        <w:rPr>
          <w:rFonts w:ascii="Gill Sans MT" w:hAnsi="Gill Sans MT"/>
          <w:i/>
          <w:sz w:val="18"/>
          <w:szCs w:val="18"/>
        </w:rPr>
        <w:t>provedbu</w:t>
      </w:r>
      <w:r w:rsidRPr="00D30F9C">
        <w:rPr>
          <w:rFonts w:ascii="Gill Sans MT" w:hAnsi="Gill Sans MT"/>
          <w:i/>
          <w:sz w:val="18"/>
          <w:szCs w:val="18"/>
        </w:rPr>
        <w:t xml:space="preserve"> obveze osiguranja </w:t>
      </w:r>
      <w:r>
        <w:rPr>
          <w:rFonts w:ascii="Gill Sans MT" w:hAnsi="Gill Sans MT"/>
          <w:i/>
          <w:sz w:val="18"/>
          <w:szCs w:val="18"/>
        </w:rPr>
        <w:t>dostupnosti</w:t>
      </w:r>
      <w:r w:rsidRPr="00D30F9C">
        <w:rPr>
          <w:rFonts w:ascii="Gill Sans MT" w:hAnsi="Gill Sans MT"/>
          <w:i/>
          <w:sz w:val="18"/>
          <w:szCs w:val="18"/>
        </w:rPr>
        <w:t xml:space="preserve"> mobiln</w:t>
      </w:r>
      <w:r>
        <w:rPr>
          <w:rFonts w:ascii="Gill Sans MT" w:hAnsi="Gill Sans MT"/>
          <w:i/>
          <w:sz w:val="18"/>
          <w:szCs w:val="18"/>
        </w:rPr>
        <w:t>og RD</w:t>
      </w:r>
      <w:r w:rsidRPr="00A30910">
        <w:rPr>
          <w:rFonts w:ascii="Gill Sans MT" w:hAnsi="Gill Sans MT"/>
          <w:i/>
          <w:sz w:val="18"/>
          <w:szCs w:val="18"/>
        </w:rPr>
        <w:t>,</w:t>
      </w:r>
      <w:r w:rsidRPr="0017064F">
        <w:rPr>
          <w:rFonts w:ascii="Gill Sans MT" w:hAnsi="Gill Sans MT"/>
          <w:sz w:val="18"/>
          <w:szCs w:val="18"/>
        </w:rPr>
        <w:t xml:space="preserve"> </w:t>
      </w:r>
      <w:r w:rsidRPr="0017064F">
        <w:rPr>
          <w:rFonts w:ascii="Gill Sans MT" w:hAnsi="Gill Sans MT"/>
          <w:i/>
          <w:sz w:val="18"/>
          <w:szCs w:val="18"/>
        </w:rPr>
        <w:t>u tom</w:t>
      </w:r>
      <w:r w:rsidRPr="008363B5">
        <w:rPr>
          <w:rFonts w:ascii="Gill Sans MT" w:hAnsi="Gill Sans MT"/>
          <w:i/>
          <w:sz w:val="18"/>
          <w:szCs w:val="18"/>
        </w:rPr>
        <w:t xml:space="preserve"> </w:t>
      </w:r>
      <w:r w:rsidRPr="00482C48">
        <w:rPr>
          <w:rFonts w:ascii="Gill Sans MT" w:hAnsi="Gill Sans MT"/>
          <w:i/>
          <w:sz w:val="18"/>
          <w:szCs w:val="18"/>
        </w:rPr>
        <w:t xml:space="preserve">se </w:t>
      </w:r>
      <w:r w:rsidRPr="00856186">
        <w:rPr>
          <w:rFonts w:ascii="Gill Sans MT" w:hAnsi="Gill Sans MT"/>
          <w:i/>
          <w:sz w:val="18"/>
          <w:szCs w:val="18"/>
        </w:rPr>
        <w:t xml:space="preserve">slučaju ovaj uvjet odnosi pojedinačno na svaku JLS koja je potpisnica Sporazuma o udruživanju iz </w:t>
      </w:r>
      <w:r w:rsidRPr="007F34D0">
        <w:rPr>
          <w:rFonts w:ascii="Gill Sans MT" w:hAnsi="Gill Sans MT"/>
          <w:i/>
          <w:sz w:val="18"/>
          <w:szCs w:val="18"/>
        </w:rPr>
        <w:t>točke 2.2.</w:t>
      </w:r>
      <w:r w:rsidRPr="00856186">
        <w:rPr>
          <w:rFonts w:ascii="Gill Sans MT" w:hAnsi="Gill Sans MT"/>
          <w:i/>
          <w:sz w:val="18"/>
          <w:szCs w:val="18"/>
        </w:rPr>
        <w:t xml:space="preserve"> </w:t>
      </w:r>
      <w:r>
        <w:rPr>
          <w:rFonts w:ascii="Gill Sans MT" w:hAnsi="Gill Sans MT"/>
          <w:i/>
          <w:sz w:val="18"/>
          <w:szCs w:val="18"/>
        </w:rPr>
        <w:t xml:space="preserve">ovih </w:t>
      </w:r>
      <w:r w:rsidRPr="00856186">
        <w:rPr>
          <w:rFonts w:ascii="Gill Sans MT" w:hAnsi="Gill Sans MT"/>
          <w:i/>
          <w:sz w:val="18"/>
          <w:szCs w:val="18"/>
        </w:rPr>
        <w:t>Uputa.</w:t>
      </w:r>
    </w:p>
  </w:footnote>
  <w:footnote w:id="4">
    <w:p w14:paraId="0ADBAAED" w14:textId="77777777" w:rsidR="001416F1" w:rsidRPr="00680D67" w:rsidRDefault="001416F1" w:rsidP="00886AC0">
      <w:pPr>
        <w:pStyle w:val="Tekstfusnote"/>
        <w:spacing w:after="0" w:line="240" w:lineRule="auto"/>
        <w:jc w:val="both"/>
        <w:rPr>
          <w:rFonts w:ascii="Gill Sans MT" w:hAnsi="Gill Sans MT"/>
        </w:rPr>
      </w:pPr>
      <w:r w:rsidRPr="002060B7">
        <w:rPr>
          <w:i/>
        </w:rPr>
        <w:footnoteRef/>
      </w:r>
      <w:r w:rsidRPr="00DA7CC5">
        <w:rPr>
          <w:rFonts w:ascii="Gill Sans MT" w:hAnsi="Gill Sans MT"/>
          <w:i/>
          <w:sz w:val="18"/>
          <w:szCs w:val="18"/>
        </w:rPr>
        <w:t xml:space="preserve"> Provjeravat će se uvidom u </w:t>
      </w:r>
      <w:r>
        <w:rPr>
          <w:rFonts w:ascii="Gill Sans MT" w:hAnsi="Gill Sans MT"/>
          <w:i/>
          <w:sz w:val="18"/>
          <w:szCs w:val="18"/>
        </w:rPr>
        <w:t>E</w:t>
      </w:r>
      <w:r w:rsidRPr="00007090">
        <w:rPr>
          <w:rFonts w:ascii="Gill Sans MT" w:hAnsi="Gill Sans MT"/>
          <w:i/>
          <w:sz w:val="18"/>
          <w:szCs w:val="18"/>
        </w:rPr>
        <w:t>videnciju za RD</w:t>
      </w:r>
      <w:r>
        <w:rPr>
          <w:rFonts w:ascii="Gill Sans MT" w:hAnsi="Gill Sans MT"/>
          <w:i/>
          <w:sz w:val="18"/>
          <w:szCs w:val="18"/>
        </w:rPr>
        <w:t>,</w:t>
      </w:r>
      <w:r w:rsidRPr="00DA7CC5">
        <w:rPr>
          <w:rFonts w:ascii="Gill Sans MT" w:hAnsi="Gill Sans MT"/>
          <w:i/>
          <w:sz w:val="18"/>
          <w:szCs w:val="18"/>
        </w:rPr>
        <w:t xml:space="preserve"> </w:t>
      </w:r>
      <w:r>
        <w:rPr>
          <w:rFonts w:ascii="Gill Sans MT" w:hAnsi="Gill Sans MT"/>
          <w:i/>
          <w:sz w:val="18"/>
          <w:szCs w:val="18"/>
        </w:rPr>
        <w:t>P</w:t>
      </w:r>
      <w:r w:rsidRPr="007F34D0">
        <w:rPr>
          <w:rFonts w:ascii="Gill Sans MT" w:hAnsi="Gill Sans MT"/>
          <w:i/>
          <w:sz w:val="18"/>
          <w:szCs w:val="18"/>
        </w:rPr>
        <w:t xml:space="preserve">opis stanovništva, kućanstava i stanova 2021. </w:t>
      </w:r>
      <w:r w:rsidRPr="006A441E">
        <w:rPr>
          <w:rFonts w:ascii="Gill Sans MT" w:hAnsi="Gill Sans MT"/>
          <w:i/>
          <w:sz w:val="18"/>
          <w:szCs w:val="18"/>
        </w:rPr>
        <w:t>godine (</w:t>
      </w:r>
      <w:hyperlink r:id="rId1" w:history="1">
        <w:r w:rsidRPr="007C75ED">
          <w:rPr>
            <w:rFonts w:ascii="Gill Sans MT" w:hAnsi="Gill Sans MT"/>
            <w:i/>
            <w:sz w:val="18"/>
            <w:szCs w:val="18"/>
          </w:rPr>
          <w:t>https://dzs.gov.hr/vijesti/objavljeni-konacni-rezultati-popisa-2021/1270</w:t>
        </w:r>
      </w:hyperlink>
      <w:r>
        <w:rPr>
          <w:rFonts w:ascii="Gill Sans MT" w:hAnsi="Gill Sans MT"/>
          <w:i/>
          <w:sz w:val="18"/>
          <w:szCs w:val="18"/>
        </w:rPr>
        <w:t xml:space="preserve"> </w:t>
      </w:r>
      <w:r w:rsidRPr="002060B7">
        <w:rPr>
          <w:rFonts w:ascii="Gill Sans MT" w:hAnsi="Gill Sans MT"/>
          <w:i/>
          <w:sz w:val="18"/>
          <w:szCs w:val="18"/>
        </w:rPr>
        <w:t xml:space="preserve">), </w:t>
      </w:r>
      <w:r>
        <w:rPr>
          <w:rFonts w:ascii="Gill Sans MT" w:hAnsi="Gill Sans MT"/>
          <w:i/>
          <w:sz w:val="18"/>
          <w:szCs w:val="18"/>
        </w:rPr>
        <w:t xml:space="preserve">te </w:t>
      </w:r>
      <w:r w:rsidRPr="00B755F6">
        <w:rPr>
          <w:rFonts w:ascii="Gill Sans MT" w:hAnsi="Gill Sans MT"/>
          <w:i/>
          <w:sz w:val="18"/>
          <w:szCs w:val="18"/>
        </w:rPr>
        <w:t>Popis operacija i korisnika Ugovora o dodjeli bespovratnih sredstava</w:t>
      </w:r>
      <w:r>
        <w:rPr>
          <w:rFonts w:ascii="Gill Sans MT" w:hAnsi="Gill Sans MT"/>
          <w:i/>
          <w:sz w:val="18"/>
          <w:szCs w:val="18"/>
        </w:rPr>
        <w:t xml:space="preserve"> za pozive </w:t>
      </w:r>
      <w:r w:rsidRPr="00097CA4">
        <w:rPr>
          <w:rFonts w:ascii="Gill Sans MT" w:hAnsi="Gill Sans MT"/>
          <w:i/>
          <w:sz w:val="18"/>
          <w:szCs w:val="18"/>
        </w:rPr>
        <w:t xml:space="preserve">KK.06.3.1.03 i KK.06.3.1.16 </w:t>
      </w:r>
      <w:r w:rsidRPr="0006586B">
        <w:rPr>
          <w:rFonts w:ascii="Gill Sans MT" w:hAnsi="Gill Sans MT"/>
          <w:i/>
          <w:sz w:val="18"/>
          <w:szCs w:val="18"/>
        </w:rPr>
        <w:t>(</w:t>
      </w:r>
      <w:hyperlink r:id="rId2" w:history="1">
        <w:r w:rsidRPr="00614EDD">
          <w:rPr>
            <w:rStyle w:val="Hiperveza"/>
            <w:rFonts w:ascii="Gill Sans MT" w:hAnsi="Gill Sans MT"/>
            <w:i/>
            <w:sz w:val="18"/>
            <w:szCs w:val="18"/>
          </w:rPr>
          <w:t>https://strukturnifondovi.hr/natjecaji/gradenje-reciklaznih-dvorista/</w:t>
        </w:r>
      </w:hyperlink>
      <w:r>
        <w:rPr>
          <w:rFonts w:ascii="Gill Sans MT" w:hAnsi="Gill Sans MT"/>
          <w:i/>
          <w:sz w:val="18"/>
          <w:szCs w:val="18"/>
        </w:rPr>
        <w:t xml:space="preserve"> i </w:t>
      </w:r>
      <w:hyperlink r:id="rId3" w:history="1">
        <w:r w:rsidRPr="00B347D2">
          <w:rPr>
            <w:rStyle w:val="Hiperveza"/>
            <w:rFonts w:ascii="Gill Sans MT" w:hAnsi="Gill Sans MT"/>
            <w:i/>
            <w:sz w:val="18"/>
            <w:szCs w:val="18"/>
          </w:rPr>
          <w:t>https://strukturnifondovi.hr/natjecaji/uspostava-reciklaznih-dvorista/</w:t>
        </w:r>
      </w:hyperlink>
      <w:r>
        <w:rPr>
          <w:rFonts w:ascii="Gill Sans MT" w:hAnsi="Gill Sans MT"/>
          <w:i/>
          <w:sz w:val="18"/>
          <w:szCs w:val="18"/>
        </w:rPr>
        <w:t>)</w:t>
      </w:r>
    </w:p>
  </w:footnote>
  <w:footnote w:id="5">
    <w:p w14:paraId="28390437" w14:textId="77777777" w:rsidR="001416F1" w:rsidRPr="008B243D" w:rsidRDefault="001416F1" w:rsidP="00886AC0">
      <w:pPr>
        <w:pStyle w:val="Tekstfusnote"/>
        <w:spacing w:after="0" w:line="240" w:lineRule="auto"/>
        <w:jc w:val="both"/>
        <w:rPr>
          <w:rFonts w:ascii="Gill Sans MT" w:hAnsi="Gill Sans MT" w:cs="Times New Roman"/>
          <w:i/>
          <w:sz w:val="18"/>
          <w:szCs w:val="16"/>
        </w:rPr>
      </w:pPr>
      <w:r w:rsidRPr="00E24671">
        <w:rPr>
          <w:rStyle w:val="Referencafusnote"/>
          <w:rFonts w:ascii="Gill Sans MT" w:hAnsi="Gill Sans MT" w:cs="Times New Roman"/>
          <w:sz w:val="16"/>
          <w:szCs w:val="16"/>
        </w:rPr>
        <w:footnoteRef/>
      </w:r>
      <w:r w:rsidRPr="00E24671">
        <w:rPr>
          <w:rFonts w:ascii="Gill Sans MT" w:hAnsi="Gill Sans MT" w:cs="Times New Roman"/>
          <w:sz w:val="16"/>
          <w:szCs w:val="16"/>
        </w:rPr>
        <w:t xml:space="preserve"> </w:t>
      </w:r>
      <w:r w:rsidRPr="008B243D">
        <w:rPr>
          <w:rFonts w:ascii="Gill Sans MT" w:hAnsi="Gill Sans MT" w:cs="Times New Roman"/>
          <w:b/>
          <w:bCs/>
          <w:i/>
          <w:sz w:val="18"/>
          <w:szCs w:val="16"/>
        </w:rPr>
        <w:t>Teško kršenje ugovora</w:t>
      </w:r>
      <w:r w:rsidRPr="008B243D">
        <w:rPr>
          <w:rFonts w:ascii="Gill Sans MT" w:hAnsi="Gill Sans MT" w:cs="Times New Roman"/>
          <w:i/>
          <w:sz w:val="18"/>
          <w:szCs w:val="16"/>
        </w:rPr>
        <w:t xml:space="preserve"> je kršenje ugovora u pogledu kojeg je nadležno tijelo izvršilo jednostrani raskid sukladno ugovoru o dodjeli bespovratnih sredstava, te je zatražen povrat cjelokupnog iznosa dodijeljenih sredstava, a radi se o sredstvima čiji povrat je po navedenoj osnovi zatražen u odnosu na bilo koji postupak dodjele bespovratnih sredstava iz bilo kojeg fonda EU.</w:t>
      </w:r>
    </w:p>
  </w:footnote>
  <w:footnote w:id="6">
    <w:p w14:paraId="2E637BB6" w14:textId="77777777" w:rsidR="001416F1" w:rsidRDefault="001416F1" w:rsidP="00AD361B">
      <w:pPr>
        <w:pStyle w:val="Tekstfusnote"/>
        <w:spacing w:after="0" w:line="240" w:lineRule="auto"/>
        <w:jc w:val="both"/>
      </w:pPr>
      <w:r>
        <w:rPr>
          <w:rStyle w:val="Referencafusnote"/>
        </w:rPr>
        <w:footnoteRef/>
      </w:r>
      <w:r>
        <w:t xml:space="preserve"> </w:t>
      </w:r>
      <w:r w:rsidRPr="00AD361B">
        <w:rPr>
          <w:rFonts w:ascii="Gill Sans MT" w:hAnsi="Gill Sans MT" w:cs="Times New Roman"/>
          <w:i/>
          <w:sz w:val="18"/>
          <w:szCs w:val="16"/>
        </w:rPr>
        <w:t xml:space="preserve">Člankom 84. st. 2, točkom 2 ZGO-a određeno je da JLS s više od 3.000 do uključujući 100.000 stanovnika moraju osigurati najmanje jedno RD ili mobilno RD, a točkom 4 istoga stavka određeno je  da JLS s više od 3000 stanovnika koje već imaju izgrađeno </w:t>
      </w:r>
      <w:proofErr w:type="spellStart"/>
      <w:r w:rsidRPr="00AD361B">
        <w:rPr>
          <w:rFonts w:ascii="Gill Sans MT" w:hAnsi="Gill Sans MT" w:cs="Times New Roman"/>
          <w:i/>
          <w:sz w:val="18"/>
          <w:szCs w:val="16"/>
        </w:rPr>
        <w:t>reciklažno</w:t>
      </w:r>
      <w:proofErr w:type="spellEnd"/>
      <w:r w:rsidRPr="00AD361B">
        <w:rPr>
          <w:rFonts w:ascii="Gill Sans MT" w:hAnsi="Gill Sans MT" w:cs="Times New Roman"/>
          <w:i/>
          <w:sz w:val="18"/>
          <w:szCs w:val="16"/>
        </w:rPr>
        <w:t xml:space="preserve"> dvorište u jednom naselju moraju osigurati dostupnost mobilnog </w:t>
      </w:r>
      <w:proofErr w:type="spellStart"/>
      <w:r w:rsidRPr="00AD361B">
        <w:rPr>
          <w:rFonts w:ascii="Gill Sans MT" w:hAnsi="Gill Sans MT" w:cs="Times New Roman"/>
          <w:i/>
          <w:sz w:val="18"/>
          <w:szCs w:val="16"/>
        </w:rPr>
        <w:t>reciklažnog</w:t>
      </w:r>
      <w:proofErr w:type="spellEnd"/>
      <w:r w:rsidRPr="00AD361B">
        <w:rPr>
          <w:rFonts w:ascii="Gill Sans MT" w:hAnsi="Gill Sans MT" w:cs="Times New Roman"/>
          <w:i/>
          <w:sz w:val="18"/>
          <w:szCs w:val="16"/>
        </w:rPr>
        <w:t xml:space="preserve"> dvorišta u ostalim naseljima u kojem se ne nalazi </w:t>
      </w:r>
      <w:proofErr w:type="spellStart"/>
      <w:r w:rsidRPr="00AD361B">
        <w:rPr>
          <w:rFonts w:ascii="Gill Sans MT" w:hAnsi="Gill Sans MT" w:cs="Times New Roman"/>
          <w:i/>
          <w:sz w:val="18"/>
          <w:szCs w:val="16"/>
        </w:rPr>
        <w:t>reciklažno</w:t>
      </w:r>
      <w:proofErr w:type="spellEnd"/>
      <w:r w:rsidRPr="00AD361B">
        <w:rPr>
          <w:rFonts w:ascii="Gill Sans MT" w:hAnsi="Gill Sans MT" w:cs="Times New Roman"/>
          <w:i/>
          <w:sz w:val="18"/>
          <w:szCs w:val="16"/>
        </w:rPr>
        <w:t xml:space="preserve"> dvorište. Pozivom će se financirati jedno mobilno RD po JLS neovisno za koju obvezu iz ove dvije točke ZGO-a Prijavitelj traži financiranje.</w:t>
      </w:r>
    </w:p>
  </w:footnote>
  <w:footnote w:id="7">
    <w:p w14:paraId="398DC4C4" w14:textId="77777777" w:rsidR="001416F1" w:rsidRPr="00D6218F" w:rsidRDefault="001416F1" w:rsidP="005018C6">
      <w:pPr>
        <w:pStyle w:val="Tekstfusnote"/>
        <w:spacing w:after="0"/>
        <w:jc w:val="both"/>
      </w:pPr>
      <w:r>
        <w:rPr>
          <w:rStyle w:val="Referencafusnote"/>
        </w:rPr>
        <w:footnoteRef/>
      </w:r>
      <w:r>
        <w:t xml:space="preserve"> </w:t>
      </w:r>
      <w:r>
        <w:rPr>
          <w:rFonts w:ascii="Gill Sans MT" w:hAnsi="Gill Sans MT"/>
          <w:i/>
          <w:sz w:val="18"/>
          <w:szCs w:val="18"/>
        </w:rPr>
        <w:t xml:space="preserve">Primjeri </w:t>
      </w:r>
      <w:proofErr w:type="spellStart"/>
      <w:r>
        <w:rPr>
          <w:rFonts w:ascii="Gill Sans MT" w:hAnsi="Gill Sans MT"/>
          <w:i/>
          <w:sz w:val="18"/>
          <w:szCs w:val="18"/>
        </w:rPr>
        <w:t>izobrazno</w:t>
      </w:r>
      <w:proofErr w:type="spellEnd"/>
      <w:r>
        <w:rPr>
          <w:rFonts w:ascii="Gill Sans MT" w:hAnsi="Gill Sans MT"/>
          <w:i/>
          <w:sz w:val="18"/>
          <w:szCs w:val="18"/>
        </w:rPr>
        <w:t>-informativnih aktivnosti mogu se pogledati u</w:t>
      </w:r>
      <w:r w:rsidRPr="003C2428">
        <w:rPr>
          <w:rFonts w:ascii="Gill Sans MT" w:hAnsi="Gill Sans MT"/>
          <w:i/>
          <w:sz w:val="18"/>
          <w:szCs w:val="18"/>
        </w:rPr>
        <w:t xml:space="preserve"> Program</w:t>
      </w:r>
      <w:r>
        <w:rPr>
          <w:rFonts w:ascii="Gill Sans MT" w:hAnsi="Gill Sans MT"/>
          <w:i/>
          <w:sz w:val="18"/>
          <w:szCs w:val="18"/>
        </w:rPr>
        <w:t>u</w:t>
      </w:r>
      <w:r w:rsidRPr="003C2428">
        <w:rPr>
          <w:rFonts w:ascii="Gill Sans MT" w:hAnsi="Gill Sans MT"/>
          <w:i/>
          <w:sz w:val="18"/>
          <w:szCs w:val="18"/>
        </w:rPr>
        <w:t xml:space="preserve"> </w:t>
      </w:r>
      <w:proofErr w:type="spellStart"/>
      <w:r w:rsidRPr="003C2428">
        <w:rPr>
          <w:rFonts w:ascii="Gill Sans MT" w:hAnsi="Gill Sans MT"/>
          <w:i/>
          <w:sz w:val="18"/>
          <w:szCs w:val="18"/>
        </w:rPr>
        <w:t>izobrazno</w:t>
      </w:r>
      <w:proofErr w:type="spellEnd"/>
      <w:r w:rsidRPr="003C2428">
        <w:rPr>
          <w:rFonts w:ascii="Gill Sans MT" w:hAnsi="Gill Sans MT"/>
          <w:i/>
          <w:sz w:val="18"/>
          <w:szCs w:val="18"/>
        </w:rPr>
        <w:t>–informativnih aktivnosti o održivom gospodarenju otpadom</w:t>
      </w:r>
      <w:r>
        <w:rPr>
          <w:rFonts w:ascii="Gill Sans MT" w:hAnsi="Gill Sans MT"/>
          <w:i/>
          <w:sz w:val="18"/>
          <w:szCs w:val="18"/>
        </w:rPr>
        <w:t xml:space="preserve"> </w:t>
      </w:r>
      <w:r w:rsidRPr="001213A1">
        <w:rPr>
          <w:rFonts w:ascii="Gill Sans MT" w:hAnsi="Gill Sans MT"/>
          <w:i/>
          <w:sz w:val="18"/>
          <w:szCs w:val="18"/>
        </w:rPr>
        <w:t xml:space="preserve">na sljedećem </w:t>
      </w:r>
      <w:hyperlink r:id="rId4" w:history="1">
        <w:r w:rsidRPr="001213A1">
          <w:rPr>
            <w:rStyle w:val="Hiperveza"/>
            <w:rFonts w:ascii="Gill Sans MT" w:hAnsi="Gill Sans MT"/>
            <w:i/>
            <w:sz w:val="18"/>
            <w:szCs w:val="18"/>
          </w:rPr>
          <w:t>linku</w:t>
        </w:r>
      </w:hyperlink>
      <w:r w:rsidRPr="001213A1">
        <w:rPr>
          <w:rFonts w:ascii="Gill Sans MT" w:hAnsi="Gill Sans MT"/>
          <w:i/>
          <w:sz w:val="18"/>
          <w:szCs w:val="18"/>
        </w:rPr>
        <w:t>.</w:t>
      </w:r>
    </w:p>
  </w:footnote>
  <w:footnote w:id="8">
    <w:p w14:paraId="0EC27044" w14:textId="77777777" w:rsidR="001416F1" w:rsidRPr="00103FCA" w:rsidRDefault="001416F1" w:rsidP="000D7D54">
      <w:pPr>
        <w:pStyle w:val="Tekstfusnote"/>
        <w:spacing w:after="0" w:line="240" w:lineRule="auto"/>
        <w:jc w:val="both"/>
        <w:rPr>
          <w:rFonts w:ascii="Gill Sans MT" w:hAnsi="Gill Sans MT"/>
          <w:i/>
          <w:sz w:val="18"/>
          <w:szCs w:val="18"/>
        </w:rPr>
      </w:pPr>
      <w:r w:rsidRPr="00103FCA">
        <w:rPr>
          <w:rStyle w:val="Referencafusnote"/>
        </w:rPr>
        <w:footnoteRef/>
      </w:r>
      <w:r w:rsidRPr="00103FCA">
        <w:t xml:space="preserve"> </w:t>
      </w:r>
      <w:r>
        <w:rPr>
          <w:rFonts w:ascii="Gill Sans MT" w:hAnsi="Gill Sans MT"/>
          <w:i/>
          <w:sz w:val="18"/>
          <w:szCs w:val="18"/>
        </w:rPr>
        <w:t xml:space="preserve">Primjeri </w:t>
      </w:r>
      <w:proofErr w:type="spellStart"/>
      <w:r>
        <w:rPr>
          <w:rFonts w:ascii="Gill Sans MT" w:hAnsi="Gill Sans MT"/>
          <w:i/>
          <w:sz w:val="18"/>
          <w:szCs w:val="18"/>
        </w:rPr>
        <w:t>izobrazno</w:t>
      </w:r>
      <w:proofErr w:type="spellEnd"/>
      <w:r>
        <w:rPr>
          <w:rFonts w:ascii="Gill Sans MT" w:hAnsi="Gill Sans MT"/>
          <w:i/>
          <w:sz w:val="18"/>
          <w:szCs w:val="18"/>
        </w:rPr>
        <w:t>-informativnih aktivnosti mogu se pogledati u</w:t>
      </w:r>
      <w:r w:rsidRPr="003C2428">
        <w:rPr>
          <w:rFonts w:ascii="Gill Sans MT" w:hAnsi="Gill Sans MT"/>
          <w:i/>
          <w:sz w:val="18"/>
          <w:szCs w:val="18"/>
        </w:rPr>
        <w:t xml:space="preserve"> Program</w:t>
      </w:r>
      <w:r>
        <w:rPr>
          <w:rFonts w:ascii="Gill Sans MT" w:hAnsi="Gill Sans MT"/>
          <w:i/>
          <w:sz w:val="18"/>
          <w:szCs w:val="18"/>
        </w:rPr>
        <w:t>u</w:t>
      </w:r>
      <w:r w:rsidRPr="003C2428">
        <w:rPr>
          <w:rFonts w:ascii="Gill Sans MT" w:hAnsi="Gill Sans MT"/>
          <w:i/>
          <w:sz w:val="18"/>
          <w:szCs w:val="18"/>
        </w:rPr>
        <w:t xml:space="preserve"> </w:t>
      </w:r>
      <w:proofErr w:type="spellStart"/>
      <w:r w:rsidRPr="003C2428">
        <w:rPr>
          <w:rFonts w:ascii="Gill Sans MT" w:hAnsi="Gill Sans MT"/>
          <w:i/>
          <w:sz w:val="18"/>
          <w:szCs w:val="18"/>
        </w:rPr>
        <w:t>izobrazno</w:t>
      </w:r>
      <w:proofErr w:type="spellEnd"/>
      <w:r w:rsidRPr="003C2428">
        <w:rPr>
          <w:rFonts w:ascii="Gill Sans MT" w:hAnsi="Gill Sans MT"/>
          <w:i/>
          <w:sz w:val="18"/>
          <w:szCs w:val="18"/>
        </w:rPr>
        <w:t>–informativnih aktivnosti o održivom gospodarenju otpadom</w:t>
      </w:r>
      <w:r>
        <w:rPr>
          <w:rFonts w:ascii="Gill Sans MT" w:hAnsi="Gill Sans MT"/>
          <w:i/>
          <w:sz w:val="18"/>
          <w:szCs w:val="18"/>
        </w:rPr>
        <w:t xml:space="preserve"> na sljedećem </w:t>
      </w:r>
      <w:hyperlink r:id="rId5" w:history="1">
        <w:r w:rsidRPr="00991BB9">
          <w:rPr>
            <w:rStyle w:val="Hiperveza"/>
            <w:rFonts w:ascii="Gill Sans MT" w:hAnsi="Gill Sans MT"/>
            <w:i/>
            <w:sz w:val="18"/>
            <w:szCs w:val="18"/>
          </w:rPr>
          <w:t>linku</w:t>
        </w:r>
      </w:hyperlink>
      <w:r>
        <w:rPr>
          <w:rFonts w:ascii="Gill Sans MT" w:hAnsi="Gill Sans MT"/>
          <w:i/>
          <w:sz w:val="18"/>
          <w:szCs w:val="18"/>
        </w:rPr>
        <w:t xml:space="preserve">. </w:t>
      </w:r>
      <w:r w:rsidRPr="00103FCA">
        <w:rPr>
          <w:rFonts w:ascii="Gill Sans MT" w:hAnsi="Gill Sans MT"/>
          <w:i/>
          <w:sz w:val="18"/>
          <w:szCs w:val="18"/>
        </w:rPr>
        <w:t xml:space="preserve">Sve aktivnosti moraju uključivati i mjere informiranja i vidljivosti u skladu s </w:t>
      </w:r>
      <w:r>
        <w:rPr>
          <w:rFonts w:ascii="Gill Sans MT" w:hAnsi="Gill Sans MT"/>
          <w:i/>
          <w:sz w:val="18"/>
          <w:szCs w:val="18"/>
        </w:rPr>
        <w:t>poglavljem</w:t>
      </w:r>
      <w:r w:rsidRPr="00103FCA">
        <w:rPr>
          <w:rFonts w:ascii="Gill Sans MT" w:hAnsi="Gill Sans MT"/>
          <w:i/>
          <w:sz w:val="18"/>
          <w:szCs w:val="18"/>
        </w:rPr>
        <w:t xml:space="preserve"> </w:t>
      </w:r>
      <w:r>
        <w:rPr>
          <w:rFonts w:ascii="Gill Sans MT" w:hAnsi="Gill Sans MT"/>
          <w:i/>
          <w:sz w:val="18"/>
          <w:szCs w:val="18"/>
        </w:rPr>
        <w:t>5</w:t>
      </w:r>
      <w:r w:rsidRPr="00103FCA">
        <w:rPr>
          <w:rFonts w:ascii="Gill Sans MT" w:hAnsi="Gill Sans MT"/>
          <w:i/>
          <w:sz w:val="18"/>
          <w:szCs w:val="18"/>
        </w:rPr>
        <w:t>.4 ovih Uputa, koje je Prijavitelj/Korisnik posebno dužan poduzeti kako bi objavio činjenicu da EU sufinancira projekt</w:t>
      </w:r>
      <w:r>
        <w:rPr>
          <w:rFonts w:ascii="Gill Sans MT" w:hAnsi="Gill Sans MT"/>
          <w:i/>
          <w:sz w:val="18"/>
          <w:szCs w:val="18"/>
        </w:rPr>
        <w:t>.</w:t>
      </w:r>
    </w:p>
  </w:footnote>
  <w:footnote w:id="9">
    <w:p w14:paraId="5459AB1B" w14:textId="77777777" w:rsidR="001416F1" w:rsidRPr="008B243D" w:rsidRDefault="001416F1" w:rsidP="000D7D54">
      <w:pPr>
        <w:pStyle w:val="Tekstfusnote"/>
        <w:spacing w:after="0" w:line="240" w:lineRule="auto"/>
        <w:jc w:val="both"/>
        <w:rPr>
          <w:rFonts w:ascii="Gill Sans MT" w:hAnsi="Gill Sans MT"/>
          <w:i/>
          <w:sz w:val="18"/>
          <w:szCs w:val="18"/>
        </w:rPr>
      </w:pPr>
      <w:r w:rsidRPr="00103FCA">
        <w:rPr>
          <w:rStyle w:val="Referencafusnote"/>
          <w:rFonts w:ascii="Gill Sans MT" w:hAnsi="Gill Sans MT"/>
          <w:i/>
          <w:sz w:val="18"/>
          <w:szCs w:val="18"/>
        </w:rPr>
        <w:footnoteRef/>
      </w:r>
      <w:r w:rsidRPr="00103FCA">
        <w:rPr>
          <w:rFonts w:ascii="Gill Sans MT" w:hAnsi="Gill Sans MT"/>
          <w:i/>
          <w:sz w:val="18"/>
          <w:szCs w:val="18"/>
        </w:rPr>
        <w:t xml:space="preserve"> </w:t>
      </w:r>
      <w:r>
        <w:rPr>
          <w:rFonts w:ascii="Gill Sans MT" w:hAnsi="Gill Sans MT"/>
          <w:i/>
          <w:sz w:val="18"/>
          <w:szCs w:val="18"/>
        </w:rPr>
        <w:t xml:space="preserve">Primjeri </w:t>
      </w:r>
      <w:proofErr w:type="spellStart"/>
      <w:r>
        <w:rPr>
          <w:rFonts w:ascii="Gill Sans MT" w:hAnsi="Gill Sans MT"/>
          <w:i/>
          <w:sz w:val="18"/>
          <w:szCs w:val="18"/>
        </w:rPr>
        <w:t>izobrazno</w:t>
      </w:r>
      <w:proofErr w:type="spellEnd"/>
      <w:r>
        <w:rPr>
          <w:rFonts w:ascii="Gill Sans MT" w:hAnsi="Gill Sans MT"/>
          <w:i/>
          <w:sz w:val="18"/>
          <w:szCs w:val="18"/>
        </w:rPr>
        <w:t>-informativnih aktivnosti mogu se pogledati u</w:t>
      </w:r>
      <w:r w:rsidRPr="003C2428">
        <w:rPr>
          <w:rFonts w:ascii="Gill Sans MT" w:hAnsi="Gill Sans MT"/>
          <w:i/>
          <w:sz w:val="18"/>
          <w:szCs w:val="18"/>
        </w:rPr>
        <w:t xml:space="preserve"> Program</w:t>
      </w:r>
      <w:r>
        <w:rPr>
          <w:rFonts w:ascii="Gill Sans MT" w:hAnsi="Gill Sans MT"/>
          <w:i/>
          <w:sz w:val="18"/>
          <w:szCs w:val="18"/>
        </w:rPr>
        <w:t>u</w:t>
      </w:r>
      <w:r w:rsidRPr="003C2428">
        <w:rPr>
          <w:rFonts w:ascii="Gill Sans MT" w:hAnsi="Gill Sans MT"/>
          <w:i/>
          <w:sz w:val="18"/>
          <w:szCs w:val="18"/>
        </w:rPr>
        <w:t xml:space="preserve"> </w:t>
      </w:r>
      <w:proofErr w:type="spellStart"/>
      <w:r w:rsidRPr="003C2428">
        <w:rPr>
          <w:rFonts w:ascii="Gill Sans MT" w:hAnsi="Gill Sans MT"/>
          <w:i/>
          <w:sz w:val="18"/>
          <w:szCs w:val="18"/>
        </w:rPr>
        <w:t>izobrazno</w:t>
      </w:r>
      <w:proofErr w:type="spellEnd"/>
      <w:r w:rsidRPr="003C2428">
        <w:rPr>
          <w:rFonts w:ascii="Gill Sans MT" w:hAnsi="Gill Sans MT"/>
          <w:i/>
          <w:sz w:val="18"/>
          <w:szCs w:val="18"/>
        </w:rPr>
        <w:t>–informativnih aktivnosti o održivom gospodarenju otpadom</w:t>
      </w:r>
      <w:r>
        <w:rPr>
          <w:rFonts w:ascii="Gill Sans MT" w:hAnsi="Gill Sans MT"/>
          <w:i/>
          <w:sz w:val="18"/>
          <w:szCs w:val="18"/>
        </w:rPr>
        <w:t xml:space="preserve"> na sljedećem </w:t>
      </w:r>
      <w:hyperlink r:id="rId6" w:history="1">
        <w:r w:rsidRPr="00991BB9">
          <w:rPr>
            <w:rStyle w:val="Hiperveza"/>
            <w:rFonts w:ascii="Gill Sans MT" w:hAnsi="Gill Sans MT"/>
            <w:i/>
            <w:sz w:val="18"/>
            <w:szCs w:val="18"/>
          </w:rPr>
          <w:t>linku</w:t>
        </w:r>
      </w:hyperlink>
      <w:r>
        <w:rPr>
          <w:rFonts w:ascii="Gill Sans MT" w:hAnsi="Gill Sans MT"/>
          <w:i/>
          <w:sz w:val="18"/>
          <w:szCs w:val="18"/>
        </w:rPr>
        <w:t xml:space="preserve">. </w:t>
      </w:r>
      <w:r w:rsidRPr="00103FCA">
        <w:rPr>
          <w:rFonts w:ascii="Gill Sans MT" w:hAnsi="Gill Sans MT"/>
          <w:i/>
          <w:sz w:val="18"/>
          <w:szCs w:val="18"/>
        </w:rPr>
        <w:t xml:space="preserve">Sve aktivnosti moraju uključivati i mjere informiranja i vidljivosti u skladu s </w:t>
      </w:r>
      <w:r>
        <w:rPr>
          <w:rFonts w:ascii="Gill Sans MT" w:hAnsi="Gill Sans MT"/>
          <w:i/>
          <w:sz w:val="18"/>
          <w:szCs w:val="18"/>
        </w:rPr>
        <w:t>poglavljem</w:t>
      </w:r>
      <w:r w:rsidRPr="00103FCA">
        <w:rPr>
          <w:rFonts w:ascii="Gill Sans MT" w:hAnsi="Gill Sans MT"/>
          <w:i/>
          <w:sz w:val="18"/>
          <w:szCs w:val="18"/>
        </w:rPr>
        <w:t xml:space="preserve"> </w:t>
      </w:r>
      <w:r>
        <w:rPr>
          <w:rFonts w:ascii="Gill Sans MT" w:hAnsi="Gill Sans MT"/>
          <w:i/>
          <w:sz w:val="18"/>
          <w:szCs w:val="18"/>
        </w:rPr>
        <w:t>5</w:t>
      </w:r>
      <w:r w:rsidRPr="00103FCA">
        <w:rPr>
          <w:rFonts w:ascii="Gill Sans MT" w:hAnsi="Gill Sans MT"/>
          <w:i/>
          <w:sz w:val="18"/>
          <w:szCs w:val="18"/>
        </w:rPr>
        <w:t>.</w:t>
      </w:r>
      <w:r>
        <w:rPr>
          <w:rFonts w:ascii="Gill Sans MT" w:hAnsi="Gill Sans MT"/>
          <w:i/>
          <w:sz w:val="18"/>
          <w:szCs w:val="18"/>
        </w:rPr>
        <w:t>4</w:t>
      </w:r>
      <w:r w:rsidRPr="00103FCA">
        <w:rPr>
          <w:rFonts w:ascii="Gill Sans MT" w:hAnsi="Gill Sans MT"/>
          <w:i/>
          <w:sz w:val="18"/>
          <w:szCs w:val="18"/>
        </w:rPr>
        <w:t>. ovih Uputa, koje je Prijavitelj/Korisnik posebno dužan poduzeti kako bi objavio činjenicu da EU sufinancira projekt</w:t>
      </w:r>
      <w:r>
        <w:rPr>
          <w:rFonts w:ascii="Gill Sans MT" w:hAnsi="Gill Sans MT"/>
          <w:i/>
          <w:sz w:val="18"/>
          <w:szCs w:val="18"/>
        </w:rPr>
        <w:t>.</w:t>
      </w:r>
    </w:p>
  </w:footnote>
  <w:footnote w:id="10">
    <w:p w14:paraId="0F0612D0" w14:textId="19A59BFC" w:rsidR="001416F1" w:rsidRDefault="001416F1" w:rsidP="000D7D54">
      <w:pPr>
        <w:pStyle w:val="Tekstfusnote"/>
        <w:spacing w:after="0" w:line="240" w:lineRule="auto"/>
        <w:jc w:val="both"/>
      </w:pPr>
      <w:r w:rsidRPr="00B9447D">
        <w:rPr>
          <w:rStyle w:val="Referencafusnote"/>
          <w:rFonts w:ascii="Gill Sans MT" w:hAnsi="Gill Sans MT"/>
          <w:sz w:val="18"/>
          <w:szCs w:val="18"/>
        </w:rPr>
        <w:footnoteRef/>
      </w:r>
      <w:r w:rsidRPr="00121B96">
        <w:t xml:space="preserve"> </w:t>
      </w:r>
      <w:r w:rsidRPr="001E2C7A">
        <w:rPr>
          <w:rFonts w:ascii="Gill Sans MT" w:hAnsi="Gill Sans MT"/>
          <w:i/>
          <w:sz w:val="18"/>
          <w:szCs w:val="18"/>
        </w:rPr>
        <w:t xml:space="preserve">Nastanak troška podrazumijeva izdani račun za izvršenu uslugu/radove i/ili isporučenu robu u razdoblju </w:t>
      </w:r>
      <w:r w:rsidRPr="00837015">
        <w:rPr>
          <w:rFonts w:ascii="Gill Sans MT" w:hAnsi="Gill Sans MT"/>
          <w:i/>
          <w:sz w:val="18"/>
          <w:szCs w:val="18"/>
        </w:rPr>
        <w:t xml:space="preserve">provedbe projekta </w:t>
      </w:r>
      <w:proofErr w:type="spellStart"/>
      <w:r w:rsidRPr="00837015">
        <w:rPr>
          <w:rFonts w:ascii="Gill Sans MT" w:hAnsi="Gill Sans MT"/>
          <w:i/>
          <w:sz w:val="18"/>
          <w:szCs w:val="18"/>
        </w:rPr>
        <w:t>tj</w:t>
      </w:r>
      <w:proofErr w:type="spellEnd"/>
      <w:r w:rsidRPr="00837015">
        <w:rPr>
          <w:rFonts w:ascii="Gill Sans MT" w:hAnsi="Gill Sans MT"/>
          <w:i/>
          <w:sz w:val="18"/>
          <w:szCs w:val="18"/>
        </w:rPr>
        <w:t xml:space="preserve"> najranije počevši od 1. veljače 2020. godine, do završetka obavljanja projektnih aktivnosti, a najkasnije do 3</w:t>
      </w:r>
      <w:r>
        <w:rPr>
          <w:rFonts w:ascii="Gill Sans MT" w:hAnsi="Gill Sans MT"/>
          <w:i/>
          <w:sz w:val="18"/>
          <w:szCs w:val="18"/>
        </w:rPr>
        <w:t>0</w:t>
      </w:r>
      <w:r w:rsidRPr="00837015">
        <w:rPr>
          <w:rFonts w:ascii="Gill Sans MT" w:hAnsi="Gill Sans MT"/>
          <w:i/>
          <w:sz w:val="18"/>
          <w:szCs w:val="18"/>
        </w:rPr>
        <w:t xml:space="preserve">. </w:t>
      </w:r>
      <w:r>
        <w:rPr>
          <w:rFonts w:ascii="Gill Sans MT" w:hAnsi="Gill Sans MT"/>
          <w:i/>
          <w:sz w:val="18"/>
          <w:szCs w:val="18"/>
        </w:rPr>
        <w:t>lipnja</w:t>
      </w:r>
      <w:r w:rsidRPr="00837015">
        <w:rPr>
          <w:rFonts w:ascii="Gill Sans MT" w:hAnsi="Gill Sans MT"/>
          <w:i/>
          <w:sz w:val="18"/>
          <w:szCs w:val="18"/>
        </w:rPr>
        <w:t xml:space="preserve"> 2025. godine (vidjeti poglavlje 5.1. ovih Uputa).</w:t>
      </w:r>
    </w:p>
  </w:footnote>
  <w:footnote w:id="11">
    <w:p w14:paraId="770C6D88" w14:textId="77777777" w:rsidR="001416F1" w:rsidRPr="00EB3551" w:rsidRDefault="001416F1" w:rsidP="00886AC0">
      <w:pPr>
        <w:pStyle w:val="Tekstfusnote"/>
        <w:spacing w:after="0" w:line="240" w:lineRule="auto"/>
        <w:jc w:val="both"/>
        <w:rPr>
          <w:rFonts w:ascii="Gill Sans MT" w:hAnsi="Gill Sans MT" w:cs="Times New Roman"/>
          <w:i/>
          <w:sz w:val="18"/>
          <w:szCs w:val="18"/>
        </w:rPr>
      </w:pPr>
      <w:r w:rsidRPr="006C53F5">
        <w:rPr>
          <w:rStyle w:val="Referencafusnote"/>
          <w:rFonts w:ascii="Gill Sans MT" w:hAnsi="Gill Sans MT" w:cs="Times New Roman"/>
          <w:sz w:val="18"/>
          <w:szCs w:val="18"/>
        </w:rPr>
        <w:footnoteRef/>
      </w:r>
      <w:r w:rsidRPr="00EB3551">
        <w:rPr>
          <w:rFonts w:ascii="Gill Sans MT" w:hAnsi="Gill Sans MT" w:cs="Times New Roman"/>
          <w:sz w:val="16"/>
          <w:szCs w:val="16"/>
        </w:rPr>
        <w:t xml:space="preserve"> </w:t>
      </w:r>
      <w:r w:rsidRPr="00EB3551">
        <w:rPr>
          <w:rFonts w:ascii="Gill Sans MT" w:hAnsi="Gill Sans MT" w:cs="Times New Roman"/>
          <w:i/>
          <w:sz w:val="18"/>
          <w:szCs w:val="18"/>
        </w:rPr>
        <w:t xml:space="preserve">Napomena: kod pripreme projektnog prijedloga tj. proračuna projekta </w:t>
      </w:r>
      <w:r>
        <w:rPr>
          <w:rFonts w:ascii="Gill Sans MT" w:hAnsi="Gill Sans MT" w:cs="Times New Roman"/>
          <w:i/>
          <w:sz w:val="18"/>
          <w:szCs w:val="18"/>
        </w:rPr>
        <w:t>P</w:t>
      </w:r>
      <w:r w:rsidRPr="00EB3551">
        <w:rPr>
          <w:rFonts w:ascii="Gill Sans MT" w:hAnsi="Gill Sans MT" w:cs="Times New Roman"/>
          <w:i/>
          <w:sz w:val="18"/>
          <w:szCs w:val="18"/>
        </w:rPr>
        <w:t>rijavitelj treba sve troškove koje se odnose na određenu aktivnost uvrstiti pod predloženu prihvatljivu aktivnost sukladno ovome Pozivu.</w:t>
      </w:r>
      <w:r>
        <w:rPr>
          <w:rFonts w:ascii="Gill Sans MT" w:hAnsi="Gill Sans MT" w:cs="Times New Roman"/>
          <w:i/>
          <w:sz w:val="18"/>
          <w:szCs w:val="18"/>
        </w:rPr>
        <w:t xml:space="preserve"> Iznimno, troškove građenja navedene pod točkom 1. može prikazati kao ukupan trošak iz projektantskog troškovnika kao i trošak opreme pod točkom 2.</w:t>
      </w:r>
    </w:p>
  </w:footnote>
  <w:footnote w:id="12">
    <w:p w14:paraId="32D2EE8C" w14:textId="77777777" w:rsidR="001416F1" w:rsidRDefault="001416F1" w:rsidP="00886AC0">
      <w:pPr>
        <w:pStyle w:val="Tekstfusnote"/>
        <w:spacing w:after="0" w:line="240" w:lineRule="auto"/>
        <w:jc w:val="both"/>
      </w:pPr>
      <w:r w:rsidRPr="006C53F5">
        <w:rPr>
          <w:rStyle w:val="Referencafusnote"/>
          <w:rFonts w:ascii="Gill Sans MT" w:hAnsi="Gill Sans MT" w:cs="Times New Roman"/>
          <w:iCs/>
          <w:sz w:val="18"/>
          <w:szCs w:val="18"/>
        </w:rPr>
        <w:footnoteRef/>
      </w:r>
      <w:r w:rsidRPr="00EB3551">
        <w:rPr>
          <w:rFonts w:ascii="Gill Sans MT" w:hAnsi="Gill Sans MT" w:cs="Times New Roman"/>
          <w:i/>
          <w:sz w:val="18"/>
          <w:szCs w:val="18"/>
        </w:rPr>
        <w:t xml:space="preserve"> Troškovima građenja moguće je pridodati nepredviđene troškove za radove (</w:t>
      </w:r>
      <w:r w:rsidRPr="00DA1B87">
        <w:rPr>
          <w:rFonts w:ascii="Gill Sans MT" w:hAnsi="Gill Sans MT" w:cs="Times New Roman"/>
          <w:b/>
          <w:i/>
          <w:sz w:val="18"/>
          <w:szCs w:val="18"/>
        </w:rPr>
        <w:t>do 10% vrijednosti radova</w:t>
      </w:r>
      <w:r w:rsidRPr="00EB3551">
        <w:rPr>
          <w:rFonts w:ascii="Gill Sans MT" w:hAnsi="Gill Sans MT" w:cs="Times New Roman"/>
          <w:i/>
          <w:sz w:val="18"/>
          <w:szCs w:val="18"/>
        </w:rPr>
        <w:t xml:space="preserve">) i to na način da isti ne budu  prikazani kao zasebna stavka nego kao </w:t>
      </w:r>
      <w:r>
        <w:rPr>
          <w:rFonts w:ascii="Gill Sans MT" w:hAnsi="Gill Sans MT" w:cs="Times New Roman"/>
          <w:i/>
          <w:sz w:val="18"/>
          <w:szCs w:val="18"/>
        </w:rPr>
        <w:t xml:space="preserve">vrsta troška unutar aktivnosti </w:t>
      </w:r>
      <w:r w:rsidRPr="00EB3551">
        <w:rPr>
          <w:rFonts w:ascii="Gill Sans MT" w:hAnsi="Gill Sans MT" w:cs="Times New Roman"/>
          <w:i/>
          <w:sz w:val="18"/>
          <w:szCs w:val="18"/>
        </w:rPr>
        <w:t>gradnje i opremanja.</w:t>
      </w:r>
    </w:p>
  </w:footnote>
  <w:footnote w:id="13">
    <w:p w14:paraId="61163950" w14:textId="77777777" w:rsidR="001416F1" w:rsidRPr="00785E42" w:rsidRDefault="001416F1" w:rsidP="00886AC0">
      <w:pPr>
        <w:pStyle w:val="Tekstfusnote"/>
        <w:spacing w:after="0" w:line="240" w:lineRule="auto"/>
        <w:jc w:val="both"/>
        <w:rPr>
          <w:rFonts w:ascii="Gill Sans MT" w:hAnsi="Gill Sans MT"/>
          <w:i/>
          <w:sz w:val="18"/>
          <w:szCs w:val="18"/>
        </w:rPr>
      </w:pPr>
      <w:r w:rsidRPr="00B9447D">
        <w:rPr>
          <w:rStyle w:val="Referencafusnote"/>
          <w:rFonts w:ascii="Gill Sans MT" w:hAnsi="Gill Sans MT"/>
          <w:iCs/>
          <w:sz w:val="18"/>
          <w:szCs w:val="18"/>
        </w:rPr>
        <w:footnoteRef/>
      </w:r>
      <w:r w:rsidRPr="00785E42">
        <w:rPr>
          <w:rFonts w:ascii="Gill Sans MT" w:hAnsi="Gill Sans MT"/>
          <w:i/>
          <w:sz w:val="18"/>
          <w:szCs w:val="18"/>
        </w:rPr>
        <w:t xml:space="preserve"> Prijavni obrazac bit će </w:t>
      </w:r>
      <w:r>
        <w:rPr>
          <w:rFonts w:ascii="Gill Sans MT" w:hAnsi="Gill Sans MT"/>
          <w:i/>
          <w:sz w:val="18"/>
          <w:szCs w:val="18"/>
        </w:rPr>
        <w:t xml:space="preserve">dostupan </w:t>
      </w:r>
      <w:r w:rsidRPr="00785E42">
        <w:rPr>
          <w:rFonts w:ascii="Gill Sans MT" w:hAnsi="Gill Sans MT"/>
          <w:i/>
          <w:sz w:val="18"/>
          <w:szCs w:val="18"/>
        </w:rPr>
        <w:t xml:space="preserve">na mrežnoj stranici: </w:t>
      </w:r>
      <w:r w:rsidRPr="00ED1C06">
        <w:rPr>
          <w:rFonts w:ascii="Gill Sans MT" w:hAnsi="Gill Sans MT"/>
          <w:i/>
          <w:sz w:val="18"/>
          <w:szCs w:val="18"/>
        </w:rPr>
        <w:t>https://fondovieu.gov.hr</w:t>
      </w:r>
      <w:r w:rsidRPr="00785E42">
        <w:rPr>
          <w:rFonts w:ascii="Gill Sans MT" w:hAnsi="Gill Sans MT"/>
          <w:i/>
          <w:sz w:val="18"/>
          <w:szCs w:val="18"/>
        </w:rPr>
        <w:t>.</w:t>
      </w:r>
      <w:r w:rsidRPr="004F5AA8">
        <w:t xml:space="preserve"> </w:t>
      </w:r>
      <w:r w:rsidRPr="004F5AA8">
        <w:rPr>
          <w:rFonts w:ascii="Gill Sans MT" w:hAnsi="Gill Sans MT"/>
          <w:i/>
          <w:sz w:val="18"/>
          <w:szCs w:val="18"/>
        </w:rPr>
        <w:t xml:space="preserve">Na javnom portalu </w:t>
      </w:r>
      <w:hyperlink r:id="rId7" w:history="1">
        <w:r w:rsidRPr="008E4601">
          <w:rPr>
            <w:rStyle w:val="Hiperveza"/>
            <w:rFonts w:ascii="Gill Sans MT" w:hAnsi="Gill Sans MT"/>
            <w:i/>
            <w:sz w:val="18"/>
            <w:szCs w:val="18"/>
          </w:rPr>
          <w:t>https://fondovieu.gov.hr/upute</w:t>
        </w:r>
      </w:hyperlink>
      <w:r>
        <w:rPr>
          <w:rFonts w:ascii="Gill Sans MT" w:hAnsi="Gill Sans MT"/>
          <w:i/>
          <w:sz w:val="18"/>
          <w:szCs w:val="18"/>
        </w:rPr>
        <w:t xml:space="preserve"> nalaze se </w:t>
      </w:r>
      <w:r w:rsidRPr="00ED1C06">
        <w:rPr>
          <w:rFonts w:ascii="Gill Sans MT" w:hAnsi="Gill Sans MT"/>
          <w:i/>
          <w:sz w:val="18"/>
          <w:szCs w:val="18"/>
        </w:rPr>
        <w:t>i Korisničke upute za rad u sustavu</w:t>
      </w:r>
      <w:r>
        <w:rPr>
          <w:rFonts w:ascii="Gill Sans MT" w:hAnsi="Gill Sans MT"/>
          <w:i/>
          <w:sz w:val="18"/>
          <w:szCs w:val="18"/>
        </w:rPr>
        <w:t>.</w:t>
      </w:r>
      <w:r w:rsidRPr="00785E42">
        <w:rPr>
          <w:rFonts w:ascii="Gill Sans MT" w:hAnsi="Gill Sans MT"/>
          <w:i/>
          <w:sz w:val="18"/>
          <w:szCs w:val="18"/>
        </w:rPr>
        <w:t xml:space="preserve"> Aplikacija podržava sljedeće Internet preglednike: Internet Explorer 9 ili novije verzije te Google </w:t>
      </w:r>
      <w:proofErr w:type="spellStart"/>
      <w:r w:rsidRPr="00785E42">
        <w:rPr>
          <w:rFonts w:ascii="Gill Sans MT" w:hAnsi="Gill Sans MT"/>
          <w:i/>
          <w:sz w:val="18"/>
          <w:szCs w:val="18"/>
        </w:rPr>
        <w:t>Chrome</w:t>
      </w:r>
      <w:proofErr w:type="spellEnd"/>
      <w:r w:rsidRPr="00785E42">
        <w:rPr>
          <w:rFonts w:ascii="Gill Sans MT" w:hAnsi="Gill Sans MT"/>
          <w:i/>
          <w:sz w:val="18"/>
          <w:szCs w:val="18"/>
        </w:rPr>
        <w:t xml:space="preserve"> 23.0 ili novije verzije. Prijavni obrazac potrebno je dostaviti (podnijeti) u elektroničkom formatu putem sustava </w:t>
      </w:r>
      <w:proofErr w:type="spellStart"/>
      <w:r w:rsidRPr="00785E42">
        <w:rPr>
          <w:rFonts w:ascii="Gill Sans MT" w:hAnsi="Gill Sans MT"/>
          <w:i/>
          <w:sz w:val="18"/>
          <w:szCs w:val="18"/>
        </w:rPr>
        <w:t>e</w:t>
      </w:r>
      <w:r>
        <w:rPr>
          <w:rFonts w:ascii="Gill Sans MT" w:hAnsi="Gill Sans MT"/>
          <w:i/>
          <w:sz w:val="18"/>
          <w:szCs w:val="18"/>
        </w:rPr>
        <w:t>NPOO</w:t>
      </w:r>
      <w:proofErr w:type="spellEnd"/>
      <w:r w:rsidRPr="00785E42">
        <w:rPr>
          <w:rFonts w:ascii="Gill Sans MT" w:hAnsi="Gill Sans MT"/>
          <w:i/>
          <w:sz w:val="18"/>
          <w:szCs w:val="18"/>
        </w:rPr>
        <w:t xml:space="preserve"> od strane ovlaštene osobe Prijavitelja, </w:t>
      </w:r>
      <w:proofErr w:type="spellStart"/>
      <w:r w:rsidRPr="00785E42">
        <w:rPr>
          <w:rFonts w:ascii="Gill Sans MT" w:hAnsi="Gill Sans MT"/>
          <w:i/>
          <w:sz w:val="18"/>
          <w:szCs w:val="18"/>
        </w:rPr>
        <w:t>autentificirane</w:t>
      </w:r>
      <w:proofErr w:type="spellEnd"/>
      <w:r w:rsidRPr="00785E42">
        <w:rPr>
          <w:rFonts w:ascii="Gill Sans MT" w:hAnsi="Gill Sans MT"/>
          <w:i/>
          <w:sz w:val="18"/>
          <w:szCs w:val="18"/>
        </w:rPr>
        <w:t xml:space="preserve"> kroz uslugu Nacionalnog identifikacijskog i </w:t>
      </w:r>
      <w:proofErr w:type="spellStart"/>
      <w:r w:rsidRPr="00785E42">
        <w:rPr>
          <w:rFonts w:ascii="Gill Sans MT" w:hAnsi="Gill Sans MT"/>
          <w:i/>
          <w:sz w:val="18"/>
          <w:szCs w:val="18"/>
        </w:rPr>
        <w:t>autentifikacijskog</w:t>
      </w:r>
      <w:proofErr w:type="spellEnd"/>
      <w:r w:rsidRPr="00785E42">
        <w:rPr>
          <w:rFonts w:ascii="Gill Sans MT" w:hAnsi="Gill Sans MT"/>
          <w:i/>
          <w:sz w:val="18"/>
          <w:szCs w:val="18"/>
        </w:rPr>
        <w:t xml:space="preserve"> sustava</w:t>
      </w:r>
      <w:r>
        <w:rPr>
          <w:rFonts w:ascii="Gill Sans MT" w:hAnsi="Gill Sans MT"/>
          <w:i/>
          <w:sz w:val="18"/>
          <w:szCs w:val="18"/>
        </w:rPr>
        <w:t xml:space="preserve"> (NIAS)</w:t>
      </w:r>
      <w:r w:rsidRPr="00785E42">
        <w:rPr>
          <w:rFonts w:ascii="Gill Sans MT" w:hAnsi="Gill Sans MT"/>
          <w:i/>
          <w:sz w:val="18"/>
          <w:szCs w:val="18"/>
        </w:rPr>
        <w:t>.</w:t>
      </w:r>
    </w:p>
  </w:footnote>
  <w:footnote w:id="14">
    <w:p w14:paraId="2CA1A4B4" w14:textId="47A9C1C6" w:rsidR="001416F1" w:rsidRDefault="001416F1" w:rsidP="00886AC0">
      <w:pPr>
        <w:pStyle w:val="Tekstfusnote"/>
        <w:spacing w:after="0" w:line="240" w:lineRule="auto"/>
        <w:jc w:val="both"/>
      </w:pPr>
      <w:r w:rsidRPr="00785E42">
        <w:rPr>
          <w:rStyle w:val="Referencafusnote"/>
          <w:rFonts w:ascii="Gill Sans MT" w:hAnsi="Gill Sans MT"/>
          <w:sz w:val="18"/>
          <w:szCs w:val="18"/>
        </w:rPr>
        <w:footnoteRef/>
      </w:r>
      <w:r w:rsidRPr="00801A09">
        <w:rPr>
          <w:rFonts w:ascii="Gill Sans MT" w:hAnsi="Gill Sans MT"/>
          <w:sz w:val="18"/>
          <w:szCs w:val="18"/>
        </w:rPr>
        <w:t xml:space="preserve"> </w:t>
      </w:r>
      <w:r w:rsidRPr="00785E42">
        <w:rPr>
          <w:rFonts w:ascii="Gill Sans MT" w:hAnsi="Gill Sans MT"/>
          <w:i/>
          <w:sz w:val="18"/>
          <w:szCs w:val="18"/>
        </w:rPr>
        <w:t>Rješenj</w:t>
      </w:r>
      <w:r>
        <w:rPr>
          <w:rFonts w:ascii="Gill Sans MT" w:hAnsi="Gill Sans MT"/>
          <w:i/>
          <w:sz w:val="18"/>
          <w:szCs w:val="18"/>
        </w:rPr>
        <w:t>e</w:t>
      </w:r>
      <w:r w:rsidRPr="00785E42">
        <w:rPr>
          <w:rFonts w:ascii="Gill Sans MT" w:hAnsi="Gill Sans MT"/>
          <w:i/>
          <w:sz w:val="18"/>
          <w:szCs w:val="18"/>
        </w:rPr>
        <w:t xml:space="preserve"> je potrebno priložiti samo u slučajevima kad je obvez</w:t>
      </w:r>
      <w:r>
        <w:rPr>
          <w:rFonts w:ascii="Gill Sans MT" w:hAnsi="Gill Sans MT"/>
          <w:i/>
          <w:sz w:val="18"/>
          <w:szCs w:val="18"/>
        </w:rPr>
        <w:t>n</w:t>
      </w:r>
      <w:r w:rsidRPr="00785E42">
        <w:rPr>
          <w:rFonts w:ascii="Gill Sans MT" w:hAnsi="Gill Sans MT"/>
          <w:i/>
          <w:sz w:val="18"/>
          <w:szCs w:val="18"/>
        </w:rPr>
        <w:t>a provedb</w:t>
      </w:r>
      <w:r>
        <w:rPr>
          <w:rFonts w:ascii="Gill Sans MT" w:hAnsi="Gill Sans MT"/>
          <w:i/>
          <w:sz w:val="18"/>
          <w:szCs w:val="18"/>
        </w:rPr>
        <w:t>a</w:t>
      </w:r>
      <w:r w:rsidRPr="00785E42">
        <w:rPr>
          <w:rFonts w:ascii="Gill Sans MT" w:hAnsi="Gill Sans MT"/>
          <w:i/>
          <w:sz w:val="18"/>
          <w:szCs w:val="18"/>
        </w:rPr>
        <w:t xml:space="preserve"> nekih od postupaka (PUO ili OPUO) sukladno propisima iz područja zaštite okoliša</w:t>
      </w:r>
      <w:r>
        <w:rPr>
          <w:rFonts w:ascii="Gill Sans MT" w:hAnsi="Gill Sans MT"/>
          <w:i/>
          <w:sz w:val="18"/>
          <w:szCs w:val="18"/>
        </w:rPr>
        <w:t xml:space="preserve"> </w:t>
      </w:r>
      <w:r w:rsidRPr="00785E42">
        <w:rPr>
          <w:rFonts w:ascii="Gill Sans MT" w:hAnsi="Gill Sans MT"/>
          <w:i/>
          <w:sz w:val="18"/>
          <w:szCs w:val="18"/>
        </w:rPr>
        <w:t xml:space="preserve">(tj. ukoliko su  </w:t>
      </w:r>
      <w:proofErr w:type="spellStart"/>
      <w:r w:rsidRPr="00785E42">
        <w:rPr>
          <w:rFonts w:ascii="Gill Sans MT" w:hAnsi="Gill Sans MT"/>
          <w:i/>
          <w:sz w:val="18"/>
          <w:szCs w:val="18"/>
        </w:rPr>
        <w:t>reciklažna</w:t>
      </w:r>
      <w:proofErr w:type="spellEnd"/>
      <w:r w:rsidRPr="00785E42">
        <w:rPr>
          <w:rFonts w:ascii="Gill Sans MT" w:hAnsi="Gill Sans MT"/>
          <w:i/>
          <w:sz w:val="18"/>
          <w:szCs w:val="18"/>
        </w:rPr>
        <w:t xml:space="preserve"> dvorišta dio odlagališta otpada ili drugog zahvata s Priloga I, II i III Uredbe o procjeni utjecaja zahv</w:t>
      </w:r>
      <w:r>
        <w:rPr>
          <w:rFonts w:ascii="Gill Sans MT" w:hAnsi="Gill Sans MT"/>
          <w:i/>
          <w:sz w:val="18"/>
          <w:szCs w:val="18"/>
        </w:rPr>
        <w:t>ata na okoliš (NN 61/14 i 3/17).</w:t>
      </w:r>
    </w:p>
  </w:footnote>
  <w:footnote w:id="15">
    <w:p w14:paraId="503863C8" w14:textId="77777777" w:rsidR="001416F1" w:rsidRDefault="001416F1" w:rsidP="00173E89">
      <w:pPr>
        <w:pStyle w:val="Tekstfusnote"/>
        <w:spacing w:after="0" w:line="240" w:lineRule="auto"/>
        <w:jc w:val="both"/>
      </w:pPr>
      <w:r w:rsidRPr="00924F28">
        <w:rPr>
          <w:rFonts w:ascii="Gill Sans MT" w:hAnsi="Gill Sans MT"/>
          <w:i/>
          <w:sz w:val="18"/>
          <w:szCs w:val="18"/>
        </w:rPr>
        <w:footnoteRef/>
      </w:r>
      <w:r w:rsidRPr="00924F28">
        <w:rPr>
          <w:rFonts w:ascii="Gill Sans MT" w:hAnsi="Gill Sans MT"/>
          <w:i/>
          <w:sz w:val="18"/>
          <w:szCs w:val="18"/>
        </w:rPr>
        <w:t xml:space="preserve"> U</w:t>
      </w:r>
      <w:r>
        <w:rPr>
          <w:rFonts w:ascii="Gill Sans MT" w:hAnsi="Gill Sans MT"/>
          <w:i/>
          <w:sz w:val="18"/>
          <w:szCs w:val="18"/>
        </w:rPr>
        <w:t xml:space="preserve"> </w:t>
      </w:r>
      <w:r w:rsidRPr="00924F28">
        <w:rPr>
          <w:rFonts w:ascii="Gill Sans MT" w:hAnsi="Gill Sans MT"/>
          <w:i/>
          <w:sz w:val="18"/>
          <w:szCs w:val="18"/>
        </w:rPr>
        <w:t xml:space="preserve">slučaju kada je proveden postupak PUO/OPUO nije potrebno prilagati </w:t>
      </w:r>
      <w:r>
        <w:rPr>
          <w:rFonts w:ascii="Gill Sans MT" w:hAnsi="Gill Sans MT"/>
          <w:i/>
          <w:sz w:val="18"/>
          <w:szCs w:val="18"/>
        </w:rPr>
        <w:t xml:space="preserve">ovo </w:t>
      </w:r>
      <w:r w:rsidRPr="00924F28">
        <w:rPr>
          <w:rFonts w:ascii="Gill Sans MT" w:hAnsi="Gill Sans MT"/>
          <w:i/>
          <w:sz w:val="18"/>
          <w:szCs w:val="18"/>
        </w:rPr>
        <w:t>Mišljenje već samo Rješenje iz točke 5.</w:t>
      </w:r>
    </w:p>
  </w:footnote>
  <w:footnote w:id="16">
    <w:p w14:paraId="1E58DA0F" w14:textId="77777777" w:rsidR="001416F1" w:rsidRPr="00A945D2" w:rsidRDefault="001416F1" w:rsidP="00886AC0">
      <w:pPr>
        <w:pStyle w:val="Tekstfusnote"/>
        <w:spacing w:after="0" w:line="240" w:lineRule="auto"/>
        <w:jc w:val="both"/>
        <w:rPr>
          <w:rFonts w:ascii="Gill Sans MT" w:hAnsi="Gill Sans MT"/>
          <w:i/>
          <w:sz w:val="18"/>
          <w:szCs w:val="18"/>
        </w:rPr>
      </w:pPr>
      <w:r w:rsidRPr="00B9447D">
        <w:rPr>
          <w:rStyle w:val="Referencafusnote"/>
          <w:rFonts w:ascii="Gill Sans MT" w:hAnsi="Gill Sans MT"/>
          <w:iCs/>
          <w:sz w:val="18"/>
          <w:szCs w:val="18"/>
        </w:rPr>
        <w:footnoteRef/>
      </w:r>
      <w:r w:rsidRPr="00242319">
        <w:rPr>
          <w:rFonts w:ascii="Gill Sans MT" w:hAnsi="Gill Sans MT"/>
          <w:iCs/>
          <w:sz w:val="18"/>
          <w:szCs w:val="18"/>
        </w:rPr>
        <w:t xml:space="preserve"> </w:t>
      </w:r>
      <w:r w:rsidRPr="00A945D2">
        <w:rPr>
          <w:rFonts w:ascii="Gill Sans MT" w:hAnsi="Gill Sans MT"/>
          <w:i/>
          <w:sz w:val="18"/>
          <w:szCs w:val="18"/>
        </w:rPr>
        <w:t>Ukoliko je postupak ocjene prihvatljivosti zahvata za ekološku mrežu proveden u objedinjenom postupku s postupkom ocjene o potrebi procjene ili postupkom procjene utjecaja zahvata na okoliš, potrebno je dost</w:t>
      </w:r>
      <w:r>
        <w:rPr>
          <w:rFonts w:ascii="Gill Sans MT" w:hAnsi="Gill Sans MT"/>
          <w:i/>
          <w:sz w:val="18"/>
          <w:szCs w:val="18"/>
        </w:rPr>
        <w:t>aviti samo Rješenje pod točkom 5</w:t>
      </w:r>
      <w:r w:rsidRPr="00A945D2">
        <w:rPr>
          <w:rFonts w:ascii="Gill Sans MT" w:hAnsi="Gill Sans MT"/>
          <w:i/>
          <w:sz w:val="18"/>
          <w:szCs w:val="18"/>
        </w:rPr>
        <w:t>.</w:t>
      </w:r>
    </w:p>
  </w:footnote>
  <w:footnote w:id="17">
    <w:p w14:paraId="51B2223A" w14:textId="77777777" w:rsidR="001416F1" w:rsidRPr="00231608" w:rsidRDefault="001416F1" w:rsidP="00886AC0">
      <w:pPr>
        <w:pStyle w:val="Tekstfusnote"/>
        <w:spacing w:after="0" w:line="240" w:lineRule="auto"/>
        <w:jc w:val="both"/>
        <w:rPr>
          <w:rFonts w:ascii="Gill Sans MT" w:hAnsi="Gill Sans MT"/>
        </w:rPr>
      </w:pPr>
      <w:r w:rsidRPr="00D112A9">
        <w:rPr>
          <w:rStyle w:val="Referencafusnote"/>
          <w:rFonts w:ascii="Gill Sans MT" w:hAnsi="Gill Sans MT"/>
          <w:i/>
          <w:sz w:val="16"/>
          <w:szCs w:val="16"/>
        </w:rPr>
        <w:footnoteRef/>
      </w:r>
      <w:r w:rsidRPr="00D112A9">
        <w:rPr>
          <w:rFonts w:ascii="Gill Sans MT" w:hAnsi="Gill Sans MT"/>
          <w:i/>
          <w:sz w:val="16"/>
          <w:szCs w:val="16"/>
        </w:rPr>
        <w:t xml:space="preserve"> </w:t>
      </w:r>
      <w:r w:rsidRPr="00CF0859">
        <w:rPr>
          <w:rFonts w:ascii="Gill Sans MT" w:hAnsi="Gill Sans MT"/>
          <w:i/>
          <w:sz w:val="18"/>
          <w:szCs w:val="18"/>
        </w:rPr>
        <w:t>Glavni projekt dostavlja se isključivo u .pdf formatu (po mogućnosti koji se može pretraživati po riječima/određenim pojmovima)  kao prilog projektnom prijedlogu, dok se projektantski troškovnik dostavlja u .</w:t>
      </w:r>
      <w:proofErr w:type="spellStart"/>
      <w:r w:rsidRPr="00CF0859">
        <w:rPr>
          <w:rFonts w:ascii="Gill Sans MT" w:hAnsi="Gill Sans MT"/>
          <w:i/>
          <w:sz w:val="18"/>
          <w:szCs w:val="18"/>
        </w:rPr>
        <w:t>xslx</w:t>
      </w:r>
      <w:proofErr w:type="spellEnd"/>
      <w:r w:rsidRPr="00CF0859">
        <w:rPr>
          <w:rFonts w:ascii="Gill Sans MT" w:hAnsi="Gill Sans MT"/>
          <w:i/>
          <w:sz w:val="18"/>
          <w:szCs w:val="18"/>
        </w:rPr>
        <w:t xml:space="preserve"> formatu.</w:t>
      </w:r>
    </w:p>
  </w:footnote>
  <w:footnote w:id="18">
    <w:p w14:paraId="39D7EE6D" w14:textId="77777777" w:rsidR="001416F1" w:rsidRPr="00DE0AD8" w:rsidRDefault="001416F1" w:rsidP="00DE0AD8">
      <w:pPr>
        <w:pStyle w:val="Tekstfusnote"/>
        <w:spacing w:after="0" w:line="240" w:lineRule="auto"/>
        <w:rPr>
          <w:rFonts w:ascii="Gill Sans MT" w:hAnsi="Gill Sans MT"/>
          <w:i/>
          <w:sz w:val="16"/>
          <w:szCs w:val="16"/>
        </w:rPr>
      </w:pPr>
      <w:r>
        <w:rPr>
          <w:rStyle w:val="Referencafusnote"/>
        </w:rPr>
        <w:footnoteRef/>
      </w:r>
      <w:r>
        <w:t xml:space="preserve"> </w:t>
      </w:r>
      <w:r w:rsidRPr="00DE0AD8">
        <w:rPr>
          <w:rFonts w:ascii="Gill Sans MT" w:hAnsi="Gill Sans MT"/>
          <w:i/>
          <w:sz w:val="16"/>
          <w:szCs w:val="16"/>
        </w:rPr>
        <w:t>Prijavitelj nema obvezu</w:t>
      </w:r>
      <w:r>
        <w:rPr>
          <w:rFonts w:ascii="Gill Sans MT" w:hAnsi="Gill Sans MT"/>
          <w:i/>
          <w:sz w:val="16"/>
          <w:szCs w:val="16"/>
        </w:rPr>
        <w:t xml:space="preserve"> dostave navedenog izvatka, međutim ukoliko ga dostavi, prilikom ocjenjivanja kvalitete dobiva dodatne bodove za financijsku održivost projekta (</w:t>
      </w:r>
      <w:proofErr w:type="spellStart"/>
      <w:r>
        <w:rPr>
          <w:rFonts w:ascii="Gill Sans MT" w:hAnsi="Gill Sans MT"/>
          <w:i/>
          <w:sz w:val="16"/>
          <w:szCs w:val="16"/>
        </w:rPr>
        <w:t>ref</w:t>
      </w:r>
      <w:proofErr w:type="spellEnd"/>
      <w:r>
        <w:rPr>
          <w:rFonts w:ascii="Gill Sans MT" w:hAnsi="Gill Sans MT"/>
          <w:i/>
          <w:sz w:val="16"/>
          <w:szCs w:val="16"/>
        </w:rPr>
        <w:t>. tablica 3. Kriteriji odabira za ocjenjivanje kvalitete).</w:t>
      </w:r>
    </w:p>
  </w:footnote>
  <w:footnote w:id="19">
    <w:p w14:paraId="2BE29FE5" w14:textId="77777777" w:rsidR="001416F1" w:rsidRPr="00835B7B" w:rsidRDefault="001416F1" w:rsidP="00886AC0">
      <w:pPr>
        <w:pStyle w:val="Bezproreda"/>
        <w:rPr>
          <w:rFonts w:ascii="Gill Sans MT" w:hAnsi="Gill Sans MT" w:cs="Times New Roman"/>
          <w:sz w:val="16"/>
          <w:szCs w:val="16"/>
        </w:rPr>
      </w:pPr>
      <w:r w:rsidRPr="00835B7B">
        <w:rPr>
          <w:rStyle w:val="Referencafusnote"/>
          <w:rFonts w:ascii="Gill Sans MT" w:hAnsi="Gill Sans MT" w:cs="Times New Roman"/>
          <w:sz w:val="16"/>
          <w:szCs w:val="16"/>
        </w:rPr>
        <w:footnoteRef/>
      </w:r>
      <w:r w:rsidRPr="00835B7B">
        <w:rPr>
          <w:rFonts w:ascii="Gill Sans MT" w:hAnsi="Gill Sans MT" w:cs="Times New Roman"/>
          <w:sz w:val="16"/>
          <w:szCs w:val="16"/>
        </w:rPr>
        <w:t xml:space="preserve"> </w:t>
      </w:r>
      <w:r w:rsidRPr="00D112A9">
        <w:rPr>
          <w:rFonts w:ascii="Gill Sans MT" w:hAnsi="Gill Sans MT" w:cs="Times New Roman"/>
          <w:i/>
          <w:sz w:val="16"/>
          <w:szCs w:val="16"/>
        </w:rPr>
        <w:t>Vijeće Europske unije 10917/06 Obnovljena strategija održivog razvoja Europske unije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5BD3"/>
    <w:multiLevelType w:val="hybridMultilevel"/>
    <w:tmpl w:val="D756B5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AD389E"/>
    <w:multiLevelType w:val="hybridMultilevel"/>
    <w:tmpl w:val="91CCD50C"/>
    <w:lvl w:ilvl="0" w:tplc="AE0A273C">
      <w:start w:val="1"/>
      <w:numFmt w:val="decimal"/>
      <w:lvlText w:val="%1."/>
      <w:lvlJc w:val="left"/>
      <w:pPr>
        <w:ind w:left="360" w:hanging="360"/>
      </w:pPr>
      <w:rPr>
        <w:rFonts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8CC2CEE"/>
    <w:multiLevelType w:val="hybridMultilevel"/>
    <w:tmpl w:val="BFE8C202"/>
    <w:lvl w:ilvl="0" w:tplc="1CE4CFD6">
      <w:start w:val="1"/>
      <w:numFmt w:val="bullet"/>
      <w:lvlText w:val=""/>
      <w:lvlJc w:val="left"/>
      <w:pPr>
        <w:ind w:left="1080" w:hanging="360"/>
      </w:pPr>
      <w:rPr>
        <w:rFonts w:ascii="Wingdings" w:hAnsi="Wingdings" w:hint="default"/>
        <w:color w:val="B0CB1F"/>
        <w:sz w:val="36"/>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0CA079C5"/>
    <w:multiLevelType w:val="multilevel"/>
    <w:tmpl w:val="E8CC99A6"/>
    <w:lvl w:ilvl="0">
      <w:start w:val="1"/>
      <w:numFmt w:val="decimal"/>
      <w:pStyle w:val="Naslov1"/>
      <w:lvlText w:val="%1."/>
      <w:lvlJc w:val="left"/>
      <w:pPr>
        <w:ind w:left="720" w:hanging="360"/>
      </w:pPr>
      <w:rPr>
        <w:rFonts w:hint="default"/>
      </w:rPr>
    </w:lvl>
    <w:lvl w:ilvl="1">
      <w:start w:val="1"/>
      <w:numFmt w:val="decimal"/>
      <w:pStyle w:val="Naslov2"/>
      <w:isLgl/>
      <w:lvlText w:val="%1.%2."/>
      <w:lvlJc w:val="left"/>
      <w:pPr>
        <w:ind w:left="1080" w:hanging="720"/>
      </w:pPr>
      <w:rPr>
        <w:rFonts w:ascii="Gill Sans MT" w:hAnsi="Gill Sans MT" w:hint="default"/>
        <w:b/>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D6C128A"/>
    <w:multiLevelType w:val="hybridMultilevel"/>
    <w:tmpl w:val="EAFEACAA"/>
    <w:lvl w:ilvl="0" w:tplc="8D5A4676">
      <w:numFmt w:val="bullet"/>
      <w:lvlText w:val="-"/>
      <w:lvlJc w:val="left"/>
      <w:pPr>
        <w:ind w:left="1004" w:hanging="360"/>
      </w:pPr>
      <w:rPr>
        <w:rFonts w:ascii="Calibri" w:eastAsia="Calibri" w:hAnsi="Calibri" w:cs="Calibri"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5" w15:restartNumberingAfterBreak="0">
    <w:nsid w:val="0FEB6B0C"/>
    <w:multiLevelType w:val="hybridMultilevel"/>
    <w:tmpl w:val="CDA0FE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61C6DDC"/>
    <w:multiLevelType w:val="hybridMultilevel"/>
    <w:tmpl w:val="5E1025DA"/>
    <w:lvl w:ilvl="0" w:tplc="8E840360">
      <w:start w:val="1"/>
      <w:numFmt w:val="bullet"/>
      <w:lvlText w:val=""/>
      <w:lvlJc w:val="left"/>
      <w:pPr>
        <w:ind w:left="502" w:hanging="360"/>
      </w:pPr>
      <w:rPr>
        <w:rFonts w:ascii="Wingdings" w:hAnsi="Wingdings" w:hint="default"/>
        <w:color w:val="92D050"/>
        <w:sz w:val="36"/>
        <w:szCs w:val="36"/>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7" w15:restartNumberingAfterBreak="0">
    <w:nsid w:val="1A735997"/>
    <w:multiLevelType w:val="hybridMultilevel"/>
    <w:tmpl w:val="6CE60BB4"/>
    <w:lvl w:ilvl="0" w:tplc="041A000F">
      <w:start w:val="1"/>
      <w:numFmt w:val="decimal"/>
      <w:lvlText w:val="%1."/>
      <w:lvlJc w:val="left"/>
      <w:pPr>
        <w:ind w:left="360" w:hanging="360"/>
      </w:pPr>
      <w:rPr>
        <w:rFonts w:hint="default"/>
      </w:rPr>
    </w:lvl>
    <w:lvl w:ilvl="1" w:tplc="041A000F">
      <w:start w:val="1"/>
      <w:numFmt w:val="decimal"/>
      <w:lvlText w:val="%2."/>
      <w:lvlJc w:val="left"/>
      <w:pPr>
        <w:ind w:left="1080" w:hanging="360"/>
      </w:pPr>
      <w:rPr>
        <w:rFonts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1ABC58EE"/>
    <w:multiLevelType w:val="multilevel"/>
    <w:tmpl w:val="8A7AEFD8"/>
    <w:lvl w:ilvl="0">
      <w:start w:val="1"/>
      <w:numFmt w:val="lowerLetter"/>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C885097"/>
    <w:multiLevelType w:val="hybridMultilevel"/>
    <w:tmpl w:val="FF3649C8"/>
    <w:lvl w:ilvl="0" w:tplc="3836F754">
      <w:start w:val="1"/>
      <w:numFmt w:val="bullet"/>
      <w:lvlText w:val=""/>
      <w:lvlJc w:val="left"/>
      <w:pPr>
        <w:ind w:left="360" w:hanging="360"/>
      </w:pPr>
      <w:rPr>
        <w:rFonts w:ascii="Symbol" w:hAnsi="Symbol" w:hint="default"/>
      </w:rPr>
    </w:lvl>
    <w:lvl w:ilvl="1" w:tplc="E99821CC" w:tentative="1">
      <w:start w:val="1"/>
      <w:numFmt w:val="bullet"/>
      <w:lvlText w:val="o"/>
      <w:lvlJc w:val="left"/>
      <w:pPr>
        <w:ind w:left="1080" w:hanging="360"/>
      </w:pPr>
      <w:rPr>
        <w:rFonts w:ascii="Courier New" w:hAnsi="Courier New" w:hint="default"/>
      </w:rPr>
    </w:lvl>
    <w:lvl w:ilvl="2" w:tplc="F81AC582" w:tentative="1">
      <w:start w:val="1"/>
      <w:numFmt w:val="bullet"/>
      <w:lvlText w:val=""/>
      <w:lvlJc w:val="left"/>
      <w:pPr>
        <w:ind w:left="1800" w:hanging="360"/>
      </w:pPr>
      <w:rPr>
        <w:rFonts w:ascii="Wingdings" w:hAnsi="Wingdings" w:hint="default"/>
      </w:rPr>
    </w:lvl>
    <w:lvl w:ilvl="3" w:tplc="9E106DA4" w:tentative="1">
      <w:start w:val="1"/>
      <w:numFmt w:val="bullet"/>
      <w:lvlText w:val=""/>
      <w:lvlJc w:val="left"/>
      <w:pPr>
        <w:ind w:left="2520" w:hanging="360"/>
      </w:pPr>
      <w:rPr>
        <w:rFonts w:ascii="Symbol" w:hAnsi="Symbol" w:hint="default"/>
      </w:rPr>
    </w:lvl>
    <w:lvl w:ilvl="4" w:tplc="B36A7988" w:tentative="1">
      <w:start w:val="1"/>
      <w:numFmt w:val="bullet"/>
      <w:lvlText w:val="o"/>
      <w:lvlJc w:val="left"/>
      <w:pPr>
        <w:ind w:left="3240" w:hanging="360"/>
      </w:pPr>
      <w:rPr>
        <w:rFonts w:ascii="Courier New" w:hAnsi="Courier New" w:hint="default"/>
      </w:rPr>
    </w:lvl>
    <w:lvl w:ilvl="5" w:tplc="F83CDA74" w:tentative="1">
      <w:start w:val="1"/>
      <w:numFmt w:val="bullet"/>
      <w:lvlText w:val=""/>
      <w:lvlJc w:val="left"/>
      <w:pPr>
        <w:ind w:left="3960" w:hanging="360"/>
      </w:pPr>
      <w:rPr>
        <w:rFonts w:ascii="Wingdings" w:hAnsi="Wingdings" w:hint="default"/>
      </w:rPr>
    </w:lvl>
    <w:lvl w:ilvl="6" w:tplc="49525C96" w:tentative="1">
      <w:start w:val="1"/>
      <w:numFmt w:val="bullet"/>
      <w:lvlText w:val=""/>
      <w:lvlJc w:val="left"/>
      <w:pPr>
        <w:ind w:left="4680" w:hanging="360"/>
      </w:pPr>
      <w:rPr>
        <w:rFonts w:ascii="Symbol" w:hAnsi="Symbol" w:hint="default"/>
      </w:rPr>
    </w:lvl>
    <w:lvl w:ilvl="7" w:tplc="71044934" w:tentative="1">
      <w:start w:val="1"/>
      <w:numFmt w:val="bullet"/>
      <w:lvlText w:val="o"/>
      <w:lvlJc w:val="left"/>
      <w:pPr>
        <w:ind w:left="5400" w:hanging="360"/>
      </w:pPr>
      <w:rPr>
        <w:rFonts w:ascii="Courier New" w:hAnsi="Courier New" w:hint="default"/>
      </w:rPr>
    </w:lvl>
    <w:lvl w:ilvl="8" w:tplc="BACC945E" w:tentative="1">
      <w:start w:val="1"/>
      <w:numFmt w:val="bullet"/>
      <w:lvlText w:val=""/>
      <w:lvlJc w:val="left"/>
      <w:pPr>
        <w:ind w:left="6120" w:hanging="360"/>
      </w:pPr>
      <w:rPr>
        <w:rFonts w:ascii="Wingdings" w:hAnsi="Wingdings" w:hint="default"/>
      </w:rPr>
    </w:lvl>
  </w:abstractNum>
  <w:abstractNum w:abstractNumId="10" w15:restartNumberingAfterBreak="0">
    <w:nsid w:val="1EFE40A3"/>
    <w:multiLevelType w:val="hybridMultilevel"/>
    <w:tmpl w:val="E71A4C5E"/>
    <w:lvl w:ilvl="0" w:tplc="041A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6F5188"/>
    <w:multiLevelType w:val="multilevel"/>
    <w:tmpl w:val="BE7AC44E"/>
    <w:lvl w:ilvl="0">
      <w:start w:val="1"/>
      <w:numFmt w:val="decimal"/>
      <w:lvlText w:val="%1."/>
      <w:lvlJc w:val="left"/>
      <w:pPr>
        <w:ind w:left="720" w:hanging="360"/>
      </w:pPr>
      <w:rPr>
        <w:i w:val="0"/>
        <w:iCs/>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34C538D"/>
    <w:multiLevelType w:val="hybridMultilevel"/>
    <w:tmpl w:val="08B2FF34"/>
    <w:lvl w:ilvl="0" w:tplc="8EEC99D6">
      <w:start w:val="1"/>
      <w:numFmt w:val="bullet"/>
      <w:lvlText w:val="-"/>
      <w:lvlJc w:val="left"/>
      <w:pPr>
        <w:ind w:left="720" w:hanging="360"/>
      </w:pPr>
      <w:rPr>
        <w:rFonts w:ascii="Times New Roman" w:eastAsia="Times New Roman" w:hAnsi="Times New Roman" w:cs="Times New Roman" w:hint="default"/>
      </w:rPr>
    </w:lvl>
    <w:lvl w:ilvl="1" w:tplc="041A0005">
      <w:start w:val="1"/>
      <w:numFmt w:val="bullet"/>
      <w:lvlText w:val=""/>
      <w:lvlJc w:val="left"/>
      <w:pPr>
        <w:ind w:left="1440" w:hanging="360"/>
      </w:pPr>
      <w:rPr>
        <w:rFonts w:ascii="Wingdings" w:hAnsi="Wingding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88827E7"/>
    <w:multiLevelType w:val="hybridMultilevel"/>
    <w:tmpl w:val="015C8F96"/>
    <w:lvl w:ilvl="0" w:tplc="041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D67BCC"/>
    <w:multiLevelType w:val="hybridMultilevel"/>
    <w:tmpl w:val="A8A8C83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19B3273"/>
    <w:multiLevelType w:val="hybridMultilevel"/>
    <w:tmpl w:val="2BBC17C4"/>
    <w:lvl w:ilvl="0" w:tplc="041A0001">
      <w:start w:val="1"/>
      <w:numFmt w:val="bullet"/>
      <w:lvlText w:val=""/>
      <w:lvlJc w:val="left"/>
      <w:pPr>
        <w:ind w:left="1287" w:hanging="360"/>
      </w:pPr>
      <w:rPr>
        <w:rFonts w:ascii="Symbol" w:hAnsi="Symbol" w:hint="default"/>
      </w:rPr>
    </w:lvl>
    <w:lvl w:ilvl="1" w:tplc="041A0005">
      <w:start w:val="1"/>
      <w:numFmt w:val="bullet"/>
      <w:lvlText w:val=""/>
      <w:lvlJc w:val="left"/>
      <w:pPr>
        <w:ind w:left="2007" w:hanging="360"/>
      </w:pPr>
      <w:rPr>
        <w:rFonts w:ascii="Wingdings" w:hAnsi="Wingdings"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6" w15:restartNumberingAfterBreak="0">
    <w:nsid w:val="33934F8F"/>
    <w:multiLevelType w:val="multilevel"/>
    <w:tmpl w:val="E1005074"/>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7" w15:restartNumberingAfterBreak="0">
    <w:nsid w:val="42A740B7"/>
    <w:multiLevelType w:val="hybridMultilevel"/>
    <w:tmpl w:val="2730CC34"/>
    <w:lvl w:ilvl="0" w:tplc="2D0454EA">
      <w:start w:val="1"/>
      <w:numFmt w:val="bullet"/>
      <w:pStyle w:val="bullets"/>
      <w:lvlText w:val=""/>
      <w:lvlJc w:val="left"/>
      <w:pPr>
        <w:ind w:left="928" w:hanging="360"/>
      </w:pPr>
      <w:rPr>
        <w:rFonts w:ascii="Wingdings" w:hAnsi="Wingdings" w:hint="default"/>
        <w:color w:val="92D050"/>
        <w:sz w:val="36"/>
        <w:szCs w:val="36"/>
      </w:rPr>
    </w:lvl>
    <w:lvl w:ilvl="1" w:tplc="041A0019" w:tentative="1">
      <w:start w:val="1"/>
      <w:numFmt w:val="lowerLetter"/>
      <w:lvlText w:val="%2."/>
      <w:lvlJc w:val="left"/>
      <w:pPr>
        <w:ind w:left="2291" w:hanging="360"/>
      </w:pPr>
    </w:lvl>
    <w:lvl w:ilvl="2" w:tplc="041A001B" w:tentative="1">
      <w:start w:val="1"/>
      <w:numFmt w:val="lowerRoman"/>
      <w:lvlText w:val="%3."/>
      <w:lvlJc w:val="right"/>
      <w:pPr>
        <w:ind w:left="3011" w:hanging="180"/>
      </w:pPr>
    </w:lvl>
    <w:lvl w:ilvl="3" w:tplc="041A000F" w:tentative="1">
      <w:start w:val="1"/>
      <w:numFmt w:val="decimal"/>
      <w:lvlText w:val="%4."/>
      <w:lvlJc w:val="left"/>
      <w:pPr>
        <w:ind w:left="3731" w:hanging="360"/>
      </w:pPr>
    </w:lvl>
    <w:lvl w:ilvl="4" w:tplc="041A0019" w:tentative="1">
      <w:start w:val="1"/>
      <w:numFmt w:val="lowerLetter"/>
      <w:lvlText w:val="%5."/>
      <w:lvlJc w:val="left"/>
      <w:pPr>
        <w:ind w:left="4451" w:hanging="360"/>
      </w:pPr>
    </w:lvl>
    <w:lvl w:ilvl="5" w:tplc="041A001B" w:tentative="1">
      <w:start w:val="1"/>
      <w:numFmt w:val="lowerRoman"/>
      <w:lvlText w:val="%6."/>
      <w:lvlJc w:val="right"/>
      <w:pPr>
        <w:ind w:left="5171" w:hanging="180"/>
      </w:pPr>
    </w:lvl>
    <w:lvl w:ilvl="6" w:tplc="041A000F" w:tentative="1">
      <w:start w:val="1"/>
      <w:numFmt w:val="decimal"/>
      <w:lvlText w:val="%7."/>
      <w:lvlJc w:val="left"/>
      <w:pPr>
        <w:ind w:left="5891" w:hanging="360"/>
      </w:pPr>
    </w:lvl>
    <w:lvl w:ilvl="7" w:tplc="041A0019" w:tentative="1">
      <w:start w:val="1"/>
      <w:numFmt w:val="lowerLetter"/>
      <w:lvlText w:val="%8."/>
      <w:lvlJc w:val="left"/>
      <w:pPr>
        <w:ind w:left="6611" w:hanging="360"/>
      </w:pPr>
    </w:lvl>
    <w:lvl w:ilvl="8" w:tplc="041A001B" w:tentative="1">
      <w:start w:val="1"/>
      <w:numFmt w:val="lowerRoman"/>
      <w:lvlText w:val="%9."/>
      <w:lvlJc w:val="right"/>
      <w:pPr>
        <w:ind w:left="7331" w:hanging="180"/>
      </w:pPr>
    </w:lvl>
  </w:abstractNum>
  <w:abstractNum w:abstractNumId="18" w15:restartNumberingAfterBreak="0">
    <w:nsid w:val="42C53A4B"/>
    <w:multiLevelType w:val="hybridMultilevel"/>
    <w:tmpl w:val="3E5E01BA"/>
    <w:lvl w:ilvl="0" w:tplc="041A0015">
      <w:start w:val="1"/>
      <w:numFmt w:val="upperLetter"/>
      <w:lvlText w:val="%1."/>
      <w:lvlJc w:val="left"/>
      <w:pPr>
        <w:ind w:left="720" w:hanging="360"/>
      </w:pPr>
    </w:lvl>
    <w:lvl w:ilvl="1" w:tplc="041A0015">
      <w:start w:val="1"/>
      <w:numFmt w:val="upperLetter"/>
      <w:lvlText w:val="%2."/>
      <w:lvlJc w:val="left"/>
      <w:pPr>
        <w:ind w:left="1440" w:hanging="360"/>
      </w:pPr>
    </w:lvl>
    <w:lvl w:ilvl="2" w:tplc="85B844F8">
      <w:start w:val="1"/>
      <w:numFmt w:val="lowerLetter"/>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A601631"/>
    <w:multiLevelType w:val="hybridMultilevel"/>
    <w:tmpl w:val="2CC4AFC8"/>
    <w:lvl w:ilvl="0" w:tplc="041A0003">
      <w:start w:val="1"/>
      <w:numFmt w:val="bullet"/>
      <w:lvlText w:val="o"/>
      <w:lvlJc w:val="left"/>
      <w:pPr>
        <w:ind w:left="720" w:hanging="360"/>
      </w:pPr>
      <w:rPr>
        <w:rFonts w:ascii="Courier New" w:hAnsi="Courier New" w:cs="Courier New" w:hint="default"/>
      </w:rPr>
    </w:lvl>
    <w:lvl w:ilvl="1" w:tplc="387A10D8">
      <w:start w:val="10"/>
      <w:numFmt w:val="bullet"/>
      <w:lvlText w:val="-"/>
      <w:lvlJc w:val="left"/>
      <w:pPr>
        <w:ind w:left="1440" w:hanging="360"/>
      </w:pPr>
      <w:rPr>
        <w:rFonts w:ascii="Gill Sans MT" w:eastAsia="Times New Roman" w:hAnsi="Gill Sans MT" w:cs="Times New Roman"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AFE4639"/>
    <w:multiLevelType w:val="hybridMultilevel"/>
    <w:tmpl w:val="6002BE34"/>
    <w:lvl w:ilvl="0" w:tplc="5E8C88FA">
      <w:start w:val="1"/>
      <w:numFmt w:val="decimal"/>
      <w:lvlText w:val="%1."/>
      <w:lvlJc w:val="left"/>
      <w:pPr>
        <w:ind w:left="720" w:hanging="360"/>
      </w:pPr>
      <w:rPr>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B55303D"/>
    <w:multiLevelType w:val="hybridMultilevel"/>
    <w:tmpl w:val="FFFC319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CDE25E5"/>
    <w:multiLevelType w:val="hybridMultilevel"/>
    <w:tmpl w:val="A2D08E8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FC56EBE"/>
    <w:multiLevelType w:val="hybridMultilevel"/>
    <w:tmpl w:val="68CCFB62"/>
    <w:lvl w:ilvl="0" w:tplc="8EEC99D6">
      <w:start w:val="1"/>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227714C"/>
    <w:multiLevelType w:val="hybridMultilevel"/>
    <w:tmpl w:val="003EBB0E"/>
    <w:lvl w:ilvl="0" w:tplc="AD1C8FCC">
      <w:start w:val="1"/>
      <w:numFmt w:val="decimal"/>
      <w:lvlText w:val="%1."/>
      <w:lvlJc w:val="left"/>
      <w:pPr>
        <w:ind w:left="720" w:hanging="360"/>
      </w:pPr>
      <w:rPr>
        <w:i w:val="0"/>
        <w:iCs/>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A0A7FB3"/>
    <w:multiLevelType w:val="hybridMultilevel"/>
    <w:tmpl w:val="7076CCC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03F0EEB"/>
    <w:multiLevelType w:val="hybridMultilevel"/>
    <w:tmpl w:val="8A5A399A"/>
    <w:lvl w:ilvl="0" w:tplc="041A001B">
      <w:start w:val="1"/>
      <w:numFmt w:val="lowerRoman"/>
      <w:lvlText w:val="%1."/>
      <w:lvlJc w:val="right"/>
      <w:pPr>
        <w:ind w:left="720" w:hanging="360"/>
      </w:pPr>
    </w:lvl>
    <w:lvl w:ilvl="1" w:tplc="5AB8B704">
      <w:start w:val="1"/>
      <w:numFmt w:val="upp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0A574AC"/>
    <w:multiLevelType w:val="hybridMultilevel"/>
    <w:tmpl w:val="8842BB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2E53067"/>
    <w:multiLevelType w:val="hybridMultilevel"/>
    <w:tmpl w:val="24F8B68A"/>
    <w:lvl w:ilvl="0" w:tplc="1CE4CFD6">
      <w:start w:val="1"/>
      <w:numFmt w:val="bullet"/>
      <w:lvlText w:val=""/>
      <w:lvlJc w:val="left"/>
      <w:pPr>
        <w:ind w:left="720" w:hanging="360"/>
      </w:pPr>
      <w:rPr>
        <w:rFonts w:ascii="Wingdings" w:hAnsi="Wingdings" w:hint="default"/>
        <w:color w:val="B0CB1F"/>
        <w:sz w:val="3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3E62CE9"/>
    <w:multiLevelType w:val="hybridMultilevel"/>
    <w:tmpl w:val="57F48B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53B4953"/>
    <w:multiLevelType w:val="hybridMultilevel"/>
    <w:tmpl w:val="74EE474A"/>
    <w:lvl w:ilvl="0" w:tplc="041A0001">
      <w:start w:val="1"/>
      <w:numFmt w:val="bullet"/>
      <w:lvlText w:val=""/>
      <w:lvlJc w:val="left"/>
      <w:pPr>
        <w:ind w:left="720" w:hanging="360"/>
      </w:pPr>
      <w:rPr>
        <w:rFonts w:ascii="Symbol" w:hAnsi="Symbol" w:hint="default"/>
        <w:b w:val="0"/>
        <w:i w:val="0"/>
        <w:caps w:val="0"/>
        <w:strike w:val="0"/>
        <w:dstrike w:val="0"/>
        <w:vanish w:val="0"/>
        <w:color w:val="auto"/>
        <w:sz w:val="24"/>
        <w:vertAlign w:val="baselin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955012"/>
    <w:multiLevelType w:val="hybridMultilevel"/>
    <w:tmpl w:val="AAD65990"/>
    <w:lvl w:ilvl="0" w:tplc="387A10D8">
      <w:start w:val="10"/>
      <w:numFmt w:val="bullet"/>
      <w:lvlText w:val="-"/>
      <w:lvlJc w:val="left"/>
      <w:pPr>
        <w:ind w:left="720" w:hanging="360"/>
      </w:pPr>
      <w:rPr>
        <w:rFonts w:ascii="Gill Sans MT" w:eastAsia="Times New Roman" w:hAnsi="Gill Sans MT"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52E3D7E"/>
    <w:multiLevelType w:val="hybridMultilevel"/>
    <w:tmpl w:val="A4886062"/>
    <w:lvl w:ilvl="0" w:tplc="5D945B66">
      <w:start w:val="1"/>
      <w:numFmt w:val="decimal"/>
      <w:lvlText w:val="%1."/>
      <w:lvlJc w:val="left"/>
      <w:pPr>
        <w:ind w:left="720" w:hanging="360"/>
      </w:pPr>
      <w:rPr>
        <w:rFonts w:ascii="Gill Sans MT" w:eastAsia="Calibri" w:hAnsi="Gill Sans MT" w:cs="Times New Roman"/>
      </w:rPr>
    </w:lvl>
    <w:lvl w:ilvl="1" w:tplc="9CEE0378">
      <w:start w:val="1"/>
      <w:numFmt w:val="lowerRoman"/>
      <w:lvlText w:val="%2."/>
      <w:lvlJc w:val="left"/>
      <w:pPr>
        <w:ind w:left="1800" w:hanging="720"/>
      </w:pPr>
      <w:rPr>
        <w:rFonts w:hint="default"/>
      </w:rPr>
    </w:lvl>
    <w:lvl w:ilvl="2" w:tplc="D254A1EA">
      <w:start w:val="1"/>
      <w:numFmt w:val="bullet"/>
      <w:lvlText w:val="-"/>
      <w:lvlJc w:val="left"/>
      <w:pPr>
        <w:ind w:left="2340" w:hanging="360"/>
      </w:pPr>
      <w:rPr>
        <w:rFonts w:ascii="&quot;Lucida Sans Unicode&quot;,sans-seri" w:hAnsi="&quot;Lucida Sans Unicode&quot;,sans-se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3A00A0"/>
    <w:multiLevelType w:val="hybridMultilevel"/>
    <w:tmpl w:val="727461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72B07EA"/>
    <w:multiLevelType w:val="hybridMultilevel"/>
    <w:tmpl w:val="AB28985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AEB49B8"/>
    <w:multiLevelType w:val="hybridMultilevel"/>
    <w:tmpl w:val="D6645260"/>
    <w:lvl w:ilvl="0" w:tplc="E9761A56">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C906B56"/>
    <w:multiLevelType w:val="hybridMultilevel"/>
    <w:tmpl w:val="DE5C1D80"/>
    <w:lvl w:ilvl="0" w:tplc="041A000F">
      <w:start w:val="1"/>
      <w:numFmt w:val="decimal"/>
      <w:lvlText w:val="%1."/>
      <w:lvlJc w:val="left"/>
      <w:pPr>
        <w:ind w:left="502" w:hanging="360"/>
      </w:pPr>
    </w:lvl>
    <w:lvl w:ilvl="1" w:tplc="041A0019" w:tentative="1">
      <w:start w:val="1"/>
      <w:numFmt w:val="lowerLetter"/>
      <w:lvlText w:val="%2."/>
      <w:lvlJc w:val="left"/>
      <w:pPr>
        <w:ind w:left="1015" w:hanging="360"/>
      </w:pPr>
    </w:lvl>
    <w:lvl w:ilvl="2" w:tplc="041A001B" w:tentative="1">
      <w:start w:val="1"/>
      <w:numFmt w:val="lowerRoman"/>
      <w:lvlText w:val="%3."/>
      <w:lvlJc w:val="right"/>
      <w:pPr>
        <w:ind w:left="1735" w:hanging="180"/>
      </w:pPr>
    </w:lvl>
    <w:lvl w:ilvl="3" w:tplc="041A000F" w:tentative="1">
      <w:start w:val="1"/>
      <w:numFmt w:val="decimal"/>
      <w:lvlText w:val="%4."/>
      <w:lvlJc w:val="left"/>
      <w:pPr>
        <w:ind w:left="2455" w:hanging="360"/>
      </w:pPr>
    </w:lvl>
    <w:lvl w:ilvl="4" w:tplc="041A0019" w:tentative="1">
      <w:start w:val="1"/>
      <w:numFmt w:val="lowerLetter"/>
      <w:lvlText w:val="%5."/>
      <w:lvlJc w:val="left"/>
      <w:pPr>
        <w:ind w:left="3175" w:hanging="360"/>
      </w:pPr>
    </w:lvl>
    <w:lvl w:ilvl="5" w:tplc="041A001B" w:tentative="1">
      <w:start w:val="1"/>
      <w:numFmt w:val="lowerRoman"/>
      <w:lvlText w:val="%6."/>
      <w:lvlJc w:val="right"/>
      <w:pPr>
        <w:ind w:left="3895" w:hanging="180"/>
      </w:pPr>
    </w:lvl>
    <w:lvl w:ilvl="6" w:tplc="041A000F" w:tentative="1">
      <w:start w:val="1"/>
      <w:numFmt w:val="decimal"/>
      <w:lvlText w:val="%7."/>
      <w:lvlJc w:val="left"/>
      <w:pPr>
        <w:ind w:left="4615" w:hanging="360"/>
      </w:pPr>
    </w:lvl>
    <w:lvl w:ilvl="7" w:tplc="041A0019" w:tentative="1">
      <w:start w:val="1"/>
      <w:numFmt w:val="lowerLetter"/>
      <w:lvlText w:val="%8."/>
      <w:lvlJc w:val="left"/>
      <w:pPr>
        <w:ind w:left="5335" w:hanging="360"/>
      </w:pPr>
    </w:lvl>
    <w:lvl w:ilvl="8" w:tplc="041A001B" w:tentative="1">
      <w:start w:val="1"/>
      <w:numFmt w:val="lowerRoman"/>
      <w:lvlText w:val="%9."/>
      <w:lvlJc w:val="right"/>
      <w:pPr>
        <w:ind w:left="6055" w:hanging="180"/>
      </w:pPr>
    </w:lvl>
  </w:abstractNum>
  <w:abstractNum w:abstractNumId="37" w15:restartNumberingAfterBreak="0">
    <w:nsid w:val="7CEE0DAC"/>
    <w:multiLevelType w:val="hybridMultilevel"/>
    <w:tmpl w:val="7520D88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28"/>
  </w:num>
  <w:num w:numId="4">
    <w:abstractNumId w:val="17"/>
  </w:num>
  <w:num w:numId="5">
    <w:abstractNumId w:val="2"/>
  </w:num>
  <w:num w:numId="6">
    <w:abstractNumId w:val="5"/>
  </w:num>
  <w:num w:numId="7">
    <w:abstractNumId w:val="36"/>
  </w:num>
  <w:num w:numId="8">
    <w:abstractNumId w:val="24"/>
  </w:num>
  <w:num w:numId="9">
    <w:abstractNumId w:val="11"/>
  </w:num>
  <w:num w:numId="10">
    <w:abstractNumId w:val="20"/>
  </w:num>
  <w:num w:numId="11">
    <w:abstractNumId w:val="10"/>
  </w:num>
  <w:num w:numId="12">
    <w:abstractNumId w:val="1"/>
  </w:num>
  <w:num w:numId="13">
    <w:abstractNumId w:val="21"/>
  </w:num>
  <w:num w:numId="14">
    <w:abstractNumId w:val="26"/>
  </w:num>
  <w:num w:numId="15">
    <w:abstractNumId w:val="18"/>
  </w:num>
  <w:num w:numId="16">
    <w:abstractNumId w:val="8"/>
  </w:num>
  <w:num w:numId="17">
    <w:abstractNumId w:val="23"/>
  </w:num>
  <w:num w:numId="18">
    <w:abstractNumId w:val="7"/>
  </w:num>
  <w:num w:numId="19">
    <w:abstractNumId w:val="22"/>
  </w:num>
  <w:num w:numId="20">
    <w:abstractNumId w:val="9"/>
  </w:num>
  <w:num w:numId="21">
    <w:abstractNumId w:val="27"/>
  </w:num>
  <w:num w:numId="22">
    <w:abstractNumId w:val="4"/>
  </w:num>
  <w:num w:numId="23">
    <w:abstractNumId w:val="33"/>
  </w:num>
  <w:num w:numId="24">
    <w:abstractNumId w:val="34"/>
  </w:num>
  <w:num w:numId="25">
    <w:abstractNumId w:val="12"/>
  </w:num>
  <w:num w:numId="26">
    <w:abstractNumId w:val="16"/>
  </w:num>
  <w:num w:numId="27">
    <w:abstractNumId w:val="32"/>
  </w:num>
  <w:num w:numId="28">
    <w:abstractNumId w:val="0"/>
  </w:num>
  <w:num w:numId="29">
    <w:abstractNumId w:val="35"/>
  </w:num>
  <w:num w:numId="30">
    <w:abstractNumId w:val="15"/>
  </w:num>
  <w:num w:numId="31">
    <w:abstractNumId w:val="25"/>
  </w:num>
  <w:num w:numId="32">
    <w:abstractNumId w:val="3"/>
  </w:num>
  <w:num w:numId="33">
    <w:abstractNumId w:val="37"/>
  </w:num>
  <w:num w:numId="34">
    <w:abstractNumId w:val="3"/>
    <w:lvlOverride w:ilvl="0">
      <w:startOverride w:val="1"/>
    </w:lvlOverride>
  </w:num>
  <w:num w:numId="35">
    <w:abstractNumId w:val="31"/>
  </w:num>
  <w:num w:numId="36">
    <w:abstractNumId w:val="30"/>
  </w:num>
  <w:num w:numId="37">
    <w:abstractNumId w:val="13"/>
  </w:num>
  <w:num w:numId="38">
    <w:abstractNumId w:val="29"/>
  </w:num>
  <w:num w:numId="39">
    <w:abstractNumId w:val="19"/>
  </w:num>
  <w:num w:numId="40">
    <w:abstractNumId w:val="17"/>
  </w:num>
  <w:num w:numId="41">
    <w:abstractNumId w:val="1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AC0"/>
    <w:rsid w:val="0000058F"/>
    <w:rsid w:val="0000083F"/>
    <w:rsid w:val="00002033"/>
    <w:rsid w:val="00003C71"/>
    <w:rsid w:val="0000446B"/>
    <w:rsid w:val="000049E4"/>
    <w:rsid w:val="00007B3F"/>
    <w:rsid w:val="00012F95"/>
    <w:rsid w:val="00016520"/>
    <w:rsid w:val="000167BD"/>
    <w:rsid w:val="00017374"/>
    <w:rsid w:val="000216D4"/>
    <w:rsid w:val="000265D2"/>
    <w:rsid w:val="000314B1"/>
    <w:rsid w:val="0003269E"/>
    <w:rsid w:val="000327D4"/>
    <w:rsid w:val="000328DD"/>
    <w:rsid w:val="00033000"/>
    <w:rsid w:val="00034BB4"/>
    <w:rsid w:val="00037133"/>
    <w:rsid w:val="00040459"/>
    <w:rsid w:val="00041D15"/>
    <w:rsid w:val="00041F0E"/>
    <w:rsid w:val="000532D8"/>
    <w:rsid w:val="000556DF"/>
    <w:rsid w:val="00061B55"/>
    <w:rsid w:val="00062801"/>
    <w:rsid w:val="00065819"/>
    <w:rsid w:val="0006677A"/>
    <w:rsid w:val="00066B7C"/>
    <w:rsid w:val="00073DAE"/>
    <w:rsid w:val="000753E8"/>
    <w:rsid w:val="000765C4"/>
    <w:rsid w:val="00080699"/>
    <w:rsid w:val="00081CB6"/>
    <w:rsid w:val="00082120"/>
    <w:rsid w:val="00082A28"/>
    <w:rsid w:val="00083A28"/>
    <w:rsid w:val="0008529A"/>
    <w:rsid w:val="00087BFA"/>
    <w:rsid w:val="00090167"/>
    <w:rsid w:val="00091FEA"/>
    <w:rsid w:val="000949AC"/>
    <w:rsid w:val="000A2898"/>
    <w:rsid w:val="000A5A39"/>
    <w:rsid w:val="000A619F"/>
    <w:rsid w:val="000A67E7"/>
    <w:rsid w:val="000B1F82"/>
    <w:rsid w:val="000B2EBD"/>
    <w:rsid w:val="000B6269"/>
    <w:rsid w:val="000C29EC"/>
    <w:rsid w:val="000C3930"/>
    <w:rsid w:val="000C4E5C"/>
    <w:rsid w:val="000D7D54"/>
    <w:rsid w:val="000E07BE"/>
    <w:rsid w:val="000F009A"/>
    <w:rsid w:val="000F2170"/>
    <w:rsid w:val="000F566F"/>
    <w:rsid w:val="0010044E"/>
    <w:rsid w:val="00102155"/>
    <w:rsid w:val="001047DA"/>
    <w:rsid w:val="001106AD"/>
    <w:rsid w:val="00110BDA"/>
    <w:rsid w:val="001127EF"/>
    <w:rsid w:val="0011585E"/>
    <w:rsid w:val="0011631F"/>
    <w:rsid w:val="001213A1"/>
    <w:rsid w:val="00121B4C"/>
    <w:rsid w:val="00122769"/>
    <w:rsid w:val="00126383"/>
    <w:rsid w:val="00130EFA"/>
    <w:rsid w:val="00132A46"/>
    <w:rsid w:val="00133820"/>
    <w:rsid w:val="00134125"/>
    <w:rsid w:val="00136EE4"/>
    <w:rsid w:val="00137B31"/>
    <w:rsid w:val="001411BB"/>
    <w:rsid w:val="001416F1"/>
    <w:rsid w:val="00142AF5"/>
    <w:rsid w:val="00143367"/>
    <w:rsid w:val="001435C8"/>
    <w:rsid w:val="001443F1"/>
    <w:rsid w:val="001467BC"/>
    <w:rsid w:val="00146C33"/>
    <w:rsid w:val="001477A4"/>
    <w:rsid w:val="001504AC"/>
    <w:rsid w:val="00151F7A"/>
    <w:rsid w:val="00153D36"/>
    <w:rsid w:val="0015486F"/>
    <w:rsid w:val="001570A3"/>
    <w:rsid w:val="00157656"/>
    <w:rsid w:val="001576DE"/>
    <w:rsid w:val="0015772B"/>
    <w:rsid w:val="001602FF"/>
    <w:rsid w:val="00161738"/>
    <w:rsid w:val="0016214F"/>
    <w:rsid w:val="001636E6"/>
    <w:rsid w:val="00167201"/>
    <w:rsid w:val="00167E1C"/>
    <w:rsid w:val="00172A65"/>
    <w:rsid w:val="00172C6C"/>
    <w:rsid w:val="00173E89"/>
    <w:rsid w:val="001757E3"/>
    <w:rsid w:val="001805B0"/>
    <w:rsid w:val="00184C1A"/>
    <w:rsid w:val="00185997"/>
    <w:rsid w:val="00190573"/>
    <w:rsid w:val="00191838"/>
    <w:rsid w:val="00194D5C"/>
    <w:rsid w:val="001959B3"/>
    <w:rsid w:val="00197231"/>
    <w:rsid w:val="001A40A8"/>
    <w:rsid w:val="001A4D77"/>
    <w:rsid w:val="001A7152"/>
    <w:rsid w:val="001B06C0"/>
    <w:rsid w:val="001B10B7"/>
    <w:rsid w:val="001B2366"/>
    <w:rsid w:val="001B24D0"/>
    <w:rsid w:val="001B3DD3"/>
    <w:rsid w:val="001B604D"/>
    <w:rsid w:val="001B6490"/>
    <w:rsid w:val="001B77C5"/>
    <w:rsid w:val="001C48C5"/>
    <w:rsid w:val="001C4EAE"/>
    <w:rsid w:val="001D1262"/>
    <w:rsid w:val="001D410A"/>
    <w:rsid w:val="001D4173"/>
    <w:rsid w:val="001E26B0"/>
    <w:rsid w:val="001E4C93"/>
    <w:rsid w:val="001F1D2B"/>
    <w:rsid w:val="001F4005"/>
    <w:rsid w:val="001F5DCA"/>
    <w:rsid w:val="002008E1"/>
    <w:rsid w:val="00201145"/>
    <w:rsid w:val="00201C02"/>
    <w:rsid w:val="0020286A"/>
    <w:rsid w:val="00202EF9"/>
    <w:rsid w:val="00202F27"/>
    <w:rsid w:val="002048F1"/>
    <w:rsid w:val="00205967"/>
    <w:rsid w:val="002060B7"/>
    <w:rsid w:val="0021004D"/>
    <w:rsid w:val="00210CB3"/>
    <w:rsid w:val="002129B7"/>
    <w:rsid w:val="00216442"/>
    <w:rsid w:val="00216A82"/>
    <w:rsid w:val="002261E0"/>
    <w:rsid w:val="002300D0"/>
    <w:rsid w:val="0023048B"/>
    <w:rsid w:val="00231310"/>
    <w:rsid w:val="0023513A"/>
    <w:rsid w:val="0023521F"/>
    <w:rsid w:val="00237EDD"/>
    <w:rsid w:val="00240266"/>
    <w:rsid w:val="00241B40"/>
    <w:rsid w:val="0024227C"/>
    <w:rsid w:val="00247303"/>
    <w:rsid w:val="00257E2B"/>
    <w:rsid w:val="00257E82"/>
    <w:rsid w:val="00260284"/>
    <w:rsid w:val="00261C22"/>
    <w:rsid w:val="00262304"/>
    <w:rsid w:val="0027401A"/>
    <w:rsid w:val="00281A84"/>
    <w:rsid w:val="00283158"/>
    <w:rsid w:val="00284AAD"/>
    <w:rsid w:val="00287E8D"/>
    <w:rsid w:val="00293B50"/>
    <w:rsid w:val="00293B74"/>
    <w:rsid w:val="00293BA2"/>
    <w:rsid w:val="00295C9A"/>
    <w:rsid w:val="002A4E59"/>
    <w:rsid w:val="002B4572"/>
    <w:rsid w:val="002C1882"/>
    <w:rsid w:val="002C3B43"/>
    <w:rsid w:val="002C4933"/>
    <w:rsid w:val="002C6DC1"/>
    <w:rsid w:val="002D2E20"/>
    <w:rsid w:val="002D332F"/>
    <w:rsid w:val="002D34CE"/>
    <w:rsid w:val="002D4E73"/>
    <w:rsid w:val="002D6ECA"/>
    <w:rsid w:val="002E0A2A"/>
    <w:rsid w:val="002E281E"/>
    <w:rsid w:val="002E72A6"/>
    <w:rsid w:val="002E7C68"/>
    <w:rsid w:val="002F2EAD"/>
    <w:rsid w:val="003013FF"/>
    <w:rsid w:val="003038E1"/>
    <w:rsid w:val="003048B8"/>
    <w:rsid w:val="0031083C"/>
    <w:rsid w:val="003111ED"/>
    <w:rsid w:val="0031151F"/>
    <w:rsid w:val="00314ED9"/>
    <w:rsid w:val="00315002"/>
    <w:rsid w:val="00326988"/>
    <w:rsid w:val="00330188"/>
    <w:rsid w:val="0033481E"/>
    <w:rsid w:val="00346AAE"/>
    <w:rsid w:val="003509EC"/>
    <w:rsid w:val="00350ACB"/>
    <w:rsid w:val="00350BDD"/>
    <w:rsid w:val="00351937"/>
    <w:rsid w:val="00352556"/>
    <w:rsid w:val="00354992"/>
    <w:rsid w:val="0036005C"/>
    <w:rsid w:val="00360BA8"/>
    <w:rsid w:val="00363103"/>
    <w:rsid w:val="003717CB"/>
    <w:rsid w:val="00377744"/>
    <w:rsid w:val="00380C08"/>
    <w:rsid w:val="003813CF"/>
    <w:rsid w:val="0038361D"/>
    <w:rsid w:val="00383CF7"/>
    <w:rsid w:val="003901E3"/>
    <w:rsid w:val="003909D2"/>
    <w:rsid w:val="00391125"/>
    <w:rsid w:val="003912E2"/>
    <w:rsid w:val="00392C8C"/>
    <w:rsid w:val="0039480D"/>
    <w:rsid w:val="00394E4A"/>
    <w:rsid w:val="00397F05"/>
    <w:rsid w:val="003A17DA"/>
    <w:rsid w:val="003A20E6"/>
    <w:rsid w:val="003A4F4B"/>
    <w:rsid w:val="003B05FC"/>
    <w:rsid w:val="003B14A2"/>
    <w:rsid w:val="003B1CE2"/>
    <w:rsid w:val="003B381E"/>
    <w:rsid w:val="003B39AA"/>
    <w:rsid w:val="003B3D87"/>
    <w:rsid w:val="003C2428"/>
    <w:rsid w:val="003C3908"/>
    <w:rsid w:val="003C4557"/>
    <w:rsid w:val="003D3278"/>
    <w:rsid w:val="003D34A8"/>
    <w:rsid w:val="003D6BA8"/>
    <w:rsid w:val="003E030B"/>
    <w:rsid w:val="003E3E20"/>
    <w:rsid w:val="003E4A3B"/>
    <w:rsid w:val="003E7EE8"/>
    <w:rsid w:val="003F054F"/>
    <w:rsid w:val="003F1D43"/>
    <w:rsid w:val="003F4527"/>
    <w:rsid w:val="003F639F"/>
    <w:rsid w:val="003F68A2"/>
    <w:rsid w:val="003F7CF3"/>
    <w:rsid w:val="004010A2"/>
    <w:rsid w:val="004010A5"/>
    <w:rsid w:val="00402581"/>
    <w:rsid w:val="00403921"/>
    <w:rsid w:val="0040688F"/>
    <w:rsid w:val="00406E7A"/>
    <w:rsid w:val="004122A6"/>
    <w:rsid w:val="00412BF3"/>
    <w:rsid w:val="00413EEE"/>
    <w:rsid w:val="0041430B"/>
    <w:rsid w:val="00417104"/>
    <w:rsid w:val="0041743D"/>
    <w:rsid w:val="00421FBF"/>
    <w:rsid w:val="004225EA"/>
    <w:rsid w:val="00424260"/>
    <w:rsid w:val="004242BF"/>
    <w:rsid w:val="004252CD"/>
    <w:rsid w:val="00425B31"/>
    <w:rsid w:val="00431508"/>
    <w:rsid w:val="004319B1"/>
    <w:rsid w:val="00435303"/>
    <w:rsid w:val="004407F9"/>
    <w:rsid w:val="00442390"/>
    <w:rsid w:val="00445F86"/>
    <w:rsid w:val="00446749"/>
    <w:rsid w:val="004508A6"/>
    <w:rsid w:val="004513FA"/>
    <w:rsid w:val="00453D67"/>
    <w:rsid w:val="00456B04"/>
    <w:rsid w:val="004608FB"/>
    <w:rsid w:val="00461052"/>
    <w:rsid w:val="00464A86"/>
    <w:rsid w:val="0046509A"/>
    <w:rsid w:val="00470699"/>
    <w:rsid w:val="00473919"/>
    <w:rsid w:val="00475934"/>
    <w:rsid w:val="00477027"/>
    <w:rsid w:val="00477217"/>
    <w:rsid w:val="004811AF"/>
    <w:rsid w:val="00482FC4"/>
    <w:rsid w:val="00485D95"/>
    <w:rsid w:val="00490C72"/>
    <w:rsid w:val="00490DF8"/>
    <w:rsid w:val="00495053"/>
    <w:rsid w:val="0049521E"/>
    <w:rsid w:val="004955F0"/>
    <w:rsid w:val="00495A69"/>
    <w:rsid w:val="00497DCA"/>
    <w:rsid w:val="004A2B80"/>
    <w:rsid w:val="004A5F72"/>
    <w:rsid w:val="004A61F2"/>
    <w:rsid w:val="004A705A"/>
    <w:rsid w:val="004A7215"/>
    <w:rsid w:val="004B0487"/>
    <w:rsid w:val="004B07D3"/>
    <w:rsid w:val="004B240A"/>
    <w:rsid w:val="004C0345"/>
    <w:rsid w:val="004C1D79"/>
    <w:rsid w:val="004C46A5"/>
    <w:rsid w:val="004C4FB1"/>
    <w:rsid w:val="004C6C16"/>
    <w:rsid w:val="004D0D8F"/>
    <w:rsid w:val="004D129A"/>
    <w:rsid w:val="004D18A0"/>
    <w:rsid w:val="004D201F"/>
    <w:rsid w:val="004D2689"/>
    <w:rsid w:val="004D4DE0"/>
    <w:rsid w:val="004D5656"/>
    <w:rsid w:val="004D6F6B"/>
    <w:rsid w:val="004D7EDA"/>
    <w:rsid w:val="004E1692"/>
    <w:rsid w:val="004E1C12"/>
    <w:rsid w:val="004E5624"/>
    <w:rsid w:val="004E6859"/>
    <w:rsid w:val="004F1491"/>
    <w:rsid w:val="004F1F03"/>
    <w:rsid w:val="004F4BBD"/>
    <w:rsid w:val="004F54A4"/>
    <w:rsid w:val="004F5AA8"/>
    <w:rsid w:val="004F6929"/>
    <w:rsid w:val="005018C6"/>
    <w:rsid w:val="00501DD8"/>
    <w:rsid w:val="005032A5"/>
    <w:rsid w:val="0050517F"/>
    <w:rsid w:val="00512E27"/>
    <w:rsid w:val="00523CBA"/>
    <w:rsid w:val="005252D6"/>
    <w:rsid w:val="0052636C"/>
    <w:rsid w:val="005278FC"/>
    <w:rsid w:val="00531BB2"/>
    <w:rsid w:val="005322F2"/>
    <w:rsid w:val="00532ED1"/>
    <w:rsid w:val="00533483"/>
    <w:rsid w:val="00535DAA"/>
    <w:rsid w:val="0053702D"/>
    <w:rsid w:val="005414B3"/>
    <w:rsid w:val="00543BB1"/>
    <w:rsid w:val="00553216"/>
    <w:rsid w:val="00554304"/>
    <w:rsid w:val="00554AD4"/>
    <w:rsid w:val="00555E91"/>
    <w:rsid w:val="005560DC"/>
    <w:rsid w:val="00557D69"/>
    <w:rsid w:val="00564481"/>
    <w:rsid w:val="0056496D"/>
    <w:rsid w:val="00570108"/>
    <w:rsid w:val="00575799"/>
    <w:rsid w:val="0057674F"/>
    <w:rsid w:val="00576A2D"/>
    <w:rsid w:val="0058199B"/>
    <w:rsid w:val="00584215"/>
    <w:rsid w:val="0058433C"/>
    <w:rsid w:val="00592EE3"/>
    <w:rsid w:val="0059301B"/>
    <w:rsid w:val="00593913"/>
    <w:rsid w:val="0059487C"/>
    <w:rsid w:val="00595286"/>
    <w:rsid w:val="005A1D56"/>
    <w:rsid w:val="005A5BCA"/>
    <w:rsid w:val="005A747C"/>
    <w:rsid w:val="005B1EB4"/>
    <w:rsid w:val="005B31BB"/>
    <w:rsid w:val="005C7AE0"/>
    <w:rsid w:val="005D2AD1"/>
    <w:rsid w:val="005D6EF2"/>
    <w:rsid w:val="005D7BF2"/>
    <w:rsid w:val="005E1C5E"/>
    <w:rsid w:val="005E205D"/>
    <w:rsid w:val="005E6D7A"/>
    <w:rsid w:val="005E6F66"/>
    <w:rsid w:val="005F0DB0"/>
    <w:rsid w:val="005F15FE"/>
    <w:rsid w:val="005F1C9F"/>
    <w:rsid w:val="005F5F49"/>
    <w:rsid w:val="0060633C"/>
    <w:rsid w:val="00611E9D"/>
    <w:rsid w:val="00613AE5"/>
    <w:rsid w:val="00617ACC"/>
    <w:rsid w:val="00620FB1"/>
    <w:rsid w:val="00625333"/>
    <w:rsid w:val="0062685B"/>
    <w:rsid w:val="00630FCE"/>
    <w:rsid w:val="00632291"/>
    <w:rsid w:val="00633BC4"/>
    <w:rsid w:val="00635636"/>
    <w:rsid w:val="00636915"/>
    <w:rsid w:val="00636F58"/>
    <w:rsid w:val="00640A25"/>
    <w:rsid w:val="006421C4"/>
    <w:rsid w:val="0064384B"/>
    <w:rsid w:val="00643EC3"/>
    <w:rsid w:val="006471ED"/>
    <w:rsid w:val="006526A7"/>
    <w:rsid w:val="00653BAE"/>
    <w:rsid w:val="00656027"/>
    <w:rsid w:val="00660934"/>
    <w:rsid w:val="00662B0E"/>
    <w:rsid w:val="00664D16"/>
    <w:rsid w:val="006721BC"/>
    <w:rsid w:val="00676352"/>
    <w:rsid w:val="00680A69"/>
    <w:rsid w:val="00680E6C"/>
    <w:rsid w:val="00683AA2"/>
    <w:rsid w:val="00683F65"/>
    <w:rsid w:val="00687EBF"/>
    <w:rsid w:val="00691C42"/>
    <w:rsid w:val="006921E7"/>
    <w:rsid w:val="0069492A"/>
    <w:rsid w:val="00697150"/>
    <w:rsid w:val="00697826"/>
    <w:rsid w:val="006A1C6A"/>
    <w:rsid w:val="006A441E"/>
    <w:rsid w:val="006B0A56"/>
    <w:rsid w:val="006B1657"/>
    <w:rsid w:val="006B1FBA"/>
    <w:rsid w:val="006B3E2B"/>
    <w:rsid w:val="006B4CFF"/>
    <w:rsid w:val="006B5955"/>
    <w:rsid w:val="006B6CD4"/>
    <w:rsid w:val="006C0F68"/>
    <w:rsid w:val="006C2C98"/>
    <w:rsid w:val="006C3C62"/>
    <w:rsid w:val="006C47F7"/>
    <w:rsid w:val="006C6384"/>
    <w:rsid w:val="006C6DCC"/>
    <w:rsid w:val="006D08E1"/>
    <w:rsid w:val="006D2F59"/>
    <w:rsid w:val="006D749F"/>
    <w:rsid w:val="006E2B5F"/>
    <w:rsid w:val="006E45E3"/>
    <w:rsid w:val="006F2B8F"/>
    <w:rsid w:val="006F5910"/>
    <w:rsid w:val="00701015"/>
    <w:rsid w:val="007015FB"/>
    <w:rsid w:val="00702BE1"/>
    <w:rsid w:val="00706F38"/>
    <w:rsid w:val="00712D9E"/>
    <w:rsid w:val="00712E78"/>
    <w:rsid w:val="00715752"/>
    <w:rsid w:val="007210B8"/>
    <w:rsid w:val="0072315D"/>
    <w:rsid w:val="0072762C"/>
    <w:rsid w:val="007334D6"/>
    <w:rsid w:val="00737198"/>
    <w:rsid w:val="007403F2"/>
    <w:rsid w:val="00744CAF"/>
    <w:rsid w:val="00747933"/>
    <w:rsid w:val="00752A8C"/>
    <w:rsid w:val="00752F3D"/>
    <w:rsid w:val="00753FCB"/>
    <w:rsid w:val="00754170"/>
    <w:rsid w:val="00755614"/>
    <w:rsid w:val="00756A57"/>
    <w:rsid w:val="007575AF"/>
    <w:rsid w:val="0076210E"/>
    <w:rsid w:val="00762E66"/>
    <w:rsid w:val="00765230"/>
    <w:rsid w:val="00767B5C"/>
    <w:rsid w:val="007738C7"/>
    <w:rsid w:val="00773C1C"/>
    <w:rsid w:val="007816CD"/>
    <w:rsid w:val="007818DC"/>
    <w:rsid w:val="00794947"/>
    <w:rsid w:val="00797469"/>
    <w:rsid w:val="00797A48"/>
    <w:rsid w:val="00797EE1"/>
    <w:rsid w:val="007B25A6"/>
    <w:rsid w:val="007B3132"/>
    <w:rsid w:val="007B349B"/>
    <w:rsid w:val="007B5049"/>
    <w:rsid w:val="007B5E9C"/>
    <w:rsid w:val="007B6104"/>
    <w:rsid w:val="007B6E9F"/>
    <w:rsid w:val="007C442E"/>
    <w:rsid w:val="007C75ED"/>
    <w:rsid w:val="007D034B"/>
    <w:rsid w:val="007D4BF3"/>
    <w:rsid w:val="007D7453"/>
    <w:rsid w:val="007D7646"/>
    <w:rsid w:val="007E7493"/>
    <w:rsid w:val="007F37F0"/>
    <w:rsid w:val="007F3878"/>
    <w:rsid w:val="007F4070"/>
    <w:rsid w:val="007F6997"/>
    <w:rsid w:val="00800CA4"/>
    <w:rsid w:val="008016A3"/>
    <w:rsid w:val="00801C0D"/>
    <w:rsid w:val="00806096"/>
    <w:rsid w:val="00806AC9"/>
    <w:rsid w:val="0080725B"/>
    <w:rsid w:val="00807723"/>
    <w:rsid w:val="00811BCD"/>
    <w:rsid w:val="0081412B"/>
    <w:rsid w:val="00815A04"/>
    <w:rsid w:val="00816BE5"/>
    <w:rsid w:val="00820DC1"/>
    <w:rsid w:val="00820E4E"/>
    <w:rsid w:val="0082353D"/>
    <w:rsid w:val="00825265"/>
    <w:rsid w:val="008263A4"/>
    <w:rsid w:val="00826E58"/>
    <w:rsid w:val="00827D45"/>
    <w:rsid w:val="008351D1"/>
    <w:rsid w:val="00837015"/>
    <w:rsid w:val="0084079D"/>
    <w:rsid w:val="008463CB"/>
    <w:rsid w:val="00846BCB"/>
    <w:rsid w:val="00850F44"/>
    <w:rsid w:val="00854B7E"/>
    <w:rsid w:val="00861856"/>
    <w:rsid w:val="00862A5A"/>
    <w:rsid w:val="00863089"/>
    <w:rsid w:val="00864C11"/>
    <w:rsid w:val="0086507F"/>
    <w:rsid w:val="008654F2"/>
    <w:rsid w:val="00871C05"/>
    <w:rsid w:val="00871ED5"/>
    <w:rsid w:val="008728F7"/>
    <w:rsid w:val="00875929"/>
    <w:rsid w:val="00876129"/>
    <w:rsid w:val="008762F8"/>
    <w:rsid w:val="008763A3"/>
    <w:rsid w:val="00880C93"/>
    <w:rsid w:val="008826CE"/>
    <w:rsid w:val="008833DC"/>
    <w:rsid w:val="008835C8"/>
    <w:rsid w:val="00884F88"/>
    <w:rsid w:val="00885345"/>
    <w:rsid w:val="00885EDB"/>
    <w:rsid w:val="0088655A"/>
    <w:rsid w:val="00886AC0"/>
    <w:rsid w:val="008872BD"/>
    <w:rsid w:val="008875B1"/>
    <w:rsid w:val="00887DA2"/>
    <w:rsid w:val="00890745"/>
    <w:rsid w:val="00894D3D"/>
    <w:rsid w:val="008A0E57"/>
    <w:rsid w:val="008A28EE"/>
    <w:rsid w:val="008A3BD7"/>
    <w:rsid w:val="008A4B1A"/>
    <w:rsid w:val="008A508E"/>
    <w:rsid w:val="008A52A2"/>
    <w:rsid w:val="008B2593"/>
    <w:rsid w:val="008B48B8"/>
    <w:rsid w:val="008B5426"/>
    <w:rsid w:val="008B573C"/>
    <w:rsid w:val="008B79D0"/>
    <w:rsid w:val="008C14CE"/>
    <w:rsid w:val="008C27CF"/>
    <w:rsid w:val="008C4630"/>
    <w:rsid w:val="008C769C"/>
    <w:rsid w:val="008D026B"/>
    <w:rsid w:val="008D6A0C"/>
    <w:rsid w:val="008E0F2E"/>
    <w:rsid w:val="008E36CC"/>
    <w:rsid w:val="008E45E6"/>
    <w:rsid w:val="008E731A"/>
    <w:rsid w:val="008E73E8"/>
    <w:rsid w:val="008E7AEB"/>
    <w:rsid w:val="008F14C3"/>
    <w:rsid w:val="008F2052"/>
    <w:rsid w:val="008F3A94"/>
    <w:rsid w:val="008F436C"/>
    <w:rsid w:val="008F45ED"/>
    <w:rsid w:val="008F48BF"/>
    <w:rsid w:val="008F5363"/>
    <w:rsid w:val="008F621A"/>
    <w:rsid w:val="009000EF"/>
    <w:rsid w:val="00900AEA"/>
    <w:rsid w:val="00901B34"/>
    <w:rsid w:val="009029F8"/>
    <w:rsid w:val="009043DE"/>
    <w:rsid w:val="00910D44"/>
    <w:rsid w:val="00914CF5"/>
    <w:rsid w:val="00915D43"/>
    <w:rsid w:val="00917228"/>
    <w:rsid w:val="00920DCB"/>
    <w:rsid w:val="00921FFE"/>
    <w:rsid w:val="0092222F"/>
    <w:rsid w:val="00922324"/>
    <w:rsid w:val="00922E79"/>
    <w:rsid w:val="00924F28"/>
    <w:rsid w:val="0092578F"/>
    <w:rsid w:val="0092638E"/>
    <w:rsid w:val="00927733"/>
    <w:rsid w:val="009301B6"/>
    <w:rsid w:val="00930534"/>
    <w:rsid w:val="0093237C"/>
    <w:rsid w:val="0093475E"/>
    <w:rsid w:val="00944F30"/>
    <w:rsid w:val="00946696"/>
    <w:rsid w:val="009468D4"/>
    <w:rsid w:val="00947CEA"/>
    <w:rsid w:val="00950C39"/>
    <w:rsid w:val="00954310"/>
    <w:rsid w:val="00961E0E"/>
    <w:rsid w:val="00965174"/>
    <w:rsid w:val="009656B5"/>
    <w:rsid w:val="0096741E"/>
    <w:rsid w:val="00970BF8"/>
    <w:rsid w:val="00971E1B"/>
    <w:rsid w:val="00972B19"/>
    <w:rsid w:val="00973943"/>
    <w:rsid w:val="00976118"/>
    <w:rsid w:val="0098287E"/>
    <w:rsid w:val="00982EAE"/>
    <w:rsid w:val="00983DD7"/>
    <w:rsid w:val="009917FA"/>
    <w:rsid w:val="00991BB9"/>
    <w:rsid w:val="00992EDA"/>
    <w:rsid w:val="0099357D"/>
    <w:rsid w:val="009969D6"/>
    <w:rsid w:val="009A048A"/>
    <w:rsid w:val="009A1165"/>
    <w:rsid w:val="009A1AF5"/>
    <w:rsid w:val="009A249A"/>
    <w:rsid w:val="009A3429"/>
    <w:rsid w:val="009A4602"/>
    <w:rsid w:val="009A5B28"/>
    <w:rsid w:val="009A5D33"/>
    <w:rsid w:val="009A6485"/>
    <w:rsid w:val="009B674A"/>
    <w:rsid w:val="009C2206"/>
    <w:rsid w:val="009C2F3B"/>
    <w:rsid w:val="009C4828"/>
    <w:rsid w:val="009D24F6"/>
    <w:rsid w:val="009E2E2D"/>
    <w:rsid w:val="009E4342"/>
    <w:rsid w:val="009E6EAB"/>
    <w:rsid w:val="009F2144"/>
    <w:rsid w:val="009F2D73"/>
    <w:rsid w:val="009F3F25"/>
    <w:rsid w:val="009F6651"/>
    <w:rsid w:val="009F716E"/>
    <w:rsid w:val="009F73E3"/>
    <w:rsid w:val="009F7C04"/>
    <w:rsid w:val="00A00E10"/>
    <w:rsid w:val="00A01AD4"/>
    <w:rsid w:val="00A0224B"/>
    <w:rsid w:val="00A06F4C"/>
    <w:rsid w:val="00A10830"/>
    <w:rsid w:val="00A108AF"/>
    <w:rsid w:val="00A12593"/>
    <w:rsid w:val="00A136AB"/>
    <w:rsid w:val="00A2052E"/>
    <w:rsid w:val="00A239C0"/>
    <w:rsid w:val="00A27791"/>
    <w:rsid w:val="00A30BAD"/>
    <w:rsid w:val="00A31360"/>
    <w:rsid w:val="00A330DC"/>
    <w:rsid w:val="00A3750C"/>
    <w:rsid w:val="00A414C6"/>
    <w:rsid w:val="00A458FC"/>
    <w:rsid w:val="00A513AD"/>
    <w:rsid w:val="00A53984"/>
    <w:rsid w:val="00A547E9"/>
    <w:rsid w:val="00A55E1D"/>
    <w:rsid w:val="00A55FFF"/>
    <w:rsid w:val="00A60E01"/>
    <w:rsid w:val="00A65939"/>
    <w:rsid w:val="00A65BC3"/>
    <w:rsid w:val="00A65D0C"/>
    <w:rsid w:val="00A66142"/>
    <w:rsid w:val="00A713A1"/>
    <w:rsid w:val="00A71714"/>
    <w:rsid w:val="00A732A3"/>
    <w:rsid w:val="00A73C6F"/>
    <w:rsid w:val="00A809E3"/>
    <w:rsid w:val="00A80A37"/>
    <w:rsid w:val="00A82E33"/>
    <w:rsid w:val="00A83838"/>
    <w:rsid w:val="00A87B45"/>
    <w:rsid w:val="00A92A03"/>
    <w:rsid w:val="00A96115"/>
    <w:rsid w:val="00A96A62"/>
    <w:rsid w:val="00A9754D"/>
    <w:rsid w:val="00AA2370"/>
    <w:rsid w:val="00AA38A4"/>
    <w:rsid w:val="00AB02F8"/>
    <w:rsid w:val="00AB116D"/>
    <w:rsid w:val="00AB4C5A"/>
    <w:rsid w:val="00AB5D50"/>
    <w:rsid w:val="00AC12BE"/>
    <w:rsid w:val="00AC1629"/>
    <w:rsid w:val="00AC29C4"/>
    <w:rsid w:val="00AC3C11"/>
    <w:rsid w:val="00AC4234"/>
    <w:rsid w:val="00AC5BC3"/>
    <w:rsid w:val="00AC7549"/>
    <w:rsid w:val="00AC776B"/>
    <w:rsid w:val="00AD002F"/>
    <w:rsid w:val="00AD1944"/>
    <w:rsid w:val="00AD26EA"/>
    <w:rsid w:val="00AD357F"/>
    <w:rsid w:val="00AD361B"/>
    <w:rsid w:val="00AD3760"/>
    <w:rsid w:val="00AD429D"/>
    <w:rsid w:val="00AD5A78"/>
    <w:rsid w:val="00AE0A44"/>
    <w:rsid w:val="00AE236F"/>
    <w:rsid w:val="00AE7A16"/>
    <w:rsid w:val="00AF2189"/>
    <w:rsid w:val="00AF361A"/>
    <w:rsid w:val="00AF6716"/>
    <w:rsid w:val="00AF7A09"/>
    <w:rsid w:val="00B0077D"/>
    <w:rsid w:val="00B019A8"/>
    <w:rsid w:val="00B07A72"/>
    <w:rsid w:val="00B15751"/>
    <w:rsid w:val="00B15D05"/>
    <w:rsid w:val="00B1637D"/>
    <w:rsid w:val="00B16802"/>
    <w:rsid w:val="00B20D7F"/>
    <w:rsid w:val="00B22AA6"/>
    <w:rsid w:val="00B22ACB"/>
    <w:rsid w:val="00B245D0"/>
    <w:rsid w:val="00B2505F"/>
    <w:rsid w:val="00B3027F"/>
    <w:rsid w:val="00B3533C"/>
    <w:rsid w:val="00B35B36"/>
    <w:rsid w:val="00B3743D"/>
    <w:rsid w:val="00B4042B"/>
    <w:rsid w:val="00B40E73"/>
    <w:rsid w:val="00B51AAD"/>
    <w:rsid w:val="00B56A0B"/>
    <w:rsid w:val="00B6088A"/>
    <w:rsid w:val="00B6192A"/>
    <w:rsid w:val="00B63C71"/>
    <w:rsid w:val="00B64353"/>
    <w:rsid w:val="00B64531"/>
    <w:rsid w:val="00B65971"/>
    <w:rsid w:val="00B67466"/>
    <w:rsid w:val="00B701A0"/>
    <w:rsid w:val="00B70C14"/>
    <w:rsid w:val="00B72557"/>
    <w:rsid w:val="00B82934"/>
    <w:rsid w:val="00B83158"/>
    <w:rsid w:val="00B8690E"/>
    <w:rsid w:val="00B90B65"/>
    <w:rsid w:val="00B921DC"/>
    <w:rsid w:val="00B94165"/>
    <w:rsid w:val="00B9529F"/>
    <w:rsid w:val="00B969E9"/>
    <w:rsid w:val="00B9752C"/>
    <w:rsid w:val="00BA0558"/>
    <w:rsid w:val="00BA3323"/>
    <w:rsid w:val="00BA503A"/>
    <w:rsid w:val="00BA6D92"/>
    <w:rsid w:val="00BA6F7D"/>
    <w:rsid w:val="00BB2B68"/>
    <w:rsid w:val="00BB34B9"/>
    <w:rsid w:val="00BB4F12"/>
    <w:rsid w:val="00BC1274"/>
    <w:rsid w:val="00BC2471"/>
    <w:rsid w:val="00BC338C"/>
    <w:rsid w:val="00BC758C"/>
    <w:rsid w:val="00BD516E"/>
    <w:rsid w:val="00BD67FB"/>
    <w:rsid w:val="00BE1E77"/>
    <w:rsid w:val="00BE24AD"/>
    <w:rsid w:val="00BE3523"/>
    <w:rsid w:val="00BE4D17"/>
    <w:rsid w:val="00BE53AA"/>
    <w:rsid w:val="00BE72F4"/>
    <w:rsid w:val="00BF468C"/>
    <w:rsid w:val="00C00F80"/>
    <w:rsid w:val="00C0142B"/>
    <w:rsid w:val="00C02E78"/>
    <w:rsid w:val="00C02EC9"/>
    <w:rsid w:val="00C0519D"/>
    <w:rsid w:val="00C05D29"/>
    <w:rsid w:val="00C07984"/>
    <w:rsid w:val="00C1246E"/>
    <w:rsid w:val="00C13B78"/>
    <w:rsid w:val="00C17031"/>
    <w:rsid w:val="00C174A0"/>
    <w:rsid w:val="00C2153B"/>
    <w:rsid w:val="00C21B82"/>
    <w:rsid w:val="00C220BB"/>
    <w:rsid w:val="00C22154"/>
    <w:rsid w:val="00C23CEF"/>
    <w:rsid w:val="00C24E6A"/>
    <w:rsid w:val="00C256DA"/>
    <w:rsid w:val="00C317F2"/>
    <w:rsid w:val="00C34268"/>
    <w:rsid w:val="00C34D32"/>
    <w:rsid w:val="00C34EFA"/>
    <w:rsid w:val="00C35327"/>
    <w:rsid w:val="00C45022"/>
    <w:rsid w:val="00C459B9"/>
    <w:rsid w:val="00C47459"/>
    <w:rsid w:val="00C47D8D"/>
    <w:rsid w:val="00C50A34"/>
    <w:rsid w:val="00C50F5A"/>
    <w:rsid w:val="00C5200B"/>
    <w:rsid w:val="00C528E8"/>
    <w:rsid w:val="00C54A4F"/>
    <w:rsid w:val="00C613C9"/>
    <w:rsid w:val="00C65E78"/>
    <w:rsid w:val="00C67294"/>
    <w:rsid w:val="00C718A3"/>
    <w:rsid w:val="00C74165"/>
    <w:rsid w:val="00C7479E"/>
    <w:rsid w:val="00C75510"/>
    <w:rsid w:val="00C761C7"/>
    <w:rsid w:val="00C76EB6"/>
    <w:rsid w:val="00C77874"/>
    <w:rsid w:val="00C81164"/>
    <w:rsid w:val="00C82C77"/>
    <w:rsid w:val="00C864FF"/>
    <w:rsid w:val="00C91001"/>
    <w:rsid w:val="00C921F6"/>
    <w:rsid w:val="00C9256C"/>
    <w:rsid w:val="00C92C10"/>
    <w:rsid w:val="00C95993"/>
    <w:rsid w:val="00C96BBE"/>
    <w:rsid w:val="00CA0BDE"/>
    <w:rsid w:val="00CA6830"/>
    <w:rsid w:val="00CA69DB"/>
    <w:rsid w:val="00CA743E"/>
    <w:rsid w:val="00CB0500"/>
    <w:rsid w:val="00CB5BF9"/>
    <w:rsid w:val="00CB5D38"/>
    <w:rsid w:val="00CB6178"/>
    <w:rsid w:val="00CB6184"/>
    <w:rsid w:val="00CB6F93"/>
    <w:rsid w:val="00CB7371"/>
    <w:rsid w:val="00CC167F"/>
    <w:rsid w:val="00CC4E32"/>
    <w:rsid w:val="00CC5A6D"/>
    <w:rsid w:val="00CD0371"/>
    <w:rsid w:val="00CD0CBA"/>
    <w:rsid w:val="00CD0E16"/>
    <w:rsid w:val="00CD3237"/>
    <w:rsid w:val="00CD5388"/>
    <w:rsid w:val="00CD7792"/>
    <w:rsid w:val="00CD7BA1"/>
    <w:rsid w:val="00CD7C56"/>
    <w:rsid w:val="00CE47A5"/>
    <w:rsid w:val="00CF0859"/>
    <w:rsid w:val="00CF3586"/>
    <w:rsid w:val="00CF64F5"/>
    <w:rsid w:val="00CF6AEF"/>
    <w:rsid w:val="00D00838"/>
    <w:rsid w:val="00D02DA3"/>
    <w:rsid w:val="00D03E35"/>
    <w:rsid w:val="00D05A8B"/>
    <w:rsid w:val="00D079B1"/>
    <w:rsid w:val="00D10404"/>
    <w:rsid w:val="00D10A1D"/>
    <w:rsid w:val="00D11E7C"/>
    <w:rsid w:val="00D12855"/>
    <w:rsid w:val="00D1331F"/>
    <w:rsid w:val="00D13BC1"/>
    <w:rsid w:val="00D14986"/>
    <w:rsid w:val="00D2009D"/>
    <w:rsid w:val="00D2079A"/>
    <w:rsid w:val="00D224BC"/>
    <w:rsid w:val="00D22675"/>
    <w:rsid w:val="00D230B5"/>
    <w:rsid w:val="00D23994"/>
    <w:rsid w:val="00D254E0"/>
    <w:rsid w:val="00D25715"/>
    <w:rsid w:val="00D25C8A"/>
    <w:rsid w:val="00D270F9"/>
    <w:rsid w:val="00D278E6"/>
    <w:rsid w:val="00D301AE"/>
    <w:rsid w:val="00D33F6C"/>
    <w:rsid w:val="00D34500"/>
    <w:rsid w:val="00D40996"/>
    <w:rsid w:val="00D429AA"/>
    <w:rsid w:val="00D53B44"/>
    <w:rsid w:val="00D55992"/>
    <w:rsid w:val="00D60295"/>
    <w:rsid w:val="00D60CD3"/>
    <w:rsid w:val="00D6218F"/>
    <w:rsid w:val="00D6258D"/>
    <w:rsid w:val="00D62982"/>
    <w:rsid w:val="00D66135"/>
    <w:rsid w:val="00D661C0"/>
    <w:rsid w:val="00D67176"/>
    <w:rsid w:val="00D7495D"/>
    <w:rsid w:val="00D77937"/>
    <w:rsid w:val="00D80052"/>
    <w:rsid w:val="00D80594"/>
    <w:rsid w:val="00D81519"/>
    <w:rsid w:val="00D82234"/>
    <w:rsid w:val="00D84A3C"/>
    <w:rsid w:val="00D855E3"/>
    <w:rsid w:val="00D90074"/>
    <w:rsid w:val="00D91A15"/>
    <w:rsid w:val="00D921B7"/>
    <w:rsid w:val="00D93098"/>
    <w:rsid w:val="00D95D34"/>
    <w:rsid w:val="00D95F8C"/>
    <w:rsid w:val="00D9665D"/>
    <w:rsid w:val="00D97250"/>
    <w:rsid w:val="00DA0093"/>
    <w:rsid w:val="00DA3531"/>
    <w:rsid w:val="00DA595E"/>
    <w:rsid w:val="00DA6188"/>
    <w:rsid w:val="00DA79F5"/>
    <w:rsid w:val="00DB2E01"/>
    <w:rsid w:val="00DB3EEB"/>
    <w:rsid w:val="00DB5D24"/>
    <w:rsid w:val="00DB6A91"/>
    <w:rsid w:val="00DB6FEC"/>
    <w:rsid w:val="00DC3081"/>
    <w:rsid w:val="00DD2DC4"/>
    <w:rsid w:val="00DD3953"/>
    <w:rsid w:val="00DD42EE"/>
    <w:rsid w:val="00DD503E"/>
    <w:rsid w:val="00DE0AD8"/>
    <w:rsid w:val="00DE1C92"/>
    <w:rsid w:val="00DE246F"/>
    <w:rsid w:val="00DE4C95"/>
    <w:rsid w:val="00DE5025"/>
    <w:rsid w:val="00DE7F09"/>
    <w:rsid w:val="00DF4EF7"/>
    <w:rsid w:val="00DF5C5A"/>
    <w:rsid w:val="00DF707A"/>
    <w:rsid w:val="00DF71DC"/>
    <w:rsid w:val="00E01FA3"/>
    <w:rsid w:val="00E02451"/>
    <w:rsid w:val="00E02A56"/>
    <w:rsid w:val="00E062EC"/>
    <w:rsid w:val="00E065F5"/>
    <w:rsid w:val="00E109B8"/>
    <w:rsid w:val="00E14113"/>
    <w:rsid w:val="00E15D63"/>
    <w:rsid w:val="00E17563"/>
    <w:rsid w:val="00E231D8"/>
    <w:rsid w:val="00E23616"/>
    <w:rsid w:val="00E24679"/>
    <w:rsid w:val="00E27C2B"/>
    <w:rsid w:val="00E32C32"/>
    <w:rsid w:val="00E33010"/>
    <w:rsid w:val="00E34557"/>
    <w:rsid w:val="00E36F53"/>
    <w:rsid w:val="00E37284"/>
    <w:rsid w:val="00E408E2"/>
    <w:rsid w:val="00E42976"/>
    <w:rsid w:val="00E44967"/>
    <w:rsid w:val="00E449B7"/>
    <w:rsid w:val="00E4561D"/>
    <w:rsid w:val="00E4785A"/>
    <w:rsid w:val="00E503CB"/>
    <w:rsid w:val="00E51EE5"/>
    <w:rsid w:val="00E52445"/>
    <w:rsid w:val="00E53F02"/>
    <w:rsid w:val="00E54B24"/>
    <w:rsid w:val="00E5606D"/>
    <w:rsid w:val="00E61C91"/>
    <w:rsid w:val="00E6279B"/>
    <w:rsid w:val="00E649EF"/>
    <w:rsid w:val="00E660AB"/>
    <w:rsid w:val="00E67758"/>
    <w:rsid w:val="00E70150"/>
    <w:rsid w:val="00E70720"/>
    <w:rsid w:val="00E71CC2"/>
    <w:rsid w:val="00E73E6B"/>
    <w:rsid w:val="00E80C54"/>
    <w:rsid w:val="00E810E6"/>
    <w:rsid w:val="00E82997"/>
    <w:rsid w:val="00E865F3"/>
    <w:rsid w:val="00E86B62"/>
    <w:rsid w:val="00E90977"/>
    <w:rsid w:val="00E9113C"/>
    <w:rsid w:val="00E96C11"/>
    <w:rsid w:val="00EA0DA5"/>
    <w:rsid w:val="00EA369C"/>
    <w:rsid w:val="00EA3A90"/>
    <w:rsid w:val="00EA4228"/>
    <w:rsid w:val="00EA51D5"/>
    <w:rsid w:val="00EA581F"/>
    <w:rsid w:val="00EA5D83"/>
    <w:rsid w:val="00EA611C"/>
    <w:rsid w:val="00EA75F2"/>
    <w:rsid w:val="00EB4002"/>
    <w:rsid w:val="00EB7B53"/>
    <w:rsid w:val="00EC139E"/>
    <w:rsid w:val="00EC175C"/>
    <w:rsid w:val="00EC2030"/>
    <w:rsid w:val="00EC2FDA"/>
    <w:rsid w:val="00EC45F2"/>
    <w:rsid w:val="00ED15A3"/>
    <w:rsid w:val="00ED1B40"/>
    <w:rsid w:val="00ED1C06"/>
    <w:rsid w:val="00ED25A0"/>
    <w:rsid w:val="00ED407C"/>
    <w:rsid w:val="00ED4D7C"/>
    <w:rsid w:val="00ED4D92"/>
    <w:rsid w:val="00ED779B"/>
    <w:rsid w:val="00EE37B3"/>
    <w:rsid w:val="00EE6840"/>
    <w:rsid w:val="00EE6B81"/>
    <w:rsid w:val="00EF0B2A"/>
    <w:rsid w:val="00EF2946"/>
    <w:rsid w:val="00EF3085"/>
    <w:rsid w:val="00EF34C0"/>
    <w:rsid w:val="00EF375B"/>
    <w:rsid w:val="00EF37BE"/>
    <w:rsid w:val="00EF6C3F"/>
    <w:rsid w:val="00EF6EDF"/>
    <w:rsid w:val="00EF7DDF"/>
    <w:rsid w:val="00F01BAB"/>
    <w:rsid w:val="00F02D16"/>
    <w:rsid w:val="00F036DC"/>
    <w:rsid w:val="00F072B5"/>
    <w:rsid w:val="00F10547"/>
    <w:rsid w:val="00F12263"/>
    <w:rsid w:val="00F173C9"/>
    <w:rsid w:val="00F17F9C"/>
    <w:rsid w:val="00F2335A"/>
    <w:rsid w:val="00F25473"/>
    <w:rsid w:val="00F254B4"/>
    <w:rsid w:val="00F271D1"/>
    <w:rsid w:val="00F2789B"/>
    <w:rsid w:val="00F30E60"/>
    <w:rsid w:val="00F310CA"/>
    <w:rsid w:val="00F3111D"/>
    <w:rsid w:val="00F33B47"/>
    <w:rsid w:val="00F40924"/>
    <w:rsid w:val="00F41B98"/>
    <w:rsid w:val="00F438D4"/>
    <w:rsid w:val="00F44409"/>
    <w:rsid w:val="00F4549D"/>
    <w:rsid w:val="00F47667"/>
    <w:rsid w:val="00F522E6"/>
    <w:rsid w:val="00F52496"/>
    <w:rsid w:val="00F53C32"/>
    <w:rsid w:val="00F540DD"/>
    <w:rsid w:val="00F54DC0"/>
    <w:rsid w:val="00F5584E"/>
    <w:rsid w:val="00F62BF8"/>
    <w:rsid w:val="00F64CA3"/>
    <w:rsid w:val="00F678E4"/>
    <w:rsid w:val="00F70959"/>
    <w:rsid w:val="00F713B4"/>
    <w:rsid w:val="00F72AC8"/>
    <w:rsid w:val="00F7402E"/>
    <w:rsid w:val="00F74C40"/>
    <w:rsid w:val="00F76851"/>
    <w:rsid w:val="00F769D4"/>
    <w:rsid w:val="00F76BD3"/>
    <w:rsid w:val="00F77144"/>
    <w:rsid w:val="00F77964"/>
    <w:rsid w:val="00F81928"/>
    <w:rsid w:val="00F858F5"/>
    <w:rsid w:val="00F86A7A"/>
    <w:rsid w:val="00F87344"/>
    <w:rsid w:val="00F97BA4"/>
    <w:rsid w:val="00FA151D"/>
    <w:rsid w:val="00FA1B1D"/>
    <w:rsid w:val="00FA41EB"/>
    <w:rsid w:val="00FA557A"/>
    <w:rsid w:val="00FA6FAE"/>
    <w:rsid w:val="00FB0B50"/>
    <w:rsid w:val="00FB0D5B"/>
    <w:rsid w:val="00FB5C66"/>
    <w:rsid w:val="00FB74AD"/>
    <w:rsid w:val="00FB794D"/>
    <w:rsid w:val="00FC0B75"/>
    <w:rsid w:val="00FC2002"/>
    <w:rsid w:val="00FC37E2"/>
    <w:rsid w:val="00FD0546"/>
    <w:rsid w:val="00FD33D2"/>
    <w:rsid w:val="00FD6589"/>
    <w:rsid w:val="00FD6CC6"/>
    <w:rsid w:val="00FE01CD"/>
    <w:rsid w:val="00FE0283"/>
    <w:rsid w:val="00FE0564"/>
    <w:rsid w:val="00FE2302"/>
    <w:rsid w:val="00FE3E99"/>
    <w:rsid w:val="00FE4030"/>
    <w:rsid w:val="00FE4D59"/>
    <w:rsid w:val="00FE5BEE"/>
    <w:rsid w:val="00FF045C"/>
    <w:rsid w:val="00FF378E"/>
    <w:rsid w:val="00FF380A"/>
    <w:rsid w:val="00FF3A44"/>
    <w:rsid w:val="00FF3F87"/>
    <w:rsid w:val="00FF54D7"/>
    <w:rsid w:val="00FF6A1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0A7DB9A8"/>
  <w15:chartTrackingRefBased/>
  <w15:docId w15:val="{1679D5AE-1382-414D-ABB1-7FD59FF40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E78"/>
    <w:pPr>
      <w:spacing w:after="200" w:line="276" w:lineRule="auto"/>
    </w:pPr>
    <w:rPr>
      <w:rFonts w:eastAsiaTheme="minorEastAsia"/>
    </w:rPr>
  </w:style>
  <w:style w:type="paragraph" w:styleId="Naslov1">
    <w:name w:val="heading 1"/>
    <w:basedOn w:val="Normal"/>
    <w:next w:val="Normal"/>
    <w:link w:val="Naslov1Char"/>
    <w:autoRedefine/>
    <w:uiPriority w:val="9"/>
    <w:qFormat/>
    <w:rsid w:val="00886AC0"/>
    <w:pPr>
      <w:keepNext/>
      <w:keepLines/>
      <w:numPr>
        <w:numId w:val="32"/>
      </w:numPr>
      <w:kinsoku w:val="0"/>
      <w:overflowPunct w:val="0"/>
      <w:spacing w:after="120" w:line="240" w:lineRule="auto"/>
      <w:contextualSpacing/>
      <w:jc w:val="both"/>
      <w:outlineLvl w:val="0"/>
    </w:pPr>
    <w:rPr>
      <w:rFonts w:ascii="Gill Sans MT" w:eastAsia="Calibri" w:hAnsi="Gill Sans MT" w:cs="Times New Roman"/>
      <w:b/>
      <w:spacing w:val="-1"/>
      <w:sz w:val="24"/>
      <w:szCs w:val="24"/>
    </w:rPr>
  </w:style>
  <w:style w:type="paragraph" w:styleId="Naslov2">
    <w:name w:val="heading 2"/>
    <w:basedOn w:val="Normal"/>
    <w:next w:val="Normal"/>
    <w:link w:val="Naslov2Char"/>
    <w:autoRedefine/>
    <w:uiPriority w:val="9"/>
    <w:unhideWhenUsed/>
    <w:qFormat/>
    <w:rsid w:val="00E17563"/>
    <w:pPr>
      <w:numPr>
        <w:ilvl w:val="1"/>
        <w:numId w:val="32"/>
      </w:numPr>
      <w:spacing w:after="120" w:line="240" w:lineRule="auto"/>
      <w:ind w:hanging="1080"/>
      <w:contextualSpacing/>
      <w:jc w:val="both"/>
      <w:outlineLvl w:val="1"/>
    </w:pPr>
    <w:rPr>
      <w:rFonts w:ascii="Gill Sans MT" w:eastAsia="Calibri" w:hAnsi="Gill Sans MT" w:cs="Times New Roman"/>
      <w:b/>
      <w:bCs/>
      <w:iCs/>
      <w:color w:val="000000"/>
      <w:sz w:val="24"/>
      <w:szCs w:val="24"/>
    </w:rPr>
  </w:style>
  <w:style w:type="paragraph" w:styleId="Naslov3">
    <w:name w:val="heading 3"/>
    <w:basedOn w:val="Normal"/>
    <w:next w:val="Normal"/>
    <w:link w:val="Naslov3Char"/>
    <w:uiPriority w:val="9"/>
    <w:unhideWhenUsed/>
    <w:qFormat/>
    <w:rsid w:val="00886AC0"/>
    <w:pPr>
      <w:spacing w:before="200" w:after="0" w:line="271" w:lineRule="auto"/>
      <w:outlineLvl w:val="2"/>
    </w:pPr>
    <w:rPr>
      <w:rFonts w:asciiTheme="majorHAnsi" w:eastAsiaTheme="majorEastAsia" w:hAnsiTheme="majorHAnsi" w:cstheme="majorBidi"/>
      <w:b/>
      <w:bCs/>
    </w:rPr>
  </w:style>
  <w:style w:type="paragraph" w:styleId="Naslov4">
    <w:name w:val="heading 4"/>
    <w:basedOn w:val="Normal"/>
    <w:next w:val="Normal"/>
    <w:link w:val="Naslov4Char"/>
    <w:uiPriority w:val="9"/>
    <w:semiHidden/>
    <w:unhideWhenUsed/>
    <w:qFormat/>
    <w:rsid w:val="00886AC0"/>
    <w:pPr>
      <w:spacing w:before="200" w:after="0"/>
      <w:outlineLvl w:val="3"/>
    </w:pPr>
    <w:rPr>
      <w:rFonts w:asciiTheme="majorHAnsi" w:eastAsiaTheme="majorEastAsia" w:hAnsiTheme="majorHAnsi" w:cstheme="majorBidi"/>
      <w:b/>
      <w:bCs/>
      <w:i/>
      <w:iCs/>
    </w:rPr>
  </w:style>
  <w:style w:type="paragraph" w:styleId="Naslov5">
    <w:name w:val="heading 5"/>
    <w:basedOn w:val="Normal"/>
    <w:next w:val="Normal"/>
    <w:link w:val="Naslov5Char"/>
    <w:uiPriority w:val="9"/>
    <w:semiHidden/>
    <w:unhideWhenUsed/>
    <w:qFormat/>
    <w:rsid w:val="00886AC0"/>
    <w:pPr>
      <w:spacing w:before="200" w:after="0"/>
      <w:outlineLvl w:val="4"/>
    </w:pPr>
    <w:rPr>
      <w:rFonts w:asciiTheme="majorHAnsi" w:eastAsiaTheme="majorEastAsia" w:hAnsiTheme="majorHAnsi" w:cstheme="majorBidi"/>
      <w:b/>
      <w:bCs/>
      <w:color w:val="7F7F7F" w:themeColor="text1" w:themeTint="80"/>
    </w:rPr>
  </w:style>
  <w:style w:type="paragraph" w:styleId="Naslov6">
    <w:name w:val="heading 6"/>
    <w:basedOn w:val="Normal"/>
    <w:next w:val="Normal"/>
    <w:link w:val="Naslov6Char"/>
    <w:uiPriority w:val="9"/>
    <w:semiHidden/>
    <w:unhideWhenUsed/>
    <w:qFormat/>
    <w:rsid w:val="00886AC0"/>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slov7">
    <w:name w:val="heading 7"/>
    <w:basedOn w:val="Normal"/>
    <w:next w:val="Normal"/>
    <w:link w:val="Naslov7Char"/>
    <w:uiPriority w:val="9"/>
    <w:semiHidden/>
    <w:unhideWhenUsed/>
    <w:qFormat/>
    <w:rsid w:val="00886AC0"/>
    <w:pPr>
      <w:spacing w:after="0"/>
      <w:outlineLvl w:val="6"/>
    </w:pPr>
    <w:rPr>
      <w:rFonts w:asciiTheme="majorHAnsi" w:eastAsiaTheme="majorEastAsia" w:hAnsiTheme="majorHAnsi" w:cstheme="majorBidi"/>
      <w:i/>
      <w:iCs/>
    </w:rPr>
  </w:style>
  <w:style w:type="paragraph" w:styleId="Naslov8">
    <w:name w:val="heading 8"/>
    <w:basedOn w:val="Normal"/>
    <w:next w:val="Normal"/>
    <w:link w:val="Naslov8Char"/>
    <w:uiPriority w:val="9"/>
    <w:semiHidden/>
    <w:unhideWhenUsed/>
    <w:qFormat/>
    <w:rsid w:val="00886AC0"/>
    <w:pPr>
      <w:spacing w:after="0"/>
      <w:outlineLvl w:val="7"/>
    </w:pPr>
    <w:rPr>
      <w:rFonts w:asciiTheme="majorHAnsi" w:eastAsiaTheme="majorEastAsia" w:hAnsiTheme="majorHAnsi" w:cstheme="majorBidi"/>
      <w:sz w:val="20"/>
      <w:szCs w:val="20"/>
    </w:rPr>
  </w:style>
  <w:style w:type="paragraph" w:styleId="Naslov9">
    <w:name w:val="heading 9"/>
    <w:basedOn w:val="Normal"/>
    <w:next w:val="Normal"/>
    <w:link w:val="Naslov9Char"/>
    <w:uiPriority w:val="9"/>
    <w:semiHidden/>
    <w:unhideWhenUsed/>
    <w:qFormat/>
    <w:rsid w:val="00886AC0"/>
    <w:pPr>
      <w:spacing w:after="0"/>
      <w:outlineLvl w:val="8"/>
    </w:pPr>
    <w:rPr>
      <w:rFonts w:asciiTheme="majorHAnsi" w:eastAsiaTheme="majorEastAsia" w:hAnsiTheme="majorHAnsi" w:cstheme="majorBidi"/>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86AC0"/>
    <w:rPr>
      <w:rFonts w:ascii="Gill Sans MT" w:eastAsia="Calibri" w:hAnsi="Gill Sans MT" w:cs="Times New Roman"/>
      <w:b/>
      <w:spacing w:val="-1"/>
      <w:sz w:val="24"/>
      <w:szCs w:val="24"/>
    </w:rPr>
  </w:style>
  <w:style w:type="character" w:customStyle="1" w:styleId="Naslov2Char">
    <w:name w:val="Naslov 2 Char"/>
    <w:basedOn w:val="Zadanifontodlomka"/>
    <w:link w:val="Naslov2"/>
    <w:uiPriority w:val="9"/>
    <w:rsid w:val="00E17563"/>
    <w:rPr>
      <w:rFonts w:ascii="Gill Sans MT" w:eastAsia="Calibri" w:hAnsi="Gill Sans MT" w:cs="Times New Roman"/>
      <w:b/>
      <w:bCs/>
      <w:iCs/>
      <w:color w:val="000000"/>
      <w:sz w:val="24"/>
      <w:szCs w:val="24"/>
    </w:rPr>
  </w:style>
  <w:style w:type="character" w:customStyle="1" w:styleId="Naslov3Char">
    <w:name w:val="Naslov 3 Char"/>
    <w:basedOn w:val="Zadanifontodlomka"/>
    <w:link w:val="Naslov3"/>
    <w:uiPriority w:val="9"/>
    <w:rsid w:val="00886AC0"/>
    <w:rPr>
      <w:rFonts w:asciiTheme="majorHAnsi" w:eastAsiaTheme="majorEastAsia" w:hAnsiTheme="majorHAnsi" w:cstheme="majorBidi"/>
      <w:b/>
      <w:bCs/>
    </w:rPr>
  </w:style>
  <w:style w:type="character" w:customStyle="1" w:styleId="Naslov4Char">
    <w:name w:val="Naslov 4 Char"/>
    <w:basedOn w:val="Zadanifontodlomka"/>
    <w:link w:val="Naslov4"/>
    <w:uiPriority w:val="9"/>
    <w:semiHidden/>
    <w:rsid w:val="00886AC0"/>
    <w:rPr>
      <w:rFonts w:asciiTheme="majorHAnsi" w:eastAsiaTheme="majorEastAsia" w:hAnsiTheme="majorHAnsi" w:cstheme="majorBidi"/>
      <w:b/>
      <w:bCs/>
      <w:i/>
      <w:iCs/>
    </w:rPr>
  </w:style>
  <w:style w:type="character" w:customStyle="1" w:styleId="Naslov5Char">
    <w:name w:val="Naslov 5 Char"/>
    <w:basedOn w:val="Zadanifontodlomka"/>
    <w:link w:val="Naslov5"/>
    <w:uiPriority w:val="9"/>
    <w:semiHidden/>
    <w:rsid w:val="00886AC0"/>
    <w:rPr>
      <w:rFonts w:asciiTheme="majorHAnsi" w:eastAsiaTheme="majorEastAsia" w:hAnsiTheme="majorHAnsi" w:cstheme="majorBidi"/>
      <w:b/>
      <w:bCs/>
      <w:color w:val="7F7F7F" w:themeColor="text1" w:themeTint="80"/>
    </w:rPr>
  </w:style>
  <w:style w:type="character" w:customStyle="1" w:styleId="Naslov6Char">
    <w:name w:val="Naslov 6 Char"/>
    <w:basedOn w:val="Zadanifontodlomka"/>
    <w:link w:val="Naslov6"/>
    <w:uiPriority w:val="9"/>
    <w:semiHidden/>
    <w:rsid w:val="00886AC0"/>
    <w:rPr>
      <w:rFonts w:asciiTheme="majorHAnsi" w:eastAsiaTheme="majorEastAsia" w:hAnsiTheme="majorHAnsi" w:cstheme="majorBidi"/>
      <w:b/>
      <w:bCs/>
      <w:i/>
      <w:iCs/>
      <w:color w:val="7F7F7F" w:themeColor="text1" w:themeTint="80"/>
    </w:rPr>
  </w:style>
  <w:style w:type="character" w:customStyle="1" w:styleId="Naslov7Char">
    <w:name w:val="Naslov 7 Char"/>
    <w:basedOn w:val="Zadanifontodlomka"/>
    <w:link w:val="Naslov7"/>
    <w:uiPriority w:val="9"/>
    <w:semiHidden/>
    <w:rsid w:val="00886AC0"/>
    <w:rPr>
      <w:rFonts w:asciiTheme="majorHAnsi" w:eastAsiaTheme="majorEastAsia" w:hAnsiTheme="majorHAnsi" w:cstheme="majorBidi"/>
      <w:i/>
      <w:iCs/>
    </w:rPr>
  </w:style>
  <w:style w:type="character" w:customStyle="1" w:styleId="Naslov8Char">
    <w:name w:val="Naslov 8 Char"/>
    <w:basedOn w:val="Zadanifontodlomka"/>
    <w:link w:val="Naslov8"/>
    <w:uiPriority w:val="9"/>
    <w:semiHidden/>
    <w:rsid w:val="00886AC0"/>
    <w:rPr>
      <w:rFonts w:asciiTheme="majorHAnsi" w:eastAsiaTheme="majorEastAsia" w:hAnsiTheme="majorHAnsi" w:cstheme="majorBidi"/>
      <w:sz w:val="20"/>
      <w:szCs w:val="20"/>
    </w:rPr>
  </w:style>
  <w:style w:type="character" w:customStyle="1" w:styleId="Naslov9Char">
    <w:name w:val="Naslov 9 Char"/>
    <w:basedOn w:val="Zadanifontodlomka"/>
    <w:link w:val="Naslov9"/>
    <w:uiPriority w:val="9"/>
    <w:semiHidden/>
    <w:rsid w:val="00886AC0"/>
    <w:rPr>
      <w:rFonts w:asciiTheme="majorHAnsi" w:eastAsiaTheme="majorEastAsia" w:hAnsiTheme="majorHAnsi" w:cstheme="majorBidi"/>
      <w:i/>
      <w:iCs/>
      <w:spacing w:val="5"/>
      <w:sz w:val="20"/>
      <w:szCs w:val="20"/>
    </w:rPr>
  </w:style>
  <w:style w:type="paragraph" w:styleId="Tijeloteksta">
    <w:name w:val="Body Text"/>
    <w:basedOn w:val="Normal"/>
    <w:link w:val="TijelotekstaChar"/>
    <w:uiPriority w:val="1"/>
    <w:rsid w:val="00886AC0"/>
    <w:pPr>
      <w:spacing w:before="120"/>
      <w:ind w:left="116"/>
    </w:pPr>
  </w:style>
  <w:style w:type="character" w:customStyle="1" w:styleId="TijelotekstaChar">
    <w:name w:val="Tijelo teksta Char"/>
    <w:basedOn w:val="Zadanifontodlomka"/>
    <w:link w:val="Tijeloteksta"/>
    <w:uiPriority w:val="1"/>
    <w:rsid w:val="00886AC0"/>
    <w:rPr>
      <w:rFonts w:eastAsiaTheme="minorEastAsia"/>
    </w:rPr>
  </w:style>
  <w:style w:type="paragraph" w:customStyle="1" w:styleId="TableParagraph">
    <w:name w:val="Table Paragraph"/>
    <w:basedOn w:val="Normal"/>
    <w:uiPriority w:val="1"/>
    <w:qFormat/>
    <w:rsid w:val="00886AC0"/>
  </w:style>
  <w:style w:type="character" w:styleId="Referencakomentara">
    <w:name w:val="annotation reference"/>
    <w:uiPriority w:val="99"/>
    <w:unhideWhenUsed/>
    <w:rsid w:val="00886AC0"/>
    <w:rPr>
      <w:rFonts w:cs="Times New Roman"/>
      <w:sz w:val="16"/>
      <w:szCs w:val="16"/>
    </w:rPr>
  </w:style>
  <w:style w:type="paragraph" w:styleId="Tekstkomentara">
    <w:name w:val="annotation text"/>
    <w:basedOn w:val="Normal"/>
    <w:link w:val="TekstkomentaraChar"/>
    <w:uiPriority w:val="99"/>
    <w:unhideWhenUsed/>
    <w:rsid w:val="00886AC0"/>
    <w:rPr>
      <w:sz w:val="20"/>
      <w:szCs w:val="20"/>
    </w:rPr>
  </w:style>
  <w:style w:type="character" w:customStyle="1" w:styleId="TekstkomentaraChar">
    <w:name w:val="Tekst komentara Char"/>
    <w:basedOn w:val="Zadanifontodlomka"/>
    <w:link w:val="Tekstkomentara"/>
    <w:uiPriority w:val="99"/>
    <w:rsid w:val="00886AC0"/>
    <w:rPr>
      <w:rFonts w:eastAsiaTheme="minorEastAsia"/>
      <w:sz w:val="20"/>
      <w:szCs w:val="20"/>
    </w:rPr>
  </w:style>
  <w:style w:type="paragraph" w:styleId="Predmetkomentara">
    <w:name w:val="annotation subject"/>
    <w:basedOn w:val="Tekstkomentara"/>
    <w:next w:val="Tekstkomentara"/>
    <w:link w:val="PredmetkomentaraChar"/>
    <w:uiPriority w:val="99"/>
    <w:semiHidden/>
    <w:unhideWhenUsed/>
    <w:rsid w:val="00886AC0"/>
    <w:rPr>
      <w:b/>
      <w:bCs/>
    </w:rPr>
  </w:style>
  <w:style w:type="character" w:customStyle="1" w:styleId="PredmetkomentaraChar">
    <w:name w:val="Predmet komentara Char"/>
    <w:basedOn w:val="TekstkomentaraChar"/>
    <w:link w:val="Predmetkomentara"/>
    <w:uiPriority w:val="99"/>
    <w:semiHidden/>
    <w:rsid w:val="00886AC0"/>
    <w:rPr>
      <w:rFonts w:eastAsiaTheme="minorEastAsia"/>
      <w:b/>
      <w:bCs/>
      <w:sz w:val="20"/>
      <w:szCs w:val="20"/>
    </w:rPr>
  </w:style>
  <w:style w:type="paragraph" w:styleId="Tekstbalonia">
    <w:name w:val="Balloon Text"/>
    <w:basedOn w:val="Normal"/>
    <w:link w:val="TekstbaloniaChar"/>
    <w:uiPriority w:val="99"/>
    <w:semiHidden/>
    <w:unhideWhenUsed/>
    <w:rsid w:val="00886AC0"/>
    <w:rPr>
      <w:rFonts w:ascii="Tahoma" w:hAnsi="Tahoma" w:cs="Tahoma"/>
      <w:sz w:val="16"/>
      <w:szCs w:val="16"/>
    </w:rPr>
  </w:style>
  <w:style w:type="character" w:customStyle="1" w:styleId="TekstbaloniaChar">
    <w:name w:val="Tekst balončića Char"/>
    <w:basedOn w:val="Zadanifontodlomka"/>
    <w:link w:val="Tekstbalonia"/>
    <w:uiPriority w:val="99"/>
    <w:semiHidden/>
    <w:rsid w:val="00886AC0"/>
    <w:rPr>
      <w:rFonts w:ascii="Tahoma" w:eastAsiaTheme="minorEastAsia" w:hAnsi="Tahoma" w:cs="Tahoma"/>
      <w:sz w:val="16"/>
      <w:szCs w:val="1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886AC0"/>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886AC0"/>
    <w:rPr>
      <w:rFonts w:eastAsiaTheme="minorEastAsia"/>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886AC0"/>
    <w:rPr>
      <w:vertAlign w:val="superscript"/>
    </w:rPr>
  </w:style>
  <w:style w:type="paragraph" w:customStyle="1" w:styleId="Char2">
    <w:name w:val="Char2"/>
    <w:basedOn w:val="Normal"/>
    <w:link w:val="Referencafusnote"/>
    <w:uiPriority w:val="99"/>
    <w:rsid w:val="00886AC0"/>
    <w:pPr>
      <w:spacing w:after="160" w:line="240" w:lineRule="exact"/>
    </w:pPr>
    <w:rPr>
      <w:rFonts w:eastAsiaTheme="minorHAnsi"/>
      <w:vertAlign w:val="superscript"/>
    </w:rPr>
  </w:style>
  <w:style w:type="paragraph" w:styleId="Odlomakpopisa">
    <w:name w:val="List Paragraph"/>
    <w:aliases w:val="List Paragraph (numbered (a)),REPORT Bullet,Normal List,Endnote,Indent,Paragraph,Citation List,Normal bullet 2,Resume Title,Paragraphe de liste PBLH,Bullet list,List Paragraph Char Char,b1,Number_1,SGLText List Paragraph,new,lp1,heading 1"/>
    <w:basedOn w:val="Normal"/>
    <w:link w:val="OdlomakpopisaChar"/>
    <w:uiPriority w:val="99"/>
    <w:qFormat/>
    <w:rsid w:val="00886AC0"/>
    <w:pPr>
      <w:ind w:left="720"/>
      <w:contextualSpacing/>
    </w:pPr>
  </w:style>
  <w:style w:type="character" w:customStyle="1" w:styleId="OdlomakpopisaChar">
    <w:name w:val="Odlomak popisa Char"/>
    <w:aliases w:val="List Paragraph (numbered (a)) Char,REPORT Bullet Char,Normal List Char,Endnote Char,Indent Char,Paragraph Char,Citation List Char,Normal bullet 2 Char,Resume Title Char,Paragraphe de liste PBLH Char,Bullet list Char,b1 Char,new Char"/>
    <w:link w:val="Odlomakpopisa"/>
    <w:uiPriority w:val="99"/>
    <w:qFormat/>
    <w:locked/>
    <w:rsid w:val="00886AC0"/>
    <w:rPr>
      <w:rFonts w:eastAsiaTheme="minorEastAsia"/>
    </w:rPr>
  </w:style>
  <w:style w:type="paragraph" w:styleId="Zaglavlje">
    <w:name w:val="header"/>
    <w:basedOn w:val="Normal"/>
    <w:link w:val="ZaglavljeChar"/>
    <w:uiPriority w:val="99"/>
    <w:unhideWhenUsed/>
    <w:rsid w:val="00886AC0"/>
    <w:pPr>
      <w:tabs>
        <w:tab w:val="center" w:pos="4536"/>
        <w:tab w:val="right" w:pos="9072"/>
      </w:tabs>
    </w:pPr>
  </w:style>
  <w:style w:type="character" w:customStyle="1" w:styleId="ZaglavljeChar">
    <w:name w:val="Zaglavlje Char"/>
    <w:basedOn w:val="Zadanifontodlomka"/>
    <w:link w:val="Zaglavlje"/>
    <w:uiPriority w:val="99"/>
    <w:rsid w:val="00886AC0"/>
    <w:rPr>
      <w:rFonts w:eastAsiaTheme="minorEastAsia"/>
    </w:rPr>
  </w:style>
  <w:style w:type="paragraph" w:styleId="Podnoje">
    <w:name w:val="footer"/>
    <w:basedOn w:val="Normal"/>
    <w:link w:val="PodnojeChar"/>
    <w:uiPriority w:val="99"/>
    <w:unhideWhenUsed/>
    <w:rsid w:val="00886AC0"/>
    <w:pPr>
      <w:tabs>
        <w:tab w:val="center" w:pos="4536"/>
        <w:tab w:val="right" w:pos="9072"/>
      </w:tabs>
    </w:pPr>
  </w:style>
  <w:style w:type="character" w:customStyle="1" w:styleId="PodnojeChar">
    <w:name w:val="Podnožje Char"/>
    <w:basedOn w:val="Zadanifontodlomka"/>
    <w:link w:val="Podnoje"/>
    <w:uiPriority w:val="99"/>
    <w:rsid w:val="00886AC0"/>
    <w:rPr>
      <w:rFonts w:eastAsiaTheme="minorEastAsia"/>
    </w:rPr>
  </w:style>
  <w:style w:type="paragraph" w:styleId="Tekstkrajnjebiljeke">
    <w:name w:val="endnote text"/>
    <w:basedOn w:val="Normal"/>
    <w:link w:val="TekstkrajnjebiljekeChar"/>
    <w:uiPriority w:val="99"/>
    <w:semiHidden/>
    <w:unhideWhenUsed/>
    <w:rsid w:val="00886AC0"/>
    <w:rPr>
      <w:sz w:val="20"/>
      <w:szCs w:val="20"/>
    </w:rPr>
  </w:style>
  <w:style w:type="character" w:customStyle="1" w:styleId="TekstkrajnjebiljekeChar">
    <w:name w:val="Tekst krajnje bilješke Char"/>
    <w:basedOn w:val="Zadanifontodlomka"/>
    <w:link w:val="Tekstkrajnjebiljeke"/>
    <w:uiPriority w:val="99"/>
    <w:semiHidden/>
    <w:rsid w:val="00886AC0"/>
    <w:rPr>
      <w:rFonts w:eastAsiaTheme="minorEastAsia"/>
      <w:sz w:val="20"/>
      <w:szCs w:val="20"/>
    </w:rPr>
  </w:style>
  <w:style w:type="character" w:styleId="Referencakrajnjebiljeke">
    <w:name w:val="endnote reference"/>
    <w:basedOn w:val="Zadanifontodlomka"/>
    <w:uiPriority w:val="99"/>
    <w:semiHidden/>
    <w:unhideWhenUsed/>
    <w:rsid w:val="00886AC0"/>
    <w:rPr>
      <w:vertAlign w:val="superscript"/>
    </w:rPr>
  </w:style>
  <w:style w:type="character" w:styleId="Hiperveza">
    <w:name w:val="Hyperlink"/>
    <w:basedOn w:val="Zadanifontodlomka"/>
    <w:uiPriority w:val="99"/>
    <w:unhideWhenUsed/>
    <w:rsid w:val="00886AC0"/>
    <w:rPr>
      <w:color w:val="0563C1" w:themeColor="hyperlink"/>
      <w:u w:val="single"/>
    </w:rPr>
  </w:style>
  <w:style w:type="paragraph" w:styleId="Naslov">
    <w:name w:val="Title"/>
    <w:basedOn w:val="Normal"/>
    <w:next w:val="Normal"/>
    <w:link w:val="NaslovChar"/>
    <w:uiPriority w:val="10"/>
    <w:qFormat/>
    <w:rsid w:val="00886AC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NaslovChar">
    <w:name w:val="Naslov Char"/>
    <w:basedOn w:val="Zadanifontodlomka"/>
    <w:link w:val="Naslov"/>
    <w:uiPriority w:val="10"/>
    <w:rsid w:val="00886AC0"/>
    <w:rPr>
      <w:rFonts w:asciiTheme="majorHAnsi" w:eastAsiaTheme="majorEastAsia" w:hAnsiTheme="majorHAnsi" w:cstheme="majorBidi"/>
      <w:spacing w:val="5"/>
      <w:sz w:val="52"/>
      <w:szCs w:val="52"/>
    </w:rPr>
  </w:style>
  <w:style w:type="paragraph" w:styleId="Podnaslov">
    <w:name w:val="Subtitle"/>
    <w:basedOn w:val="Normal"/>
    <w:next w:val="Normal"/>
    <w:link w:val="PodnaslovChar"/>
    <w:qFormat/>
    <w:rsid w:val="00886AC0"/>
    <w:pPr>
      <w:spacing w:after="600"/>
    </w:pPr>
    <w:rPr>
      <w:rFonts w:asciiTheme="majorHAnsi" w:eastAsiaTheme="majorEastAsia" w:hAnsiTheme="majorHAnsi" w:cstheme="majorBidi"/>
      <w:i/>
      <w:iCs/>
      <w:spacing w:val="13"/>
      <w:sz w:val="24"/>
      <w:szCs w:val="24"/>
    </w:rPr>
  </w:style>
  <w:style w:type="character" w:customStyle="1" w:styleId="PodnaslovChar">
    <w:name w:val="Podnaslov Char"/>
    <w:basedOn w:val="Zadanifontodlomka"/>
    <w:link w:val="Podnaslov"/>
    <w:rsid w:val="00886AC0"/>
    <w:rPr>
      <w:rFonts w:asciiTheme="majorHAnsi" w:eastAsiaTheme="majorEastAsia" w:hAnsiTheme="majorHAnsi" w:cstheme="majorBidi"/>
      <w:i/>
      <w:iCs/>
      <w:spacing w:val="13"/>
      <w:sz w:val="24"/>
      <w:szCs w:val="24"/>
    </w:rPr>
  </w:style>
  <w:style w:type="character" w:styleId="Naglaeno">
    <w:name w:val="Strong"/>
    <w:uiPriority w:val="22"/>
    <w:qFormat/>
    <w:rsid w:val="00886AC0"/>
    <w:rPr>
      <w:b/>
      <w:bCs/>
    </w:rPr>
  </w:style>
  <w:style w:type="character" w:styleId="Istaknuto">
    <w:name w:val="Emphasis"/>
    <w:uiPriority w:val="20"/>
    <w:qFormat/>
    <w:rsid w:val="00886AC0"/>
    <w:rPr>
      <w:b/>
      <w:bCs/>
      <w:i/>
      <w:iCs/>
      <w:spacing w:val="10"/>
      <w:bdr w:val="none" w:sz="0" w:space="0" w:color="auto"/>
      <w:shd w:val="clear" w:color="auto" w:fill="auto"/>
    </w:rPr>
  </w:style>
  <w:style w:type="paragraph" w:styleId="Bezproreda">
    <w:name w:val="No Spacing"/>
    <w:basedOn w:val="Normal"/>
    <w:uiPriority w:val="1"/>
    <w:qFormat/>
    <w:rsid w:val="00886AC0"/>
    <w:pPr>
      <w:spacing w:after="0" w:line="240" w:lineRule="auto"/>
    </w:pPr>
  </w:style>
  <w:style w:type="paragraph" w:styleId="Citat">
    <w:name w:val="Quote"/>
    <w:basedOn w:val="Normal"/>
    <w:next w:val="Normal"/>
    <w:link w:val="CitatChar"/>
    <w:uiPriority w:val="29"/>
    <w:qFormat/>
    <w:rsid w:val="00886AC0"/>
    <w:pPr>
      <w:spacing w:before="200" w:after="0"/>
      <w:ind w:left="360" w:right="360"/>
    </w:pPr>
    <w:rPr>
      <w:i/>
      <w:iCs/>
    </w:rPr>
  </w:style>
  <w:style w:type="character" w:customStyle="1" w:styleId="CitatChar">
    <w:name w:val="Citat Char"/>
    <w:basedOn w:val="Zadanifontodlomka"/>
    <w:link w:val="Citat"/>
    <w:uiPriority w:val="29"/>
    <w:rsid w:val="00886AC0"/>
    <w:rPr>
      <w:rFonts w:eastAsiaTheme="minorEastAsia"/>
      <w:i/>
      <w:iCs/>
    </w:rPr>
  </w:style>
  <w:style w:type="paragraph" w:styleId="Naglaencitat">
    <w:name w:val="Intense Quote"/>
    <w:basedOn w:val="Normal"/>
    <w:next w:val="Normal"/>
    <w:link w:val="NaglaencitatChar"/>
    <w:uiPriority w:val="30"/>
    <w:qFormat/>
    <w:rsid w:val="00886AC0"/>
    <w:pPr>
      <w:pBdr>
        <w:bottom w:val="single" w:sz="4" w:space="1" w:color="auto"/>
      </w:pBdr>
      <w:spacing w:before="200" w:after="280"/>
      <w:ind w:left="1008" w:right="1152"/>
      <w:jc w:val="both"/>
    </w:pPr>
    <w:rPr>
      <w:b/>
      <w:bCs/>
      <w:i/>
      <w:iCs/>
    </w:rPr>
  </w:style>
  <w:style w:type="character" w:customStyle="1" w:styleId="NaglaencitatChar">
    <w:name w:val="Naglašen citat Char"/>
    <w:basedOn w:val="Zadanifontodlomka"/>
    <w:link w:val="Naglaencitat"/>
    <w:uiPriority w:val="30"/>
    <w:rsid w:val="00886AC0"/>
    <w:rPr>
      <w:rFonts w:eastAsiaTheme="minorEastAsia"/>
      <w:b/>
      <w:bCs/>
      <w:i/>
      <w:iCs/>
    </w:rPr>
  </w:style>
  <w:style w:type="character" w:styleId="Neupadljivoisticanje">
    <w:name w:val="Subtle Emphasis"/>
    <w:uiPriority w:val="19"/>
    <w:qFormat/>
    <w:rsid w:val="00886AC0"/>
    <w:rPr>
      <w:i/>
      <w:iCs/>
    </w:rPr>
  </w:style>
  <w:style w:type="character" w:styleId="Jakoisticanje">
    <w:name w:val="Intense Emphasis"/>
    <w:uiPriority w:val="21"/>
    <w:qFormat/>
    <w:rsid w:val="00886AC0"/>
    <w:rPr>
      <w:b/>
      <w:bCs/>
    </w:rPr>
  </w:style>
  <w:style w:type="character" w:styleId="Neupadljivareferenca">
    <w:name w:val="Subtle Reference"/>
    <w:uiPriority w:val="31"/>
    <w:qFormat/>
    <w:rsid w:val="00886AC0"/>
    <w:rPr>
      <w:smallCaps/>
    </w:rPr>
  </w:style>
  <w:style w:type="character" w:styleId="Istaknutareferenca">
    <w:name w:val="Intense Reference"/>
    <w:uiPriority w:val="32"/>
    <w:qFormat/>
    <w:rsid w:val="00886AC0"/>
    <w:rPr>
      <w:smallCaps/>
      <w:spacing w:val="5"/>
      <w:u w:val="single"/>
    </w:rPr>
  </w:style>
  <w:style w:type="character" w:styleId="Naslovknjige">
    <w:name w:val="Book Title"/>
    <w:uiPriority w:val="33"/>
    <w:qFormat/>
    <w:rsid w:val="00886AC0"/>
    <w:rPr>
      <w:i/>
      <w:iCs/>
      <w:smallCaps/>
      <w:spacing w:val="5"/>
    </w:rPr>
  </w:style>
  <w:style w:type="paragraph" w:styleId="TOCNaslov">
    <w:name w:val="TOC Heading"/>
    <w:basedOn w:val="Naslov1"/>
    <w:next w:val="Normal"/>
    <w:uiPriority w:val="39"/>
    <w:unhideWhenUsed/>
    <w:qFormat/>
    <w:rsid w:val="00886AC0"/>
    <w:pPr>
      <w:outlineLvl w:val="9"/>
    </w:pPr>
    <w:rPr>
      <w:lang w:bidi="en-US"/>
    </w:rPr>
  </w:style>
  <w:style w:type="paragraph" w:styleId="Tijeloteksta2">
    <w:name w:val="Body Text 2"/>
    <w:basedOn w:val="Normal"/>
    <w:link w:val="Tijeloteksta2Char"/>
    <w:uiPriority w:val="99"/>
    <w:semiHidden/>
    <w:unhideWhenUsed/>
    <w:rsid w:val="00886AC0"/>
    <w:pPr>
      <w:spacing w:after="120" w:line="480" w:lineRule="auto"/>
    </w:pPr>
  </w:style>
  <w:style w:type="character" w:customStyle="1" w:styleId="Tijeloteksta2Char">
    <w:name w:val="Tijelo teksta 2 Char"/>
    <w:basedOn w:val="Zadanifontodlomka"/>
    <w:link w:val="Tijeloteksta2"/>
    <w:uiPriority w:val="99"/>
    <w:semiHidden/>
    <w:rsid w:val="00886AC0"/>
    <w:rPr>
      <w:rFonts w:eastAsiaTheme="minorEastAsia"/>
    </w:rPr>
  </w:style>
  <w:style w:type="paragraph" w:customStyle="1" w:styleId="Default">
    <w:name w:val="Default"/>
    <w:rsid w:val="00886AC0"/>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Reetkatablice">
    <w:name w:val="Table Grid"/>
    <w:basedOn w:val="Obinatablica"/>
    <w:uiPriority w:val="59"/>
    <w:rsid w:val="00886AC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Zadanifontodlomka"/>
    <w:uiPriority w:val="99"/>
    <w:rsid w:val="00886AC0"/>
    <w:rPr>
      <w:rFonts w:cs="Times New Roman"/>
    </w:rPr>
  </w:style>
  <w:style w:type="character" w:customStyle="1" w:styleId="longtext">
    <w:name w:val="long_text"/>
    <w:basedOn w:val="Zadanifontodlomka"/>
    <w:uiPriority w:val="99"/>
    <w:rsid w:val="00886AC0"/>
    <w:rPr>
      <w:rFonts w:cs="Times New Roman"/>
    </w:rPr>
  </w:style>
  <w:style w:type="table" w:customStyle="1" w:styleId="Reetkatablice1">
    <w:name w:val="Rešetka tablice1"/>
    <w:basedOn w:val="Obinatablica"/>
    <w:next w:val="Reetkatablice"/>
    <w:uiPriority w:val="39"/>
    <w:rsid w:val="00886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886AC0"/>
    <w:pPr>
      <w:spacing w:after="0" w:line="240" w:lineRule="auto"/>
    </w:pPr>
    <w:rPr>
      <w:rFonts w:eastAsiaTheme="minorEastAsia"/>
    </w:rPr>
  </w:style>
  <w:style w:type="table" w:customStyle="1" w:styleId="Reetkatablice2">
    <w:name w:val="Rešetka tablice2"/>
    <w:basedOn w:val="Obinatablica"/>
    <w:next w:val="Reetkatablice"/>
    <w:uiPriority w:val="59"/>
    <w:rsid w:val="00886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Zadanifontodlomka"/>
    <w:rsid w:val="00886AC0"/>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886AC0"/>
    <w:pPr>
      <w:spacing w:after="0" w:line="240" w:lineRule="auto"/>
    </w:pPr>
    <w:rPr>
      <w:rFonts w:ascii="Tahoma" w:eastAsia="Times New Roman" w:hAnsi="Tahoma" w:cs="Tahoma"/>
      <w:noProof/>
      <w:lang w:val="hu-HU"/>
    </w:rPr>
  </w:style>
  <w:style w:type="paragraph" w:styleId="StandardWeb">
    <w:name w:val="Normal (Web)"/>
    <w:basedOn w:val="Normal"/>
    <w:uiPriority w:val="99"/>
    <w:rsid w:val="00886AC0"/>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886AC0"/>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Zaglavlje"/>
    <w:next w:val="NormalWebCharChar"/>
    <w:uiPriority w:val="34"/>
    <w:qFormat/>
    <w:rsid w:val="00886AC0"/>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Zadanifontodlomka"/>
    <w:uiPriority w:val="99"/>
    <w:semiHidden/>
    <w:rsid w:val="00886AC0"/>
    <w:rPr>
      <w:rFonts w:ascii="Calibri" w:eastAsia="Times New Roman" w:hAnsi="Calibri" w:cs="Times New Roman"/>
      <w:b/>
      <w:bCs/>
      <w:sz w:val="20"/>
      <w:szCs w:val="20"/>
      <w:lang w:eastAsia="ar-SA"/>
    </w:rPr>
  </w:style>
  <w:style w:type="character" w:customStyle="1" w:styleId="highlight">
    <w:name w:val="highlight"/>
    <w:basedOn w:val="Zadanifontodlomka"/>
    <w:rsid w:val="00886AC0"/>
  </w:style>
  <w:style w:type="table" w:customStyle="1" w:styleId="TableGrid">
    <w:name w:val="TableGrid"/>
    <w:rsid w:val="00886AC0"/>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886AC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Zadanifontodlomka"/>
    <w:rsid w:val="00886AC0"/>
  </w:style>
  <w:style w:type="character" w:styleId="SlijeenaHiperveza">
    <w:name w:val="FollowedHyperlink"/>
    <w:basedOn w:val="Zadanifontodlomka"/>
    <w:uiPriority w:val="99"/>
    <w:semiHidden/>
    <w:unhideWhenUsed/>
    <w:rsid w:val="00886AC0"/>
    <w:rPr>
      <w:color w:val="954F72" w:themeColor="followedHyperlink"/>
      <w:u w:val="single"/>
    </w:rPr>
  </w:style>
  <w:style w:type="character" w:customStyle="1" w:styleId="Bodytext285pt">
    <w:name w:val="Body text (2) + 8;5 pt"/>
    <w:basedOn w:val="Zadanifontodlomka"/>
    <w:rsid w:val="00886AC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Zadanifontodlomka"/>
    <w:rsid w:val="00886AC0"/>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Zadanifontodlomka"/>
    <w:rsid w:val="00886AC0"/>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886AC0"/>
    <w:pPr>
      <w:spacing w:before="120" w:after="160" w:line="240" w:lineRule="exact"/>
      <w:jc w:val="both"/>
    </w:pPr>
    <w:rPr>
      <w:vertAlign w:val="superscript"/>
      <w:lang w:eastAsia="zh-CN"/>
    </w:rPr>
  </w:style>
  <w:style w:type="character" w:customStyle="1" w:styleId="Bodytext9ptBold">
    <w:name w:val="Body text + 9 pt;Bold"/>
    <w:basedOn w:val="Zadanifontodlomka"/>
    <w:rsid w:val="00886AC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
    <w:name w:val="Body text_"/>
    <w:basedOn w:val="Zadanifontodlomka"/>
    <w:link w:val="BodyText4"/>
    <w:rsid w:val="00886AC0"/>
    <w:rPr>
      <w:rFonts w:ascii="Times New Roman" w:eastAsia="Times New Roman" w:hAnsi="Times New Roman" w:cs="Times New Roman"/>
      <w:shd w:val="clear" w:color="auto" w:fill="FFFFFF"/>
    </w:rPr>
  </w:style>
  <w:style w:type="paragraph" w:customStyle="1" w:styleId="BodyText4">
    <w:name w:val="Body Text4"/>
    <w:basedOn w:val="Normal"/>
    <w:link w:val="Bodytext"/>
    <w:rsid w:val="00886AC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Zadanifontodlomka"/>
    <w:rsid w:val="00886AC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886AC0"/>
    <w:pPr>
      <w:spacing w:before="120" w:after="120" w:line="260" w:lineRule="atLeast"/>
      <w:jc w:val="both"/>
    </w:pPr>
    <w:rPr>
      <w:rFonts w:ascii="Calibri" w:eastAsia="Calibri" w:hAnsi="Calibri" w:cs="Times New Roman"/>
      <w:lang w:val="en-GB" w:eastAsia="en-GB"/>
    </w:rPr>
  </w:style>
  <w:style w:type="paragraph" w:styleId="Sadraj1">
    <w:name w:val="toc 1"/>
    <w:basedOn w:val="Normal"/>
    <w:next w:val="Normal"/>
    <w:autoRedefine/>
    <w:uiPriority w:val="39"/>
    <w:unhideWhenUsed/>
    <w:rsid w:val="00D1331F"/>
    <w:pPr>
      <w:tabs>
        <w:tab w:val="left" w:pos="440"/>
        <w:tab w:val="right" w:leader="dot" w:pos="9062"/>
      </w:tabs>
      <w:spacing w:after="0"/>
    </w:pPr>
    <w:rPr>
      <w:rFonts w:eastAsia="Calibri" w:cs="Times New Roman"/>
      <w:b/>
      <w:bCs/>
      <w:noProof/>
      <w:spacing w:val="-1"/>
    </w:rPr>
  </w:style>
  <w:style w:type="paragraph" w:styleId="Sadraj2">
    <w:name w:val="toc 2"/>
    <w:basedOn w:val="Normal"/>
    <w:next w:val="Normal"/>
    <w:autoRedefine/>
    <w:uiPriority w:val="39"/>
    <w:unhideWhenUsed/>
    <w:rsid w:val="00C50A34"/>
    <w:pPr>
      <w:tabs>
        <w:tab w:val="left" w:pos="880"/>
        <w:tab w:val="right" w:leader="dot" w:pos="9062"/>
      </w:tabs>
      <w:spacing w:after="0"/>
      <w:ind w:left="851" w:hanging="631"/>
    </w:pPr>
    <w:rPr>
      <w:rFonts w:ascii="Gill Sans MT" w:eastAsia="Calibri" w:hAnsi="Gill Sans MT" w:cs="Times New Roman"/>
      <w:bCs/>
      <w:iCs/>
      <w:noProof/>
    </w:rPr>
  </w:style>
  <w:style w:type="character" w:customStyle="1" w:styleId="Bodytext40">
    <w:name w:val="Body text (4)_"/>
    <w:basedOn w:val="Zadanifontodlomka"/>
    <w:link w:val="Bodytext41"/>
    <w:rsid w:val="00886AC0"/>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886AC0"/>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Zadanifontodlomka"/>
    <w:link w:val="Bodytext30"/>
    <w:rsid w:val="00886AC0"/>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886AC0"/>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Zadanifontodlomka"/>
    <w:rsid w:val="00886AC0"/>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Odlomakpopisa"/>
    <w:link w:val="bulletsChar"/>
    <w:qFormat/>
    <w:rsid w:val="00886AC0"/>
    <w:pPr>
      <w:numPr>
        <w:numId w:val="4"/>
      </w:numPr>
      <w:spacing w:after="0" w:line="240" w:lineRule="auto"/>
    </w:pPr>
    <w:rPr>
      <w:rFonts w:eastAsiaTheme="minorHAnsi"/>
      <w:lang w:val="en-GB"/>
    </w:rPr>
  </w:style>
  <w:style w:type="character" w:customStyle="1" w:styleId="bulletsChar">
    <w:name w:val="bullets Char"/>
    <w:link w:val="bullets"/>
    <w:rsid w:val="00886AC0"/>
    <w:rPr>
      <w:lang w:val="en-GB"/>
    </w:rPr>
  </w:style>
  <w:style w:type="character" w:customStyle="1" w:styleId="defaultparagraphfont-000002">
    <w:name w:val="defaultparagraphfont-000002"/>
    <w:basedOn w:val="Zadanifontodlomka"/>
    <w:rsid w:val="00886AC0"/>
    <w:rPr>
      <w:rFonts w:ascii="Calibri" w:hAnsi="Calibri" w:hint="default"/>
      <w:b w:val="0"/>
      <w:bCs w:val="0"/>
      <w:sz w:val="24"/>
      <w:szCs w:val="24"/>
    </w:rPr>
  </w:style>
  <w:style w:type="paragraph" w:styleId="Grafikeoznake">
    <w:name w:val="List Bullet"/>
    <w:basedOn w:val="Normal"/>
    <w:uiPriority w:val="99"/>
    <w:unhideWhenUsed/>
    <w:rsid w:val="00886AC0"/>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Obinatablica"/>
    <w:next w:val="Reetkatablice"/>
    <w:uiPriority w:val="59"/>
    <w:rsid w:val="00886AC0"/>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Zadanifontodlomka"/>
    <w:rsid w:val="00886AC0"/>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886AC0"/>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886AC0"/>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886AC0"/>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Zadanifontodlomka"/>
    <w:uiPriority w:val="99"/>
    <w:locked/>
    <w:rsid w:val="00886AC0"/>
    <w:rPr>
      <w:rFonts w:ascii="Times New Roman" w:eastAsia="Times New Roman" w:hAnsi="Times New Roman" w:cs="Times New Roman"/>
      <w:noProof/>
      <w:sz w:val="20"/>
      <w:szCs w:val="20"/>
    </w:rPr>
  </w:style>
  <w:style w:type="table" w:customStyle="1" w:styleId="TableGrid1">
    <w:name w:val="Table Grid1"/>
    <w:basedOn w:val="Obinatablica"/>
    <w:next w:val="Reetkatablice"/>
    <w:uiPriority w:val="39"/>
    <w:rsid w:val="00886AC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886AC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Zadanifontodlomka"/>
    <w:rsid w:val="00886AC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Obinitekst">
    <w:name w:val="Plain Text"/>
    <w:basedOn w:val="Normal"/>
    <w:link w:val="ObinitekstChar"/>
    <w:uiPriority w:val="99"/>
    <w:unhideWhenUsed/>
    <w:rsid w:val="00886AC0"/>
    <w:pPr>
      <w:spacing w:after="0" w:line="240" w:lineRule="auto"/>
    </w:pPr>
    <w:rPr>
      <w:rFonts w:ascii="Calibri" w:eastAsiaTheme="minorHAnsi" w:hAnsi="Calibri" w:cs="Consolas"/>
      <w:szCs w:val="21"/>
    </w:rPr>
  </w:style>
  <w:style w:type="character" w:customStyle="1" w:styleId="ObinitekstChar">
    <w:name w:val="Obični tekst Char"/>
    <w:basedOn w:val="Zadanifontodlomka"/>
    <w:link w:val="Obinitekst"/>
    <w:uiPriority w:val="99"/>
    <w:rsid w:val="00886AC0"/>
    <w:rPr>
      <w:rFonts w:ascii="Calibri" w:hAnsi="Calibri" w:cs="Consolas"/>
      <w:szCs w:val="21"/>
    </w:rPr>
  </w:style>
  <w:style w:type="character" w:customStyle="1" w:styleId="Bodytext2">
    <w:name w:val="Body text (2)"/>
    <w:basedOn w:val="Zadanifontodlomka"/>
    <w:rsid w:val="00886AC0"/>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Sadraj3">
    <w:name w:val="toc 3"/>
    <w:basedOn w:val="Normal"/>
    <w:next w:val="Normal"/>
    <w:autoRedefine/>
    <w:uiPriority w:val="39"/>
    <w:unhideWhenUsed/>
    <w:rsid w:val="00886AC0"/>
    <w:pPr>
      <w:spacing w:after="0"/>
      <w:ind w:left="440"/>
    </w:pPr>
  </w:style>
  <w:style w:type="paragraph" w:styleId="Sadraj4">
    <w:name w:val="toc 4"/>
    <w:basedOn w:val="Normal"/>
    <w:next w:val="Normal"/>
    <w:autoRedefine/>
    <w:uiPriority w:val="39"/>
    <w:semiHidden/>
    <w:unhideWhenUsed/>
    <w:rsid w:val="00886AC0"/>
    <w:pPr>
      <w:spacing w:after="0"/>
      <w:ind w:left="660"/>
    </w:pPr>
    <w:rPr>
      <w:sz w:val="20"/>
      <w:szCs w:val="20"/>
    </w:rPr>
  </w:style>
  <w:style w:type="paragraph" w:styleId="Sadraj5">
    <w:name w:val="toc 5"/>
    <w:basedOn w:val="Normal"/>
    <w:next w:val="Normal"/>
    <w:autoRedefine/>
    <w:uiPriority w:val="39"/>
    <w:semiHidden/>
    <w:unhideWhenUsed/>
    <w:rsid w:val="00886AC0"/>
    <w:pPr>
      <w:spacing w:after="0"/>
      <w:ind w:left="880"/>
    </w:pPr>
    <w:rPr>
      <w:sz w:val="20"/>
      <w:szCs w:val="20"/>
    </w:rPr>
  </w:style>
  <w:style w:type="paragraph" w:styleId="Sadraj6">
    <w:name w:val="toc 6"/>
    <w:basedOn w:val="Normal"/>
    <w:next w:val="Normal"/>
    <w:autoRedefine/>
    <w:uiPriority w:val="39"/>
    <w:semiHidden/>
    <w:unhideWhenUsed/>
    <w:rsid w:val="00886AC0"/>
    <w:pPr>
      <w:spacing w:after="0"/>
      <w:ind w:left="1100"/>
    </w:pPr>
    <w:rPr>
      <w:sz w:val="20"/>
      <w:szCs w:val="20"/>
    </w:rPr>
  </w:style>
  <w:style w:type="paragraph" w:styleId="Sadraj7">
    <w:name w:val="toc 7"/>
    <w:basedOn w:val="Normal"/>
    <w:next w:val="Normal"/>
    <w:autoRedefine/>
    <w:uiPriority w:val="39"/>
    <w:semiHidden/>
    <w:unhideWhenUsed/>
    <w:rsid w:val="00886AC0"/>
    <w:pPr>
      <w:spacing w:after="0"/>
      <w:ind w:left="1320"/>
    </w:pPr>
    <w:rPr>
      <w:sz w:val="20"/>
      <w:szCs w:val="20"/>
    </w:rPr>
  </w:style>
  <w:style w:type="paragraph" w:styleId="Sadraj8">
    <w:name w:val="toc 8"/>
    <w:basedOn w:val="Normal"/>
    <w:next w:val="Normal"/>
    <w:autoRedefine/>
    <w:uiPriority w:val="39"/>
    <w:semiHidden/>
    <w:unhideWhenUsed/>
    <w:rsid w:val="00886AC0"/>
    <w:pPr>
      <w:spacing w:after="0"/>
      <w:ind w:left="1540"/>
    </w:pPr>
    <w:rPr>
      <w:sz w:val="20"/>
      <w:szCs w:val="20"/>
    </w:rPr>
  </w:style>
  <w:style w:type="paragraph" w:styleId="Sadraj9">
    <w:name w:val="toc 9"/>
    <w:basedOn w:val="Normal"/>
    <w:next w:val="Normal"/>
    <w:autoRedefine/>
    <w:uiPriority w:val="39"/>
    <w:semiHidden/>
    <w:unhideWhenUsed/>
    <w:rsid w:val="00886AC0"/>
    <w:pPr>
      <w:spacing w:after="0"/>
      <w:ind w:left="1760"/>
    </w:pPr>
    <w:rPr>
      <w:sz w:val="20"/>
      <w:szCs w:val="20"/>
    </w:rPr>
  </w:style>
  <w:style w:type="character" w:customStyle="1" w:styleId="normaltextrun">
    <w:name w:val="normaltextrun"/>
    <w:basedOn w:val="Zadanifontodlomka"/>
    <w:rsid w:val="00886AC0"/>
  </w:style>
  <w:style w:type="character" w:customStyle="1" w:styleId="eop">
    <w:name w:val="eop"/>
    <w:basedOn w:val="Zadanifontodlomka"/>
    <w:rsid w:val="00886AC0"/>
  </w:style>
  <w:style w:type="character" w:customStyle="1" w:styleId="scx117507049">
    <w:name w:val="scx117507049"/>
    <w:basedOn w:val="Zadanifontodlomka"/>
    <w:rsid w:val="00886AC0"/>
  </w:style>
  <w:style w:type="paragraph" w:customStyle="1" w:styleId="box453040">
    <w:name w:val="box_453040"/>
    <w:basedOn w:val="Normal"/>
    <w:rsid w:val="00886AC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Obinatablica"/>
    <w:next w:val="Reetkatablice"/>
    <w:uiPriority w:val="59"/>
    <w:rsid w:val="00886AC0"/>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Obinatablica"/>
    <w:next w:val="Reetkatablice"/>
    <w:uiPriority w:val="39"/>
    <w:rsid w:val="00886AC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Obinatablica"/>
    <w:next w:val="Reetkatablice"/>
    <w:uiPriority w:val="39"/>
    <w:rsid w:val="00886AC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59"/>
    <w:rsid w:val="00886AC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886AC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Tekstfusnote"/>
    <w:uiPriority w:val="99"/>
    <w:unhideWhenUsed/>
    <w:rsid w:val="00886AC0"/>
    <w:pPr>
      <w:spacing w:after="0" w:line="240" w:lineRule="auto"/>
    </w:pPr>
    <w:rPr>
      <w:sz w:val="24"/>
      <w:szCs w:val="24"/>
      <w:lang w:eastAsia="hr-HR"/>
    </w:rPr>
  </w:style>
  <w:style w:type="character" w:customStyle="1" w:styleId="kurziv">
    <w:name w:val="kurziv"/>
    <w:basedOn w:val="Zadanifontodlomka"/>
    <w:rsid w:val="00886AC0"/>
  </w:style>
  <w:style w:type="character" w:customStyle="1" w:styleId="UnresolvedMention1">
    <w:name w:val="Unresolved Mention1"/>
    <w:basedOn w:val="Zadanifontodlomka"/>
    <w:uiPriority w:val="99"/>
    <w:semiHidden/>
    <w:unhideWhenUsed/>
    <w:rsid w:val="00886AC0"/>
    <w:rPr>
      <w:color w:val="605E5C"/>
      <w:shd w:val="clear" w:color="auto" w:fill="E1DFDD"/>
    </w:rPr>
  </w:style>
  <w:style w:type="paragraph" w:customStyle="1" w:styleId="box468252">
    <w:name w:val="box_468252"/>
    <w:basedOn w:val="Normal"/>
    <w:rsid w:val="00E71CC2"/>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ingor.gov.hr/javni-pozivi-i-natjecaji-ministarstva/7389" TargetMode="External"/><Relationship Id="rId18" Type="http://schemas.openxmlformats.org/officeDocument/2006/relationships/hyperlink" Target="https://mingor.gov.hr/etika-i-posebna-imenovanja/2175"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fondovieu.gov.hr/portal" TargetMode="External"/><Relationship Id="rId17" Type="http://schemas.openxmlformats.org/officeDocument/2006/relationships/hyperlink" Target="https://www.euinmyregion.eu/generator" TargetMode="External"/><Relationship Id="rId2" Type="http://schemas.openxmlformats.org/officeDocument/2006/relationships/numbering" Target="numbering.xml"/><Relationship Id="rId16" Type="http://schemas.openxmlformats.org/officeDocument/2006/relationships/hyperlink" Target="https://ec.europa.eu/regional_policy/en/information/logos_downloadcenter/" TargetMode="External"/><Relationship Id="rId20" Type="http://schemas.openxmlformats.org/officeDocument/2006/relationships/hyperlink" Target="http://narodne-novine.nn.hr/clanci/sluzbeni/2015_04_41_839.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ndovieu.gov.hr" TargetMode="External"/><Relationship Id="rId5" Type="http://schemas.openxmlformats.org/officeDocument/2006/relationships/webSettings" Target="webSettings.xml"/><Relationship Id="rId15" Type="http://schemas.openxmlformats.org/officeDocument/2006/relationships/hyperlink" Target="mailto:CEKOM@mingo.hr" TargetMode="External"/><Relationship Id="rId23" Type="http://schemas.openxmlformats.org/officeDocument/2006/relationships/theme" Target="theme/theme1.xml"/><Relationship Id="rId10" Type="http://schemas.openxmlformats.org/officeDocument/2006/relationships/hyperlink" Target="https://fondovieu.gov.hr/" TargetMode="External"/><Relationship Id="rId19" Type="http://schemas.openxmlformats.org/officeDocument/2006/relationships/hyperlink" Target="http://narodne-novine.nn.hr/clanci/sluzbeni/2014_05_64_1224.html" TargetMode="External"/><Relationship Id="rId4" Type="http://schemas.openxmlformats.org/officeDocument/2006/relationships/settings" Target="settings.xml"/><Relationship Id="rId9" Type="http://schemas.openxmlformats.org/officeDocument/2006/relationships/image" Target="cid:image001.png@01D75BC6.3C4B9EC0" TargetMode="External"/><Relationship Id="rId14" Type="http://schemas.openxmlformats.org/officeDocument/2006/relationships/hyperlink" Target="mailto:putem"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strukturnifondovi.hr/natjecaji/uspostava-reciklaznih-dvorista/" TargetMode="External"/><Relationship Id="rId7" Type="http://schemas.openxmlformats.org/officeDocument/2006/relationships/hyperlink" Target="https://fondovieu.gov.hr/upute" TargetMode="External"/><Relationship Id="rId2" Type="http://schemas.openxmlformats.org/officeDocument/2006/relationships/hyperlink" Target="https://strukturnifondovi.hr/natjecaji/gradenje-reciklaznih-dvorista/" TargetMode="External"/><Relationship Id="rId1" Type="http://schemas.openxmlformats.org/officeDocument/2006/relationships/hyperlink" Target="https://dzs.gov.hr/vijesti/objavljeni-konacni-rezultati-popisa-2021/1270" TargetMode="External"/><Relationship Id="rId6" Type="http://schemas.openxmlformats.org/officeDocument/2006/relationships/hyperlink" Target="https://mingor.gov.hr/UserDocsImages/UPRAVA-ZA-PROCJENU-UTJECAJA-NA-OKOLIS-ODRZIVO-GOSPODARENJE-OTPADOM/Sektor%20za%20odr%C5%BEivo%20gospodarenje%20otpadom/Program%20informativno-obrazovnih%20aktivnosti.pdf" TargetMode="External"/><Relationship Id="rId5" Type="http://schemas.openxmlformats.org/officeDocument/2006/relationships/hyperlink" Target="https://mingor.gov.hr/UserDocsImages/UPRAVA-ZA-PROCJENU-UTJECAJA-NA-OKOLIS-ODRZIVO-GOSPODARENJE-OTPADOM/Sektor%20za%20odr%C5%BEivo%20gospodarenje%20otpadom/Program%20informativno-obrazovnih%20aktivnosti.pdf" TargetMode="External"/><Relationship Id="rId4" Type="http://schemas.openxmlformats.org/officeDocument/2006/relationships/hyperlink" Target="https://mingor.gov.hr/UserDocsImages/UPRAVA-ZA-PROCJENU-UTJECAJA-NA-OKOLIS-ODRZIVO-GOSPODARENJE-OTPADOM/Sektor%20za%20odr%C5%BEivo%20gospodarenje%20otpadom/Program%20informativno-obrazovnih%20aktivnosti.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A6D99-7067-4F7A-BDD4-DF321665C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46</Pages>
  <Words>18662</Words>
  <Characters>106375</Characters>
  <Application>Microsoft Office Word</Application>
  <DocSecurity>0</DocSecurity>
  <Lines>886</Lines>
  <Paragraphs>249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Branka Antunović</dc:creator>
  <cp:keywords/>
  <dc:description/>
  <cp:lastModifiedBy>Branka Antunović</cp:lastModifiedBy>
  <cp:revision>6</cp:revision>
  <cp:lastPrinted>2023-03-22T07:07:00Z</cp:lastPrinted>
  <dcterms:created xsi:type="dcterms:W3CDTF">2023-03-21T10:29:00Z</dcterms:created>
  <dcterms:modified xsi:type="dcterms:W3CDTF">2023-03-22T07:23:00Z</dcterms:modified>
</cp:coreProperties>
</file>